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404BA8" w:rsidRDefault="00404BA8">
      <w:pPr>
        <w:suppressAutoHyphens w:val="0"/>
        <w:rPr>
          <w:rFonts w:ascii="Times New Roman" w:eastAsia="Times New Roman" w:hAnsi="Times New Roman" w:cs="Times New Roman"/>
          <w:b/>
          <w:bCs/>
          <w:color w:val="212529"/>
          <w:sz w:val="10"/>
          <w:szCs w:val="10"/>
        </w:rPr>
      </w:pPr>
    </w:p>
    <w:p w:rsidR="00404BA8" w:rsidRDefault="00000000">
      <w:pPr>
        <w:suppressAutoHyphens w:val="0"/>
        <w:jc w:val="center"/>
        <w:rPr>
          <w:rFonts w:ascii="Times New Roman" w:eastAsia="Times New Roman" w:hAnsi="Times New Roman" w:cs="Times New Roman"/>
          <w:b/>
          <w:bCs/>
          <w:color w:val="212529"/>
          <w:sz w:val="21"/>
          <w:szCs w:val="21"/>
        </w:rPr>
      </w:pPr>
      <w:r>
        <w:rPr>
          <w:rFonts w:ascii="Times New Roman" w:eastAsia="Times New Roman" w:hAnsi="Times New Roman" w:cs="Times New Roman"/>
          <w:b/>
          <w:bCs/>
          <w:color w:val="212529"/>
          <w:sz w:val="21"/>
          <w:szCs w:val="21"/>
        </w:rPr>
        <w:t>PIANO NAZIONALE DI RIPRESA E RESILIENZA</w:t>
      </w:r>
    </w:p>
    <w:p w:rsidR="00404BA8" w:rsidRDefault="00000000">
      <w:pPr>
        <w:suppressAutoHyphens w:val="0"/>
        <w:jc w:val="center"/>
        <w:rPr>
          <w:rFonts w:ascii="Times New Roman" w:eastAsia="Times New Roman" w:hAnsi="Times New Roman" w:cs="Times New Roman"/>
          <w:b/>
          <w:bCs/>
          <w:color w:val="212529"/>
          <w:sz w:val="21"/>
          <w:szCs w:val="21"/>
        </w:rPr>
      </w:pPr>
      <w:r>
        <w:rPr>
          <w:rFonts w:ascii="Times New Roman" w:eastAsia="Times New Roman" w:hAnsi="Times New Roman" w:cs="Times New Roman"/>
          <w:b/>
          <w:bCs/>
          <w:color w:val="212529"/>
          <w:sz w:val="21"/>
          <w:szCs w:val="21"/>
        </w:rPr>
        <w:t>MISSIONE 4: ISTRUZIONE E RICERCA</w:t>
      </w:r>
    </w:p>
    <w:p w:rsidR="00404BA8" w:rsidRDefault="00000000">
      <w:pPr>
        <w:suppressAutoHyphens w:val="0"/>
        <w:jc w:val="center"/>
        <w:rPr>
          <w:rFonts w:ascii="Times New Roman" w:eastAsia="Times New Roman" w:hAnsi="Times New Roman" w:cs="Times New Roman"/>
          <w:b/>
          <w:bCs/>
          <w:color w:val="212529"/>
          <w:sz w:val="21"/>
          <w:szCs w:val="21"/>
        </w:rPr>
      </w:pPr>
      <w:r>
        <w:rPr>
          <w:rFonts w:ascii="Times New Roman" w:eastAsia="Times New Roman" w:hAnsi="Times New Roman" w:cs="Times New Roman"/>
          <w:b/>
          <w:bCs/>
          <w:color w:val="212529"/>
          <w:sz w:val="21"/>
          <w:szCs w:val="21"/>
        </w:rPr>
        <w:t>Componente 1 – Potenziamento dell’offerta dei servizi di istruzione: dagli asili nido alle Università</w:t>
      </w:r>
    </w:p>
    <w:p w:rsidR="00404BA8" w:rsidRDefault="00000000">
      <w:pPr>
        <w:suppressAutoHyphens w:val="0"/>
        <w:jc w:val="center"/>
        <w:rPr>
          <w:rFonts w:ascii="Times New Roman" w:eastAsia="Times New Roman" w:hAnsi="Times New Roman" w:cs="Times New Roman"/>
          <w:b/>
          <w:bCs/>
          <w:color w:val="212529"/>
          <w:sz w:val="21"/>
          <w:szCs w:val="21"/>
        </w:rPr>
      </w:pPr>
      <w:r>
        <w:rPr>
          <w:rFonts w:ascii="Times New Roman" w:eastAsia="Times New Roman" w:hAnsi="Times New Roman" w:cs="Times New Roman"/>
          <w:b/>
          <w:bCs/>
          <w:color w:val="212529"/>
          <w:sz w:val="21"/>
          <w:szCs w:val="21"/>
        </w:rPr>
        <w:t>Investimento 3.2: Scuola 4.0</w:t>
      </w:r>
    </w:p>
    <w:p w:rsidR="00404BA8" w:rsidRDefault="00000000">
      <w:pPr>
        <w:suppressAutoHyphens w:val="0"/>
        <w:jc w:val="center"/>
        <w:rPr>
          <w:rFonts w:ascii="Times New Roman" w:eastAsia="Times New Roman" w:hAnsi="Times New Roman" w:cs="Times New Roman"/>
          <w:b/>
          <w:bCs/>
          <w:color w:val="212529"/>
          <w:sz w:val="21"/>
          <w:szCs w:val="21"/>
        </w:rPr>
      </w:pPr>
      <w:r>
        <w:rPr>
          <w:rFonts w:ascii="Times New Roman" w:eastAsia="Times New Roman" w:hAnsi="Times New Roman" w:cs="Times New Roman"/>
          <w:b/>
          <w:bCs/>
          <w:color w:val="212529"/>
          <w:sz w:val="21"/>
          <w:szCs w:val="21"/>
        </w:rPr>
        <w:t xml:space="preserve">Azione 1 – Next Generation </w:t>
      </w:r>
      <w:proofErr w:type="spellStart"/>
      <w:r>
        <w:rPr>
          <w:rFonts w:ascii="Times New Roman" w:eastAsia="Times New Roman" w:hAnsi="Times New Roman" w:cs="Times New Roman"/>
          <w:b/>
          <w:bCs/>
          <w:color w:val="212529"/>
          <w:sz w:val="21"/>
          <w:szCs w:val="21"/>
        </w:rPr>
        <w:t>Classroom</w:t>
      </w:r>
      <w:proofErr w:type="spellEnd"/>
      <w:r>
        <w:rPr>
          <w:rFonts w:ascii="Times New Roman" w:eastAsia="Times New Roman" w:hAnsi="Times New Roman" w:cs="Times New Roman"/>
          <w:b/>
          <w:bCs/>
          <w:color w:val="212529"/>
          <w:sz w:val="21"/>
          <w:szCs w:val="21"/>
        </w:rPr>
        <w:t xml:space="preserve"> – Ambienti di apprendimento innovativi</w:t>
      </w:r>
    </w:p>
    <w:p w:rsidR="00404BA8" w:rsidRDefault="00000000">
      <w:pPr>
        <w:jc w:val="center"/>
        <w:rPr>
          <w:rFonts w:ascii="Times New Roman" w:eastAsia="Times New Roman" w:hAnsi="Times New Roman" w:cs="Times New Roman"/>
          <w:b/>
          <w:bCs/>
          <w:color w:val="212529"/>
          <w:sz w:val="10"/>
          <w:szCs w:val="10"/>
        </w:rPr>
      </w:pPr>
      <w:r>
        <w:rPr>
          <w:rFonts w:ascii="Times New Roman" w:eastAsia="Times New Roman" w:hAnsi="Times New Roman" w:cs="Times New Roman"/>
          <w:b/>
          <w:bCs/>
          <w:color w:val="212529"/>
          <w:sz w:val="21"/>
          <w:szCs w:val="21"/>
        </w:rPr>
        <w:t>(D.M. n. 161/2022)</w:t>
      </w:r>
    </w:p>
    <w:p w:rsidR="00404BA8" w:rsidRDefault="00404BA8">
      <w:pPr>
        <w:jc w:val="center"/>
        <w:rPr>
          <w:rFonts w:ascii="Times New Roman" w:eastAsia="Times New Roman" w:hAnsi="Times New Roman" w:cs="Times New Roman"/>
          <w:b/>
          <w:bCs/>
          <w:color w:val="212529"/>
          <w:sz w:val="10"/>
          <w:szCs w:val="10"/>
        </w:rPr>
      </w:pPr>
    </w:p>
    <w:p w:rsidR="00404BA8" w:rsidRDefault="00000000">
      <w:pPr>
        <w:spacing w:line="276" w:lineRule="auto"/>
        <w:jc w:val="right"/>
        <w:rPr>
          <w:rFonts w:ascii="Times New Roman" w:hAnsi="Times New Roman" w:cs="Times New Roman"/>
          <w:b/>
          <w:bCs/>
        </w:rPr>
      </w:pPr>
      <w:r>
        <w:rPr>
          <w:rFonts w:ascii="Times New Roman" w:hAnsi="Times New Roman" w:cs="Times New Roman"/>
          <w:b/>
          <w:bCs/>
        </w:rPr>
        <w:t xml:space="preserve">Al </w:t>
      </w:r>
      <w:r w:rsidR="00375C62">
        <w:rPr>
          <w:rFonts w:ascii="Times New Roman" w:hAnsi="Times New Roman" w:cs="Times New Roman"/>
          <w:b/>
          <w:bCs/>
        </w:rPr>
        <w:t>D</w:t>
      </w:r>
      <w:r>
        <w:rPr>
          <w:rFonts w:ascii="Times New Roman" w:hAnsi="Times New Roman" w:cs="Times New Roman"/>
          <w:b/>
          <w:bCs/>
        </w:rPr>
        <w:t>irigente scolastico</w:t>
      </w:r>
    </w:p>
    <w:p w:rsidR="00404BA8" w:rsidRDefault="00000000">
      <w:pPr>
        <w:spacing w:line="276" w:lineRule="auto"/>
        <w:jc w:val="right"/>
        <w:rPr>
          <w:rFonts w:ascii="Times New Roman" w:hAnsi="Times New Roman" w:cs="Times New Roman"/>
          <w:sz w:val="22"/>
          <w:szCs w:val="22"/>
        </w:rPr>
      </w:pPr>
      <w:r>
        <w:rPr>
          <w:rFonts w:ascii="Times New Roman" w:hAnsi="Times New Roman" w:cs="Times New Roman"/>
          <w:b/>
          <w:bCs/>
        </w:rPr>
        <w:t>dell’I.C. “Cerrina Monferrato” (AL)</w:t>
      </w:r>
    </w:p>
    <w:p w:rsidR="00404BA8" w:rsidRDefault="00404BA8">
      <w:pPr>
        <w:jc w:val="right"/>
        <w:rPr>
          <w:rFonts w:ascii="Times New Roman" w:hAnsi="Times New Roman" w:cs="Times New Roman"/>
          <w:sz w:val="22"/>
          <w:szCs w:val="22"/>
        </w:rPr>
      </w:pPr>
    </w:p>
    <w:p w:rsidR="00404BA8" w:rsidRDefault="00404BA8">
      <w:pPr>
        <w:jc w:val="right"/>
        <w:rPr>
          <w:rFonts w:ascii="Times New Roman" w:hAnsi="Times New Roman" w:cs="Times New Roman"/>
          <w:b/>
          <w:bCs/>
          <w:sz w:val="6"/>
          <w:szCs w:val="6"/>
        </w:rPr>
      </w:pPr>
    </w:p>
    <w:p w:rsidR="00404BA8" w:rsidRDefault="00404BA8">
      <w:pPr>
        <w:spacing w:line="276" w:lineRule="auto"/>
        <w:jc w:val="right"/>
        <w:rPr>
          <w:rFonts w:ascii="Times New Roman" w:hAnsi="Times New Roman" w:cs="Times New Roman"/>
          <w:b/>
          <w:bCs/>
          <w:sz w:val="22"/>
          <w:szCs w:val="22"/>
        </w:rPr>
      </w:pPr>
    </w:p>
    <w:p w:rsidR="00404BA8" w:rsidRDefault="00000000">
      <w:pPr>
        <w:spacing w:line="360" w:lineRule="auto"/>
        <w:jc w:val="center"/>
        <w:rPr>
          <w:rFonts w:ascii="Times New Roman" w:hAnsi="Times New Roman" w:cs="Times New Roman"/>
          <w:b/>
          <w:sz w:val="22"/>
          <w:szCs w:val="22"/>
        </w:rPr>
      </w:pPr>
      <w:r>
        <w:rPr>
          <w:rFonts w:ascii="Times New Roman" w:hAnsi="Times New Roman" w:cs="Times New Roman"/>
          <w:b/>
          <w:bCs/>
          <w:sz w:val="21"/>
          <w:szCs w:val="21"/>
          <w:u w:val="single"/>
        </w:rPr>
        <w:t>DICHIARAZIONE DI INESISTENZA DI CAUSA DI INCOMPATIBILITÀ E DI CONFLITTO DI INTERESSI</w:t>
      </w:r>
    </w:p>
    <w:p w:rsidR="00404BA8" w:rsidRDefault="00000000">
      <w:pPr>
        <w:spacing w:line="360" w:lineRule="auto"/>
        <w:jc w:val="center"/>
        <w:rPr>
          <w:rFonts w:ascii="Times New Roman" w:hAnsi="Times New Roman" w:cs="Times New Roman"/>
          <w:b/>
          <w:bCs/>
          <w:sz w:val="10"/>
          <w:szCs w:val="10"/>
        </w:rPr>
      </w:pPr>
      <w:r>
        <w:rPr>
          <w:rFonts w:ascii="Times New Roman" w:hAnsi="Times New Roman" w:cs="Times New Roman"/>
          <w:b/>
          <w:sz w:val="22"/>
          <w:szCs w:val="22"/>
        </w:rPr>
        <w:t>(resa nelle forme di cui agli artt. 46 e 47 del D.P.R. n. 445 del 28 dicembre 2000)</w:t>
      </w:r>
    </w:p>
    <w:p w:rsidR="00404BA8" w:rsidRDefault="00404BA8">
      <w:pPr>
        <w:spacing w:line="360" w:lineRule="auto"/>
        <w:rPr>
          <w:rFonts w:ascii="Times New Roman" w:hAnsi="Times New Roman" w:cs="Times New Roman"/>
          <w:b/>
          <w:bCs/>
          <w:sz w:val="10"/>
          <w:szCs w:val="10"/>
        </w:rPr>
      </w:pPr>
    </w:p>
    <w:p w:rsidR="00404BA8" w:rsidRDefault="00000000">
      <w:pPr>
        <w:spacing w:line="360" w:lineRule="auto"/>
        <w:jc w:val="both"/>
        <w:rPr>
          <w:sz w:val="22"/>
          <w:szCs w:val="22"/>
        </w:rPr>
      </w:pPr>
      <w:r>
        <w:rPr>
          <w:rFonts w:ascii="Times New Roman" w:hAnsi="Times New Roman" w:cs="Times New Roman"/>
          <w:b/>
          <w:sz w:val="22"/>
          <w:szCs w:val="22"/>
        </w:rPr>
        <w:t>Il/La sottoscritto/a __________________________________</w:t>
      </w:r>
      <w:bookmarkStart w:id="0" w:name="Bookmark"/>
      <w:r>
        <w:rPr>
          <w:rFonts w:ascii="Times New Roman" w:hAnsi="Times New Roman" w:cs="Times New Roman"/>
          <w:b/>
          <w:sz w:val="22"/>
          <w:szCs w:val="22"/>
        </w:rPr>
        <w:t>__</w:t>
      </w:r>
      <w:bookmarkEnd w:id="0"/>
      <w:r>
        <w:rPr>
          <w:rFonts w:ascii="Times New Roman" w:hAnsi="Times New Roman" w:cs="Times New Roman"/>
          <w:b/>
          <w:sz w:val="22"/>
          <w:szCs w:val="22"/>
        </w:rPr>
        <w:t xml:space="preserve"> nato/a </w:t>
      </w:r>
      <w:proofErr w:type="spellStart"/>
      <w:r>
        <w:rPr>
          <w:rFonts w:ascii="Times New Roman" w:hAnsi="Times New Roman" w:cs="Times New Roman"/>
          <w:b/>
          <w:sz w:val="22"/>
          <w:szCs w:val="22"/>
        </w:rPr>
        <w:t>a</w:t>
      </w:r>
      <w:proofErr w:type="spellEnd"/>
      <w:r>
        <w:rPr>
          <w:rFonts w:ascii="Times New Roman" w:hAnsi="Times New Roman" w:cs="Times New Roman"/>
          <w:b/>
          <w:sz w:val="22"/>
          <w:szCs w:val="22"/>
        </w:rPr>
        <w:t xml:space="preserve"> ________________________________ il_________________</w:t>
      </w:r>
      <w:bookmarkStart w:id="1" w:name="Bookmark1"/>
      <w:r>
        <w:rPr>
          <w:rFonts w:ascii="Times New Roman" w:hAnsi="Times New Roman" w:cs="Times New Roman"/>
          <w:b/>
          <w:sz w:val="22"/>
          <w:szCs w:val="22"/>
        </w:rPr>
        <w:t xml:space="preserve"> residente a______________________ Provincia di ___________________</w:t>
      </w:r>
      <w:bookmarkStart w:id="2" w:name="_Hlk96611450"/>
      <w:bookmarkEnd w:id="1"/>
      <w:r>
        <w:rPr>
          <w:rFonts w:ascii="Times New Roman" w:hAnsi="Times New Roman" w:cs="Times New Roman"/>
          <w:b/>
          <w:sz w:val="22"/>
          <w:szCs w:val="22"/>
        </w:rPr>
        <w:t xml:space="preserve"> Via/Piazza</w:t>
      </w:r>
      <w:bookmarkStart w:id="3" w:name="Bookmark2"/>
      <w:bookmarkStart w:id="4" w:name="_Hlk101543162"/>
      <w:r>
        <w:rPr>
          <w:rFonts w:ascii="Times New Roman" w:hAnsi="Times New Roman" w:cs="Times New Roman"/>
          <w:b/>
          <w:sz w:val="22"/>
          <w:szCs w:val="22"/>
        </w:rPr>
        <w:t xml:space="preserve"> __________________________________</w:t>
      </w:r>
      <w:bookmarkEnd w:id="3"/>
      <w:bookmarkEnd w:id="4"/>
      <w:r>
        <w:rPr>
          <w:rFonts w:ascii="Times New Roman" w:hAnsi="Times New Roman" w:cs="Times New Roman"/>
          <w:b/>
          <w:sz w:val="22"/>
          <w:szCs w:val="22"/>
        </w:rPr>
        <w:t xml:space="preserve"> n. _________</w:t>
      </w:r>
      <w:bookmarkEnd w:id="2"/>
      <w:r>
        <w:rPr>
          <w:rFonts w:ascii="Times New Roman" w:hAnsi="Times New Roman" w:cs="Times New Roman"/>
          <w:b/>
          <w:sz w:val="22"/>
          <w:szCs w:val="22"/>
        </w:rPr>
        <w:t xml:space="preserve"> Codice Fiscale ______________________________, in qualità di _________________________________________ </w:t>
      </w:r>
    </w:p>
    <w:p w:rsidR="00404BA8" w:rsidRDefault="00404BA8">
      <w:pPr>
        <w:pStyle w:val="ListParagraph1"/>
        <w:spacing w:line="360" w:lineRule="auto"/>
        <w:ind w:left="0"/>
        <w:rPr>
          <w:sz w:val="22"/>
          <w:szCs w:val="22"/>
        </w:rPr>
      </w:pPr>
    </w:p>
    <w:p w:rsidR="00404BA8" w:rsidRDefault="00000000">
      <w:pPr>
        <w:spacing w:line="360" w:lineRule="auto"/>
        <w:ind w:right="-1"/>
        <w:jc w:val="both"/>
        <w:rPr>
          <w:rFonts w:ascii="Times New Roman" w:hAnsi="Times New Roman" w:cs="Times New Roman"/>
          <w:b/>
          <w:sz w:val="22"/>
          <w:szCs w:val="22"/>
        </w:rPr>
      </w:pPr>
      <w:r>
        <w:rPr>
          <w:rFonts w:ascii="Times New Roman" w:eastAsia="Calibri" w:hAnsi="Times New Roman" w:cs="Times New Roman"/>
          <w:sz w:val="22"/>
          <w:szCs w:val="22"/>
        </w:rPr>
        <w:t>in relazione all</w:t>
      </w:r>
      <w:r>
        <w:rPr>
          <w:rFonts w:ascii="Times New Roman" w:hAnsi="Times New Roman" w:cs="Times New Roman"/>
          <w:sz w:val="22"/>
          <w:szCs w:val="22"/>
        </w:rPr>
        <w:t>’incarico avente ad oggetto</w:t>
      </w:r>
      <w:r w:rsidR="000275A8">
        <w:rPr>
          <w:rFonts w:ascii="Times New Roman" w:hAnsi="Times New Roman" w:cs="Times New Roman"/>
          <w:sz w:val="22"/>
          <w:szCs w:val="22"/>
        </w:rPr>
        <w:t xml:space="preserve"> “</w:t>
      </w:r>
      <w:r w:rsidR="000275A8" w:rsidRPr="00377E50">
        <w:rPr>
          <w:rFonts w:ascii="Times New Roman" w:eastAsia="Calibri" w:hAnsi="Times New Roman" w:cs="Times New Roman"/>
          <w:i/>
          <w:iCs/>
          <w:color w:val="000000" w:themeColor="text1"/>
          <w:sz w:val="21"/>
          <w:szCs w:val="21"/>
          <w:lang w:eastAsia="en-US"/>
        </w:rPr>
        <w:t>supporto tecnico e organizzativo specialistico</w:t>
      </w:r>
      <w:r w:rsidR="000275A8">
        <w:rPr>
          <w:rFonts w:ascii="Times New Roman" w:hAnsi="Times New Roman" w:cs="Times New Roman"/>
          <w:sz w:val="22"/>
          <w:szCs w:val="22"/>
        </w:rPr>
        <w:t>”</w:t>
      </w:r>
      <w:r>
        <w:rPr>
          <w:rFonts w:ascii="Times New Roman" w:hAnsi="Times New Roman" w:cs="Times New Roman"/>
          <w:sz w:val="22"/>
          <w:szCs w:val="22"/>
        </w:rPr>
        <w:t xml:space="preserve"> alla realizzazione del Piano Scuola 4.0, nell’ambito del progetto </w:t>
      </w:r>
      <w:r>
        <w:rPr>
          <w:rFonts w:ascii="Times New Roman" w:eastAsia="Times New Roman" w:hAnsi="Times New Roman" w:cs="Times New Roman"/>
          <w:bCs/>
          <w:sz w:val="22"/>
          <w:szCs w:val="22"/>
        </w:rPr>
        <w:t>M4C1I3.2-2022-961-P-13609</w:t>
      </w:r>
      <w:r>
        <w:rPr>
          <w:rFonts w:ascii="Times New Roman" w:hAnsi="Times New Roman" w:cs="Times New Roman"/>
          <w:sz w:val="22"/>
          <w:szCs w:val="22"/>
        </w:rPr>
        <w:t xml:space="preserve"> con codice CUP </w:t>
      </w:r>
      <w:r>
        <w:rPr>
          <w:rFonts w:ascii="Times New Roman" w:eastAsia="Times New Roman" w:hAnsi="Times New Roman" w:cs="Times New Roman"/>
          <w:bCs/>
          <w:sz w:val="22"/>
          <w:szCs w:val="22"/>
        </w:rPr>
        <w:t>G54D22004050006</w:t>
      </w:r>
      <w:r>
        <w:rPr>
          <w:rFonts w:ascii="Times New Roman" w:hAnsi="Times New Roman" w:cs="Times New Roman"/>
          <w:sz w:val="22"/>
          <w:szCs w:val="22"/>
        </w:rPr>
        <w:t>,</w:t>
      </w:r>
    </w:p>
    <w:p w:rsidR="00404BA8" w:rsidRDefault="00404BA8" w:rsidP="000275A8">
      <w:pPr>
        <w:jc w:val="both"/>
        <w:rPr>
          <w:rFonts w:ascii="Times New Roman" w:hAnsi="Times New Roman" w:cs="Times New Roman"/>
          <w:b/>
          <w:sz w:val="22"/>
          <w:szCs w:val="22"/>
        </w:rPr>
      </w:pPr>
    </w:p>
    <w:p w:rsidR="00404BA8" w:rsidRDefault="00000000">
      <w:pPr>
        <w:spacing w:line="360" w:lineRule="auto"/>
        <w:jc w:val="both"/>
        <w:rPr>
          <w:rFonts w:ascii="Times New Roman" w:hAnsi="Times New Roman" w:cs="Times New Roman"/>
          <w:b/>
          <w:sz w:val="22"/>
          <w:szCs w:val="22"/>
        </w:rPr>
      </w:pPr>
      <w:r>
        <w:rPr>
          <w:rFonts w:ascii="Times New Roman" w:hAnsi="Times New Roman" w:cs="Times New Roman"/>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404BA8" w:rsidRDefault="00000000">
      <w:pPr>
        <w:spacing w:line="360" w:lineRule="auto"/>
        <w:jc w:val="center"/>
        <w:rPr>
          <w:rFonts w:ascii="Times New Roman" w:hAnsi="Times New Roman" w:cs="Times New Roman"/>
        </w:rPr>
      </w:pPr>
      <w:r>
        <w:rPr>
          <w:rFonts w:ascii="Times New Roman" w:hAnsi="Times New Roman" w:cs="Times New Roman"/>
          <w:b/>
          <w:sz w:val="22"/>
          <w:szCs w:val="22"/>
        </w:rPr>
        <w:t>DICHIARA</w:t>
      </w:r>
    </w:p>
    <w:p w:rsidR="00404BA8" w:rsidRDefault="00000000" w:rsidP="000275A8">
      <w:pPr>
        <w:pStyle w:val="Comma"/>
        <w:numPr>
          <w:ilvl w:val="0"/>
          <w:numId w:val="4"/>
        </w:numPr>
        <w:tabs>
          <w:tab w:val="left" w:pos="0"/>
        </w:tabs>
        <w:spacing w:after="0" w:line="360" w:lineRule="auto"/>
        <w:ind w:left="284" w:hanging="284"/>
        <w:rPr>
          <w:rFonts w:ascii="Times New Roman" w:hAnsi="Times New Roman" w:cs="Times New Roman"/>
        </w:rPr>
      </w:pPr>
      <w:r>
        <w:rPr>
          <w:rFonts w:ascii="Times New Roman" w:hAnsi="Times New Roman" w:cs="Times New Roman"/>
        </w:rPr>
        <w:t xml:space="preserve">di non trovarsi in situazione di incompatibilità, ai sensi di quanto previsto dal d.lgs. n. 39/2013 e dall’art. 53, del d.lgs. n. 165/2001; </w:t>
      </w:r>
    </w:p>
    <w:p w:rsidR="00404BA8" w:rsidRPr="000275A8" w:rsidRDefault="00000000" w:rsidP="000275A8">
      <w:pPr>
        <w:pStyle w:val="Comma"/>
        <w:numPr>
          <w:ilvl w:val="0"/>
          <w:numId w:val="4"/>
        </w:numPr>
        <w:tabs>
          <w:tab w:val="left" w:pos="0"/>
        </w:tabs>
        <w:spacing w:after="0" w:line="360" w:lineRule="auto"/>
        <w:ind w:left="284" w:hanging="284"/>
        <w:rPr>
          <w:rFonts w:ascii="Times New Roman" w:hAnsi="Times New Roman" w:cs="Times New Roman"/>
        </w:rPr>
      </w:pPr>
      <w:r w:rsidRPr="000275A8">
        <w:rPr>
          <w:rFonts w:ascii="Times New Roman" w:hAnsi="Times New Roman" w:cs="Times New Roman"/>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w:t>
      </w:r>
      <w:r w:rsidR="000275A8">
        <w:rPr>
          <w:rFonts w:ascii="Times New Roman" w:hAnsi="Times New Roman" w:cs="Times New Roman"/>
        </w:rPr>
        <w:t>;</w:t>
      </w:r>
    </w:p>
    <w:p w:rsidR="00404BA8" w:rsidRDefault="00000000" w:rsidP="000275A8">
      <w:pPr>
        <w:pStyle w:val="Comma"/>
        <w:numPr>
          <w:ilvl w:val="0"/>
          <w:numId w:val="4"/>
        </w:numPr>
        <w:tabs>
          <w:tab w:val="left" w:pos="0"/>
        </w:tabs>
        <w:spacing w:after="0" w:line="360" w:lineRule="auto"/>
        <w:ind w:left="284" w:hanging="284"/>
        <w:rPr>
          <w:rFonts w:ascii="Times New Roman" w:hAnsi="Times New Roman" w:cs="Times New Roman"/>
        </w:rPr>
      </w:pPr>
      <w:r>
        <w:rPr>
          <w:rFonts w:ascii="Times New Roman" w:hAnsi="Times New Roman" w:cs="Times New Roman"/>
        </w:rPr>
        <w:t>di non trovarsi in situazioni di conflitto di interessi, anche potenziale, ai sensi dell’art. 53, comma 14, del d.lgs. n. 165/2001, che possano interferire con l’esercizio dell’incarico;</w:t>
      </w:r>
    </w:p>
    <w:p w:rsidR="00404BA8" w:rsidRDefault="00000000" w:rsidP="000275A8">
      <w:pPr>
        <w:pStyle w:val="Comma"/>
        <w:numPr>
          <w:ilvl w:val="0"/>
          <w:numId w:val="4"/>
        </w:numPr>
        <w:tabs>
          <w:tab w:val="left" w:pos="0"/>
        </w:tabs>
        <w:spacing w:after="0" w:line="360" w:lineRule="auto"/>
        <w:ind w:left="284" w:hanging="284"/>
        <w:rPr>
          <w:rFonts w:ascii="Times New Roman" w:hAnsi="Times New Roman" w:cs="Times New Roman"/>
        </w:rPr>
      </w:pPr>
      <w:r>
        <w:rPr>
          <w:rFonts w:ascii="Times New Roman" w:hAnsi="Times New Roman" w:cs="Times New Roman"/>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404BA8" w:rsidRDefault="00000000" w:rsidP="000275A8">
      <w:pPr>
        <w:pStyle w:val="Comma"/>
        <w:numPr>
          <w:ilvl w:val="0"/>
          <w:numId w:val="4"/>
        </w:numPr>
        <w:tabs>
          <w:tab w:val="left" w:pos="0"/>
        </w:tabs>
        <w:spacing w:after="0" w:line="360" w:lineRule="auto"/>
        <w:ind w:left="284" w:hanging="284"/>
        <w:rPr>
          <w:rFonts w:ascii="Times New Roman" w:hAnsi="Times New Roman" w:cs="Times New Roman"/>
        </w:rPr>
      </w:pPr>
      <w:r>
        <w:rPr>
          <w:rFonts w:ascii="Times New Roman" w:hAnsi="Times New Roman" w:cs="Times New Roman"/>
        </w:rPr>
        <w:t>di aver preso piena cognizione del D.M. 26 aprile 2022, n. 105, recante il Codice di Comportamento dei dipendenti del Ministero dell’istruzione e del merito;</w:t>
      </w:r>
    </w:p>
    <w:p w:rsidR="00404BA8" w:rsidRDefault="00000000" w:rsidP="000275A8">
      <w:pPr>
        <w:pStyle w:val="Comma"/>
        <w:numPr>
          <w:ilvl w:val="0"/>
          <w:numId w:val="4"/>
        </w:numPr>
        <w:tabs>
          <w:tab w:val="left" w:pos="0"/>
        </w:tabs>
        <w:spacing w:after="0" w:line="360" w:lineRule="auto"/>
        <w:ind w:left="284" w:hanging="284"/>
        <w:rPr>
          <w:rFonts w:ascii="Times New Roman" w:hAnsi="Times New Roman" w:cs="Times New Roman"/>
        </w:rPr>
      </w:pPr>
      <w:r>
        <w:rPr>
          <w:rFonts w:ascii="Times New Roman" w:hAnsi="Times New Roman" w:cs="Times New Roman"/>
        </w:rPr>
        <w:t>di impegnarsi a comunicare tempestivamente all’Istituzione scolastica conferente eventuali variazioni che dovessero intervenire nel corso dello svolgimento dell’incarico;</w:t>
      </w:r>
    </w:p>
    <w:p w:rsidR="00404BA8" w:rsidRDefault="00000000" w:rsidP="000275A8">
      <w:pPr>
        <w:pStyle w:val="Comma"/>
        <w:numPr>
          <w:ilvl w:val="0"/>
          <w:numId w:val="4"/>
        </w:numPr>
        <w:tabs>
          <w:tab w:val="left" w:pos="0"/>
        </w:tabs>
        <w:spacing w:after="0" w:line="360" w:lineRule="auto"/>
        <w:ind w:left="284" w:hanging="284"/>
        <w:rPr>
          <w:rFonts w:ascii="Times New Roman" w:hAnsi="Times New Roman" w:cs="Times New Roman"/>
        </w:rPr>
      </w:pPr>
      <w:r>
        <w:rPr>
          <w:rFonts w:ascii="Times New Roman" w:hAnsi="Times New Roman" w:cs="Times New Roman"/>
        </w:rPr>
        <w:t>di impegnarsi altresì a comunicare all’Istituzione scolastica qualsiasi altra circostanza sopravvenuta di carattere ostativo rispetto all’espletamento dell’incarico;</w:t>
      </w:r>
    </w:p>
    <w:p w:rsidR="00404BA8" w:rsidRDefault="00000000" w:rsidP="000275A8">
      <w:pPr>
        <w:pStyle w:val="Comma"/>
        <w:numPr>
          <w:ilvl w:val="0"/>
          <w:numId w:val="4"/>
        </w:numPr>
        <w:tabs>
          <w:tab w:val="left" w:pos="0"/>
        </w:tabs>
        <w:spacing w:after="0" w:line="360" w:lineRule="auto"/>
        <w:ind w:left="284" w:hanging="284"/>
        <w:rPr>
          <w:rFonts w:ascii="Times New Roman" w:hAnsi="Times New Roman" w:cs="Times New Roman"/>
        </w:rPr>
      </w:pPr>
      <w:r>
        <w:rPr>
          <w:rFonts w:ascii="Times New Roman" w:hAnsi="Times New Roman" w:cs="Times New Roma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275A8" w:rsidRDefault="000275A8" w:rsidP="000275A8">
      <w:pPr>
        <w:pStyle w:val="Comma"/>
        <w:spacing w:after="0" w:line="360" w:lineRule="auto"/>
        <w:ind w:left="0"/>
        <w:rPr>
          <w:rFonts w:ascii="Times New Roman" w:hAnsi="Times New Roman" w:cs="Times New Roman"/>
        </w:rPr>
      </w:pPr>
    </w:p>
    <w:p w:rsidR="00404BA8" w:rsidRDefault="00000000" w:rsidP="000275A8">
      <w:pPr>
        <w:pStyle w:val="Comma"/>
        <w:spacing w:after="0" w:line="360" w:lineRule="auto"/>
        <w:ind w:left="0"/>
        <w:rPr>
          <w:rFonts w:ascii="Times New Roman" w:hAnsi="Times New Roman" w:cs="Times New Roman"/>
          <w:b/>
          <w:bCs/>
          <w:sz w:val="20"/>
          <w:szCs w:val="20"/>
        </w:rPr>
      </w:pPr>
      <w:r>
        <w:rPr>
          <w:rFonts w:ascii="Times New Roman" w:hAnsi="Times New Roman" w:cs="Times New Roman"/>
        </w:rPr>
        <w:t>La presente dichiarazione è resa ai sensi e per gli effetti dell’art. 20 del D.Lgs. n. 39/2013 “</w:t>
      </w:r>
      <w:r w:rsidR="000275A8" w:rsidRPr="000275A8">
        <w:rPr>
          <w:rFonts w:ascii="Times New Roman" w:hAnsi="Times New Roman" w:cs="Times New Roman"/>
          <w:i/>
          <w:iCs/>
        </w:rPr>
        <w:t>d</w:t>
      </w:r>
      <w:r w:rsidRPr="000275A8">
        <w:rPr>
          <w:rFonts w:ascii="Times New Roman" w:hAnsi="Times New Roman" w:cs="Times New Roman"/>
          <w:i/>
          <w:iCs/>
        </w:rPr>
        <w:t xml:space="preserve">isposizioni in materia di </w:t>
      </w:r>
      <w:proofErr w:type="spellStart"/>
      <w:r w:rsidRPr="000275A8">
        <w:rPr>
          <w:rFonts w:ascii="Times New Roman" w:hAnsi="Times New Roman" w:cs="Times New Roman"/>
          <w:i/>
          <w:iCs/>
        </w:rPr>
        <w:t>inconferibilità</w:t>
      </w:r>
      <w:proofErr w:type="spellEnd"/>
      <w:r w:rsidRPr="000275A8">
        <w:rPr>
          <w:rFonts w:ascii="Times New Roman" w:hAnsi="Times New Roman" w:cs="Times New Roman"/>
          <w:i/>
          <w:iCs/>
        </w:rPr>
        <w:t xml:space="preserve"> e incompatibilità di incarichi presso le pubbliche amministrazioni e presso gli enti privati in controllo pubblici</w:t>
      </w:r>
      <w:r>
        <w:rPr>
          <w:rFonts w:ascii="Times New Roman" w:hAnsi="Times New Roman" w:cs="Times New Roman"/>
        </w:rPr>
        <w:t>”</w:t>
      </w:r>
      <w:r w:rsidR="000275A8">
        <w:rPr>
          <w:rFonts w:ascii="Times New Roman" w:hAnsi="Times New Roman" w:cs="Times New Roman"/>
        </w:rPr>
        <w:t>.</w:t>
      </w:r>
    </w:p>
    <w:p w:rsidR="00404BA8" w:rsidRDefault="00000000">
      <w:pPr>
        <w:ind w:left="4939" w:firstLine="726"/>
        <w:jc w:val="center"/>
        <w:rPr>
          <w:rFonts w:ascii="Times New Roman" w:hAnsi="Times New Roman" w:cs="Times New Roman"/>
          <w:b/>
          <w:bCs/>
          <w:sz w:val="20"/>
          <w:szCs w:val="20"/>
        </w:rPr>
      </w:pPr>
      <w:r>
        <w:rPr>
          <w:rFonts w:ascii="Times New Roman" w:hAnsi="Times New Roman" w:cs="Times New Roman"/>
          <w:b/>
          <w:bCs/>
          <w:sz w:val="20"/>
          <w:szCs w:val="20"/>
        </w:rPr>
        <w:t>IL DICHIARANTE</w:t>
      </w:r>
    </w:p>
    <w:p w:rsidR="00404BA8" w:rsidRDefault="00404BA8">
      <w:pPr>
        <w:ind w:left="4939" w:firstLine="726"/>
        <w:jc w:val="center"/>
        <w:rPr>
          <w:rFonts w:ascii="Times New Roman" w:hAnsi="Times New Roman" w:cs="Times New Roman"/>
          <w:b/>
          <w:bCs/>
          <w:sz w:val="20"/>
          <w:szCs w:val="20"/>
        </w:rPr>
      </w:pPr>
    </w:p>
    <w:p w:rsidR="00404BA8" w:rsidRDefault="00404BA8">
      <w:pPr>
        <w:ind w:left="4939" w:firstLine="726"/>
        <w:jc w:val="center"/>
        <w:rPr>
          <w:rFonts w:ascii="Times New Roman" w:hAnsi="Times New Roman" w:cs="Times New Roman"/>
          <w:b/>
          <w:bCs/>
          <w:sz w:val="20"/>
          <w:szCs w:val="20"/>
        </w:rPr>
      </w:pPr>
    </w:p>
    <w:p w:rsidR="00404BA8" w:rsidRDefault="00000000">
      <w:pPr>
        <w:ind w:left="4939" w:firstLine="726"/>
        <w:jc w:val="center"/>
        <w:rPr>
          <w:rFonts w:ascii="Times New Roman" w:hAnsi="Times New Roman" w:cs="Times New Roman"/>
          <w:sz w:val="18"/>
          <w:szCs w:val="18"/>
        </w:rPr>
      </w:pPr>
      <w:r>
        <w:rPr>
          <w:rFonts w:ascii="Times New Roman" w:hAnsi="Times New Roman" w:cs="Times New Roman"/>
          <w:b/>
          <w:bCs/>
          <w:sz w:val="20"/>
          <w:szCs w:val="20"/>
        </w:rPr>
        <w:t>_____________________________</w:t>
      </w:r>
    </w:p>
    <w:p w:rsidR="00404BA8" w:rsidRDefault="00000000">
      <w:pPr>
        <w:rPr>
          <w:rFonts w:ascii="Times New Roman" w:hAnsi="Times New Roman" w:cs="Times New Roman"/>
          <w:i/>
          <w:sz w:val="18"/>
          <w:szCs w:val="18"/>
        </w:rPr>
      </w:pPr>
      <w:r>
        <w:rPr>
          <w:rFonts w:ascii="Times New Roman" w:hAnsi="Times New Roman" w:cs="Times New Roman"/>
          <w:sz w:val="18"/>
          <w:szCs w:val="18"/>
        </w:rPr>
        <w:t>Si allega</w:t>
      </w:r>
    </w:p>
    <w:p w:rsidR="00404BA8" w:rsidRDefault="00000000">
      <w:pPr>
        <w:numPr>
          <w:ilvl w:val="0"/>
          <w:numId w:val="3"/>
        </w:numPr>
        <w:tabs>
          <w:tab w:val="left" w:pos="360"/>
        </w:tabs>
        <w:suppressAutoHyphens w:val="0"/>
        <w:spacing w:before="120" w:after="120"/>
        <w:ind w:left="360"/>
        <w:jc w:val="both"/>
      </w:pPr>
      <w:r>
        <w:rPr>
          <w:rFonts w:ascii="Times New Roman" w:hAnsi="Times New Roman" w:cs="Times New Roman"/>
          <w:i/>
          <w:sz w:val="18"/>
          <w:szCs w:val="18"/>
        </w:rPr>
        <w:t>copia firmata del documento di identità del sottoscrittore, in corso di validità.</w:t>
      </w:r>
    </w:p>
    <w:p w:rsidR="009C4777" w:rsidRDefault="009C4777"/>
    <w:sectPr w:rsidR="009C4777">
      <w:headerReference w:type="even" r:id="rId7"/>
      <w:headerReference w:type="default" r:id="rId8"/>
      <w:footerReference w:type="default" r:id="rId9"/>
      <w:headerReference w:type="first" r:id="rId10"/>
      <w:pgSz w:w="11906" w:h="16838"/>
      <w:pgMar w:top="1134" w:right="907" w:bottom="1134" w:left="907"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3E85" w:rsidRDefault="00343E85">
      <w:r>
        <w:separator/>
      </w:r>
    </w:p>
  </w:endnote>
  <w:endnote w:type="continuationSeparator" w:id="0">
    <w:p w:rsidR="00343E85" w:rsidRDefault="0034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font421">
    <w:altName w:val="Calibri"/>
    <w:panose1 w:val="020B0604020202020204"/>
    <w:charset w:val="00"/>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ont1544">
    <w:altName w:val="Heiti TC Light"/>
    <w:panose1 w:val="020B0604020202020204"/>
    <w:charset w:val="80"/>
    <w:family w:val="auto"/>
    <w:pitch w:val="variable"/>
  </w:font>
  <w:font w:name="Liberation Sans">
    <w:altName w:val="Arial"/>
    <w:panose1 w:val="020B0604020202020204"/>
    <w:charset w:val="00"/>
    <w:family w:val="swiss"/>
    <w:pitch w:val="variable"/>
    <w:sig w:usb0="E0000AFF" w:usb1="500078FF" w:usb2="00000021" w:usb3="00000000" w:csb0="000001BF" w:csb1="00000000"/>
  </w:font>
  <w:font w:name="DejaVu Sans">
    <w:altName w:val="Sylfaen"/>
    <w:panose1 w:val="020B0604020202020204"/>
    <w:charset w:val="00"/>
    <w:family w:val="swiss"/>
    <w:pitch w:val="variable"/>
    <w:sig w:usb0="E7002EFF" w:usb1="D200FDFF" w:usb2="0A246029" w:usb3="00000000" w:csb0="000001FF" w:csb1="00000000"/>
  </w:font>
  <w:font w:name="Lucida Sans">
    <w:panose1 w:val="020B0602030504020204"/>
    <w:charset w:val="4D"/>
    <w:family w:val="swiss"/>
    <w:pitch w:val="variable"/>
    <w:sig w:usb0="00000003" w:usb1="00000000" w:usb2="00000000" w:usb3="00000000" w:csb0="00000001"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4BA8" w:rsidRPr="00375C62" w:rsidRDefault="00000000">
    <w:pPr>
      <w:pStyle w:val="Pidipagina"/>
      <w:jc w:val="right"/>
      <w:rPr>
        <w:rFonts w:ascii="Times New Roman" w:hAnsi="Times New Roman" w:cs="Times New Roman"/>
        <w:i/>
        <w:sz w:val="20"/>
        <w:szCs w:val="20"/>
      </w:rPr>
    </w:pPr>
    <w:r w:rsidRPr="00375C62">
      <w:rPr>
        <w:rFonts w:ascii="Times New Roman" w:hAnsi="Times New Roman" w:cs="Times New Roman"/>
        <w:sz w:val="20"/>
        <w:szCs w:val="20"/>
      </w:rPr>
      <w:t xml:space="preserve">Pag. </w:t>
    </w:r>
    <w:r w:rsidRPr="00375C62">
      <w:rPr>
        <w:rFonts w:ascii="Times New Roman" w:hAnsi="Times New Roman" w:cs="Times New Roman"/>
        <w:sz w:val="20"/>
        <w:szCs w:val="20"/>
      </w:rPr>
      <w:fldChar w:fldCharType="begin"/>
    </w:r>
    <w:r w:rsidRPr="00375C62">
      <w:rPr>
        <w:rFonts w:ascii="Times New Roman" w:hAnsi="Times New Roman" w:cs="Times New Roman"/>
        <w:sz w:val="20"/>
        <w:szCs w:val="20"/>
      </w:rPr>
      <w:instrText xml:space="preserve"> PAGE </w:instrText>
    </w:r>
    <w:r w:rsidRPr="00375C62">
      <w:rPr>
        <w:rFonts w:ascii="Times New Roman" w:hAnsi="Times New Roman" w:cs="Times New Roman"/>
        <w:sz w:val="20"/>
        <w:szCs w:val="20"/>
      </w:rPr>
      <w:fldChar w:fldCharType="separate"/>
    </w:r>
    <w:r w:rsidRPr="00375C62">
      <w:rPr>
        <w:rFonts w:ascii="Times New Roman" w:hAnsi="Times New Roman" w:cs="Times New Roman"/>
        <w:sz w:val="20"/>
        <w:szCs w:val="20"/>
      </w:rPr>
      <w:t>2</w:t>
    </w:r>
    <w:r w:rsidRPr="00375C62">
      <w:rPr>
        <w:rFonts w:ascii="Times New Roman" w:hAnsi="Times New Roman" w:cs="Times New Roman"/>
        <w:sz w:val="20"/>
        <w:szCs w:val="20"/>
      </w:rPr>
      <w:fldChar w:fldCharType="end"/>
    </w:r>
    <w:r w:rsidRPr="00375C62">
      <w:rPr>
        <w:rFonts w:ascii="Times New Roman" w:hAnsi="Times New Roman" w:cs="Times New Roman"/>
        <w:sz w:val="20"/>
        <w:szCs w:val="20"/>
      </w:rPr>
      <w:t xml:space="preserve"> di </w:t>
    </w:r>
    <w:r w:rsidRPr="00375C62">
      <w:rPr>
        <w:rFonts w:ascii="Times New Roman" w:hAnsi="Times New Roman" w:cs="Times New Roman"/>
        <w:sz w:val="20"/>
        <w:szCs w:val="20"/>
      </w:rPr>
      <w:fldChar w:fldCharType="begin"/>
    </w:r>
    <w:r w:rsidRPr="00375C62">
      <w:rPr>
        <w:rFonts w:ascii="Times New Roman" w:hAnsi="Times New Roman" w:cs="Times New Roman"/>
        <w:sz w:val="20"/>
        <w:szCs w:val="20"/>
      </w:rPr>
      <w:instrText xml:space="preserve"> NUMPAGES \*Arabic </w:instrText>
    </w:r>
    <w:r w:rsidRPr="00375C62">
      <w:rPr>
        <w:rFonts w:ascii="Times New Roman" w:hAnsi="Times New Roman" w:cs="Times New Roman"/>
        <w:sz w:val="20"/>
        <w:szCs w:val="20"/>
      </w:rPr>
      <w:fldChar w:fldCharType="separate"/>
    </w:r>
    <w:r w:rsidRPr="00375C62">
      <w:rPr>
        <w:rFonts w:ascii="Times New Roman" w:hAnsi="Times New Roman" w:cs="Times New Roman"/>
        <w:sz w:val="20"/>
        <w:szCs w:val="20"/>
      </w:rPr>
      <w:t>2</w:t>
    </w:r>
    <w:r w:rsidRPr="00375C62">
      <w:rPr>
        <w:rFonts w:ascii="Times New Roman" w:hAnsi="Times New Roman" w:cs="Times New Roman"/>
        <w:sz w:val="20"/>
        <w:szCs w:val="20"/>
      </w:rPr>
      <w:fldChar w:fldCharType="end"/>
    </w:r>
  </w:p>
  <w:p w:rsidR="00404BA8" w:rsidRDefault="00000000">
    <w:pPr>
      <w:pStyle w:val="Pidipagina"/>
      <w:jc w:val="center"/>
    </w:pPr>
    <w:r>
      <w:rPr>
        <w:rFonts w:ascii="Times New Roman" w:hAnsi="Times New Roman" w:cs="Times New Roman"/>
        <w:i/>
        <w:sz w:val="16"/>
        <w:szCs w:val="18"/>
      </w:rPr>
      <w:t>ISTITUTO COMPRENSIVO CERRINA MONFERRATO (AL)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3E85" w:rsidRDefault="00343E85">
      <w:r>
        <w:separator/>
      </w:r>
    </w:p>
  </w:footnote>
  <w:footnote w:type="continuationSeparator" w:id="0">
    <w:p w:rsidR="00343E85" w:rsidRDefault="0034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D5D" w:rsidRDefault="004B6D5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4BA8" w:rsidRDefault="00F422D3">
    <w:pPr>
      <w:jc w:val="center"/>
    </w:pPr>
    <w:r>
      <w:rPr>
        <w:noProof/>
      </w:rPr>
      <w:drawing>
        <wp:inline distT="0" distB="0" distL="0" distR="0" wp14:anchorId="541F9503" wp14:editId="5AA46A7B">
          <wp:extent cx="6067425" cy="1055370"/>
          <wp:effectExtent l="0" t="0" r="0"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1"/>
                  <a:srcRect l="-58" t="-294" r="-58" b="-294"/>
                  <a:stretch>
                    <a:fillRect/>
                  </a:stretch>
                </pic:blipFill>
                <pic:spPr bwMode="auto">
                  <a:xfrm>
                    <a:off x="0" y="0"/>
                    <a:ext cx="6067425" cy="1055370"/>
                  </a:xfrm>
                  <a:prstGeom prst="rect">
                    <a:avLst/>
                  </a:prstGeom>
                </pic:spPr>
              </pic:pic>
            </a:graphicData>
          </a:graphic>
        </wp:inline>
      </w:drawing>
    </w:r>
  </w:p>
  <w:p w:rsidR="00404BA8" w:rsidRDefault="00000000">
    <w:pPr>
      <w:jc w:val="center"/>
      <w:rPr>
        <w:rFonts w:ascii="Times New Roman" w:hAnsi="Times New Roman" w:cs="Times New Roman"/>
        <w:b/>
        <w:bCs/>
        <w:sz w:val="20"/>
        <w:szCs w:val="20"/>
      </w:rPr>
    </w:pPr>
    <w:r>
      <w:rPr>
        <w:rFonts w:ascii="Times New Roman" w:hAnsi="Times New Roman" w:cs="Times New Roman"/>
        <w:b/>
        <w:sz w:val="20"/>
        <w:szCs w:val="20"/>
      </w:rPr>
      <w:t>MINISTERO DELL’ISTRUZIONE E DEL MERITO</w:t>
    </w:r>
  </w:p>
  <w:p w:rsidR="00404BA8" w:rsidRDefault="00000000">
    <w:pPr>
      <w:jc w:val="center"/>
      <w:rPr>
        <w:rFonts w:ascii="Times New Roman" w:hAnsi="Times New Roman" w:cs="Times New Roman"/>
        <w:b/>
        <w:bCs/>
        <w:i/>
        <w:iCs/>
        <w:sz w:val="20"/>
        <w:szCs w:val="20"/>
      </w:rPr>
    </w:pPr>
    <w:r>
      <w:rPr>
        <w:rFonts w:ascii="Times New Roman" w:hAnsi="Times New Roman" w:cs="Times New Roman"/>
        <w:b/>
        <w:bCs/>
        <w:sz w:val="20"/>
        <w:szCs w:val="20"/>
      </w:rPr>
      <w:t>ISTITUTO COMPRENSIVO DI CERRINA MONFERRATO</w:t>
    </w:r>
  </w:p>
  <w:p w:rsidR="00404BA8" w:rsidRDefault="00000000">
    <w:pPr>
      <w:jc w:val="center"/>
      <w:rPr>
        <w:rFonts w:ascii="Times New Roman" w:hAnsi="Times New Roman" w:cs="Times New Roman"/>
        <w:b/>
        <w:bCs/>
        <w:sz w:val="20"/>
        <w:szCs w:val="20"/>
      </w:rPr>
    </w:pPr>
    <w:r>
      <w:rPr>
        <w:rFonts w:ascii="Times New Roman" w:hAnsi="Times New Roman" w:cs="Times New Roman"/>
        <w:b/>
        <w:bCs/>
        <w:i/>
        <w:iCs/>
        <w:sz w:val="20"/>
        <w:szCs w:val="20"/>
      </w:rPr>
      <w:t>di Scuola dell’Infanzia, Primaria e Secondaria di I grado</w:t>
    </w:r>
  </w:p>
  <w:p w:rsidR="00404BA8" w:rsidRDefault="00000000">
    <w:pPr>
      <w:jc w:val="center"/>
      <w:rPr>
        <w:rFonts w:ascii="Times New Roman" w:hAnsi="Times New Roman" w:cs="Times New Roman"/>
        <w:b/>
        <w:bCs/>
        <w:sz w:val="20"/>
        <w:szCs w:val="20"/>
      </w:rPr>
    </w:pPr>
    <w:r>
      <w:rPr>
        <w:rFonts w:ascii="Times New Roman" w:hAnsi="Times New Roman" w:cs="Times New Roman"/>
        <w:b/>
        <w:bCs/>
        <w:sz w:val="20"/>
        <w:szCs w:val="20"/>
      </w:rPr>
      <w:t>Via Dante Alighieri, 21 – 15020 – Cerrina Monferrato (AL)</w:t>
    </w:r>
  </w:p>
  <w:p w:rsidR="00404BA8" w:rsidRDefault="00000000">
    <w:pPr>
      <w:jc w:val="center"/>
      <w:rPr>
        <w:rFonts w:ascii="Times New Roman" w:hAnsi="Times New Roman" w:cs="Times New Roman"/>
        <w:b/>
        <w:bCs/>
        <w:sz w:val="20"/>
        <w:szCs w:val="20"/>
      </w:rPr>
    </w:pPr>
    <w:r>
      <w:rPr>
        <w:rFonts w:ascii="Times New Roman" w:hAnsi="Times New Roman" w:cs="Times New Roman"/>
        <w:b/>
        <w:bCs/>
        <w:sz w:val="20"/>
        <w:szCs w:val="20"/>
      </w:rPr>
      <w:t xml:space="preserve">E-mail: </w:t>
    </w:r>
    <w:hyperlink r:id="rId2" w:history="1">
      <w:r>
        <w:rPr>
          <w:rStyle w:val="Collegamentoipertestuale"/>
          <w:rFonts w:ascii="Times New Roman" w:hAnsi="Times New Roman" w:cs="Times New Roman"/>
          <w:b/>
          <w:bCs/>
          <w:sz w:val="20"/>
          <w:szCs w:val="20"/>
        </w:rPr>
        <w:t>alic811001@istruzione.it</w:t>
      </w:r>
    </w:hyperlink>
    <w:r>
      <w:rPr>
        <w:rFonts w:ascii="Times New Roman" w:hAnsi="Times New Roman" w:cs="Times New Roman"/>
        <w:b/>
        <w:bCs/>
        <w:sz w:val="20"/>
        <w:szCs w:val="20"/>
      </w:rPr>
      <w:t xml:space="preserve"> – PEC: </w:t>
    </w:r>
    <w:hyperlink r:id="rId3" w:history="1">
      <w:r>
        <w:rPr>
          <w:rStyle w:val="Collegamentoipertestuale"/>
          <w:rFonts w:ascii="Times New Roman" w:hAnsi="Times New Roman" w:cs="Times New Roman"/>
          <w:b/>
          <w:bCs/>
          <w:sz w:val="20"/>
          <w:szCs w:val="20"/>
        </w:rPr>
        <w:t>alic811001@pec.istruzione.it</w:t>
      </w:r>
    </w:hyperlink>
  </w:p>
  <w:p w:rsidR="00404BA8" w:rsidRDefault="00000000">
    <w:pPr>
      <w:jc w:val="center"/>
      <w:rPr>
        <w:rFonts w:ascii="Times New Roman" w:hAnsi="Times New Roman" w:cs="Times New Roman"/>
        <w:b/>
        <w:bCs/>
        <w:sz w:val="20"/>
        <w:szCs w:val="20"/>
      </w:rPr>
    </w:pPr>
    <w:r>
      <w:rPr>
        <w:rFonts w:ascii="Times New Roman" w:hAnsi="Times New Roman" w:cs="Times New Roman"/>
        <w:b/>
        <w:bCs/>
        <w:sz w:val="20"/>
        <w:szCs w:val="20"/>
      </w:rPr>
      <w:t xml:space="preserve">Sito web: </w:t>
    </w:r>
    <w:hyperlink r:id="rId4" w:history="1">
      <w:r>
        <w:rPr>
          <w:rStyle w:val="Collegamentoipertestuale"/>
          <w:rFonts w:ascii="Times New Roman" w:hAnsi="Times New Roman" w:cs="Times New Roman"/>
          <w:b/>
          <w:bCs/>
          <w:sz w:val="20"/>
          <w:szCs w:val="20"/>
        </w:rPr>
        <w:t>www.iccerrina.edu.it</w:t>
      </w:r>
    </w:hyperlink>
    <w:r>
      <w:rPr>
        <w:rFonts w:ascii="Times New Roman" w:hAnsi="Times New Roman" w:cs="Times New Roman"/>
        <w:b/>
        <w:bCs/>
        <w:sz w:val="20"/>
        <w:szCs w:val="20"/>
      </w:rPr>
      <w:t xml:space="preserve"> – Telefono: 0142-94109</w:t>
    </w:r>
  </w:p>
  <w:p w:rsidR="00404BA8" w:rsidRDefault="00000000">
    <w:pPr>
      <w:pStyle w:val="Intestazione"/>
      <w:jc w:val="center"/>
    </w:pPr>
    <w:r>
      <w:rPr>
        <w:rFonts w:ascii="Times New Roman" w:hAnsi="Times New Roman" w:cs="Times New Roman"/>
        <w:b/>
        <w:bCs/>
        <w:sz w:val="20"/>
        <w:szCs w:val="20"/>
      </w:rPr>
      <w:t>Codice meccanografico istituto: alic811001 – Cod. Fisc. 91018750066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4BA8" w:rsidRDefault="00404B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lowerRoman"/>
      <w:lvlText w:val="%1."/>
      <w:lvlJc w:val="right"/>
      <w:pPr>
        <w:tabs>
          <w:tab w:val="num" w:pos="0"/>
        </w:tabs>
        <w:ind w:left="1058" w:hanging="360"/>
      </w:pPr>
      <w:rPr>
        <w:rFonts w:cs="Times New Roman"/>
      </w:rPr>
    </w:lvl>
    <w:lvl w:ilvl="1">
      <w:start w:val="1"/>
      <w:numFmt w:val="lowerLetter"/>
      <w:lvlText w:val="%2."/>
      <w:lvlJc w:val="left"/>
      <w:pPr>
        <w:tabs>
          <w:tab w:val="num" w:pos="0"/>
        </w:tabs>
        <w:ind w:left="1778" w:hanging="360"/>
      </w:pPr>
    </w:lvl>
    <w:lvl w:ilvl="2">
      <w:start w:val="1"/>
      <w:numFmt w:val="lowerRoman"/>
      <w:lvlText w:val="%2.%3."/>
      <w:lvlJc w:val="right"/>
      <w:pPr>
        <w:tabs>
          <w:tab w:val="num" w:pos="0"/>
        </w:tabs>
        <w:ind w:left="2498" w:hanging="180"/>
      </w:pPr>
    </w:lvl>
    <w:lvl w:ilvl="3">
      <w:start w:val="1"/>
      <w:numFmt w:val="decimal"/>
      <w:lvlText w:val="%2.%3.%4."/>
      <w:lvlJc w:val="left"/>
      <w:pPr>
        <w:tabs>
          <w:tab w:val="num" w:pos="0"/>
        </w:tabs>
        <w:ind w:left="3218" w:hanging="360"/>
      </w:pPr>
    </w:lvl>
    <w:lvl w:ilvl="4">
      <w:start w:val="1"/>
      <w:numFmt w:val="lowerLetter"/>
      <w:lvlText w:val="%2.%3.%4.%5."/>
      <w:lvlJc w:val="left"/>
      <w:pPr>
        <w:tabs>
          <w:tab w:val="num" w:pos="0"/>
        </w:tabs>
        <w:ind w:left="3938" w:hanging="360"/>
      </w:pPr>
    </w:lvl>
    <w:lvl w:ilvl="5">
      <w:start w:val="1"/>
      <w:numFmt w:val="lowerRoman"/>
      <w:lvlText w:val="%2.%3.%4.%5.%6."/>
      <w:lvlJc w:val="right"/>
      <w:pPr>
        <w:tabs>
          <w:tab w:val="num" w:pos="0"/>
        </w:tabs>
        <w:ind w:left="4658" w:hanging="180"/>
      </w:pPr>
    </w:lvl>
    <w:lvl w:ilvl="6">
      <w:start w:val="1"/>
      <w:numFmt w:val="decimal"/>
      <w:lvlText w:val="%2.%3.%4.%5.%6.%7."/>
      <w:lvlJc w:val="left"/>
      <w:pPr>
        <w:tabs>
          <w:tab w:val="num" w:pos="0"/>
        </w:tabs>
        <w:ind w:left="5378" w:hanging="360"/>
      </w:pPr>
    </w:lvl>
    <w:lvl w:ilvl="7">
      <w:start w:val="1"/>
      <w:numFmt w:val="lowerLetter"/>
      <w:lvlText w:val="%2.%3.%4.%5.%6.%7.%8."/>
      <w:lvlJc w:val="left"/>
      <w:pPr>
        <w:tabs>
          <w:tab w:val="num" w:pos="0"/>
        </w:tabs>
        <w:ind w:left="6098" w:hanging="360"/>
      </w:pPr>
    </w:lvl>
    <w:lvl w:ilvl="8">
      <w:start w:val="1"/>
      <w:numFmt w:val="lowerRoman"/>
      <w:lvlText w:val="%2.%3.%4.%5.%6.%7.%8.%9."/>
      <w:lvlJc w:val="right"/>
      <w:pPr>
        <w:tabs>
          <w:tab w:val="num" w:pos="0"/>
        </w:tabs>
        <w:ind w:left="6818"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73F84EE6"/>
    <w:multiLevelType w:val="hybridMultilevel"/>
    <w:tmpl w:val="469E8F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59971384">
    <w:abstractNumId w:val="0"/>
  </w:num>
  <w:num w:numId="2" w16cid:durableId="553004013">
    <w:abstractNumId w:val="1"/>
  </w:num>
  <w:num w:numId="3" w16cid:durableId="1281381013">
    <w:abstractNumId w:val="2"/>
  </w:num>
  <w:num w:numId="4" w16cid:durableId="1025063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5D"/>
    <w:rsid w:val="000275A8"/>
    <w:rsid w:val="00112F77"/>
    <w:rsid w:val="00343E85"/>
    <w:rsid w:val="00375C62"/>
    <w:rsid w:val="00404BA8"/>
    <w:rsid w:val="004B6D5D"/>
    <w:rsid w:val="009C4777"/>
    <w:rsid w:val="00B249C9"/>
    <w:rsid w:val="00F422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1AC4935"/>
  <w15:chartTrackingRefBased/>
  <w15:docId w15:val="{FD96FD61-BFCC-FC40-B818-9C931E25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Calibri" w:eastAsia="font421" w:hAnsi="Calibri" w:cs="font421"/>
      <w:kern w:val="1"/>
      <w:sz w:val="24"/>
      <w:szCs w:val="24"/>
      <w:lang w:eastAsia="ar-SA"/>
    </w:rPr>
  </w:style>
  <w:style w:type="paragraph" w:styleId="Titolo2">
    <w:name w:val="heading 2"/>
    <w:basedOn w:val="Normale"/>
    <w:next w:val="Corpotesto"/>
    <w:qFormat/>
    <w:pPr>
      <w:keepNext/>
      <w:numPr>
        <w:ilvl w:val="1"/>
        <w:numId w:val="1"/>
      </w:numPr>
      <w:spacing w:before="240" w:after="60"/>
      <w:outlineLvl w:val="1"/>
    </w:pPr>
    <w:rPr>
      <w:rFonts w:ascii="Arial" w:hAnsi="Arial" w:cs="Arial"/>
      <w:b/>
      <w:bCs/>
      <w:i/>
      <w:iCs/>
      <w:sz w:val="28"/>
      <w:szCs w:val="28"/>
    </w:rPr>
  </w:style>
  <w:style w:type="paragraph" w:styleId="Titolo3">
    <w:name w:val="heading 3"/>
    <w:basedOn w:val="Normale"/>
    <w:next w:val="Corpotesto"/>
    <w:qFormat/>
    <w:pPr>
      <w:keepNext/>
      <w:numPr>
        <w:ilvl w:val="2"/>
        <w:numId w:val="1"/>
      </w:numPr>
      <w:spacing w:before="240" w:after="60"/>
      <w:outlineLvl w:val="2"/>
    </w:pPr>
    <w:rPr>
      <w:rFonts w:ascii="Calibri Light" w:eastAsia="Times New Roman" w:hAnsi="Calibri Light" w:cs="Times New Roman"/>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Carpredefinitoparagrafo1">
    <w:name w:val="Car. predefinito paragrafo1"/>
  </w:style>
  <w:style w:type="character" w:customStyle="1" w:styleId="WW8Num4z0">
    <w:name w:val="WW8Num4z0"/>
    <w:rPr>
      <w:rFonts w:cs="Times New Roman"/>
    </w:rPr>
  </w:style>
  <w:style w:type="character" w:customStyle="1" w:styleId="WW8Num5z0">
    <w:name w:val="WW8Num5z0"/>
    <w:rPr>
      <w:rFonts w:eastAsia="Arial" w:cs="Arial"/>
    </w:rPr>
  </w:style>
  <w:style w:type="character" w:customStyle="1" w:styleId="WW8Num6z0">
    <w:name w:val="WW8Num6z0"/>
    <w:rPr>
      <w:rFonts w:ascii="Times New Roman" w:hAnsi="Times New Roman" w:cs="Times New Roman"/>
      <w:sz w:val="21"/>
      <w:szCs w:val="21"/>
    </w:rPr>
  </w:style>
  <w:style w:type="character" w:customStyle="1" w:styleId="WW8Num7z0">
    <w:name w:val="WW8Num7z0"/>
    <w:rPr>
      <w:rFonts w:cs="Times New Roman"/>
    </w:rPr>
  </w:style>
  <w:style w:type="character" w:customStyle="1" w:styleId="WW8Num8z0">
    <w:name w:val="WW8Num8z0"/>
    <w:rPr>
      <w:rFonts w:ascii="Times New Roman" w:eastAsia="Times New Roman" w:hAnsi="Times New Roman" w:cs="Times New Roman"/>
      <w:w w:val="99"/>
      <w:sz w:val="24"/>
      <w:szCs w:val="24"/>
      <w:lang w:val="it-IT" w:eastAsia="ar-SA" w:bidi="ar-SA"/>
    </w:rPr>
  </w:style>
  <w:style w:type="character" w:customStyle="1" w:styleId="WW8Num9z0">
    <w:name w:val="WW8Num9z0"/>
  </w:style>
  <w:style w:type="character" w:customStyle="1" w:styleId="WW8Num10z0">
    <w:name w:val="WW8Num10z0"/>
    <w:rPr>
      <w:rFonts w:ascii="Calibri" w:hAnsi="Calibri" w:cs="Calibri"/>
    </w:rPr>
  </w:style>
  <w:style w:type="character" w:customStyle="1" w:styleId="WW8Num11z0">
    <w:name w:val="WW8Num11z0"/>
    <w:rPr>
      <w:rFonts w:ascii="Times New Roman" w:hAnsi="Times New Roman" w:cs="Times New Roman"/>
      <w:sz w:val="21"/>
      <w:szCs w:val="21"/>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Calibri"/>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5z0">
    <w:name w:val="WW8Num15z0"/>
    <w:rPr>
      <w:rFonts w:ascii="Times New Roman" w:hAnsi="Times New Roman" w:cs="Times New Roman"/>
      <w:sz w:val="21"/>
      <w:szCs w:val="21"/>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alibri" w:hAnsi="Calibri" w:cs="Calibri"/>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cs="Times New Roma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Times New Roman"/>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Carpredefinitoparagrafo10">
    <w:name w:val="Car. predefinito paragrafo1"/>
  </w:style>
  <w:style w:type="character" w:customStyle="1" w:styleId="Carpredefinitoparagrafo2">
    <w:name w:val="Car. predefinito paragrafo2"/>
  </w:style>
  <w:style w:type="character" w:customStyle="1" w:styleId="IntestazioneCarattere">
    <w:name w:val="Intestazione Carattere"/>
    <w:basedOn w:val="Carpredefinitoparagrafo2"/>
  </w:style>
  <w:style w:type="character" w:customStyle="1" w:styleId="PidipaginaCarattere">
    <w:name w:val="Piè di pagina Carattere"/>
    <w:basedOn w:val="Carpredefinitoparagrafo2"/>
  </w:style>
  <w:style w:type="character" w:styleId="Collegamentoipertestuale">
    <w:name w:val="Hyperlink"/>
    <w:rPr>
      <w:color w:val="0000FF"/>
      <w:u w:val="single"/>
    </w:rPr>
  </w:style>
  <w:style w:type="character" w:customStyle="1" w:styleId="Numeropagina1">
    <w:name w:val="Numero pagina1"/>
    <w:basedOn w:val="Carpredefinitoparagrafo2"/>
  </w:style>
  <w:style w:type="character" w:customStyle="1" w:styleId="Titolo3Carattere">
    <w:name w:val="Titolo 3 Carattere"/>
    <w:rPr>
      <w:rFonts w:ascii="Calibri Light" w:eastAsia="Times New Roman" w:hAnsi="Calibri Light" w:cs="Times New Roman"/>
      <w:b/>
      <w:bCs/>
      <w:kern w:val="1"/>
      <w:sz w:val="26"/>
      <w:szCs w:val="26"/>
    </w:rPr>
  </w:style>
  <w:style w:type="character" w:customStyle="1" w:styleId="PreformattatoHTMLCarattere">
    <w:name w:val="Preformattato HTML Carattere"/>
    <w:rPr>
      <w:rFonts w:ascii="Courier New" w:hAnsi="Courier New" w:cs="Courier New"/>
    </w:rPr>
  </w:style>
  <w:style w:type="character" w:customStyle="1" w:styleId="Menzionenonrisolta1">
    <w:name w:val="Menzione non risolta1"/>
    <w:rPr>
      <w:color w:val="605E5C"/>
    </w:rPr>
  </w:style>
  <w:style w:type="character" w:customStyle="1" w:styleId="Collegamentovisitato1">
    <w:name w:val="Collegamento visitato1"/>
    <w:rPr>
      <w:color w:val="954F72"/>
      <w:u w:val="single"/>
    </w:rPr>
  </w:style>
  <w:style w:type="character" w:customStyle="1" w:styleId="ui-provider">
    <w:name w:val="ui-provider"/>
  </w:style>
  <w:style w:type="character" w:customStyle="1" w:styleId="CommaCarattere">
    <w:name w:val="Comma Carattere"/>
    <w:rPr>
      <w:rFonts w:ascii="Calibri" w:hAnsi="Calibri" w:cs="font1544"/>
      <w:sz w:val="22"/>
      <w:szCs w:val="22"/>
    </w:rPr>
  </w:style>
  <w:style w:type="character" w:customStyle="1" w:styleId="ListLabel1">
    <w:name w:val="ListLabel 1"/>
    <w:rPr>
      <w:rFonts w:cs="Times New Roman"/>
    </w:rPr>
  </w:style>
  <w:style w:type="character" w:customStyle="1" w:styleId="ListLabel2">
    <w:name w:val="ListLabel 2"/>
    <w:rPr>
      <w:rFonts w:eastAsia="Arial" w:cs="Arial"/>
    </w:rPr>
  </w:style>
  <w:style w:type="character" w:customStyle="1" w:styleId="ListLabel3">
    <w:name w:val="ListLabel 3"/>
    <w:rPr>
      <w:rFonts w:cs="Times New Roman"/>
      <w:sz w:val="21"/>
      <w:szCs w:val="21"/>
    </w:rPr>
  </w:style>
  <w:style w:type="character" w:customStyle="1" w:styleId="ListLabel4">
    <w:name w:val="ListLabel 4"/>
    <w:rPr>
      <w:rFonts w:eastAsia="Times New Roman" w:cs="Times New Roman"/>
      <w:w w:val="99"/>
      <w:sz w:val="24"/>
      <w:szCs w:val="24"/>
      <w:lang w:val="it-IT" w:eastAsia="ar-SA" w:bidi="ar-SA"/>
    </w:rPr>
  </w:style>
  <w:style w:type="character" w:customStyle="1" w:styleId="ListLabel5">
    <w:name w:val="ListLabel 5"/>
    <w:rPr>
      <w:rFonts w:cs="Calibri"/>
    </w:rPr>
  </w:style>
  <w:style w:type="character" w:customStyle="1" w:styleId="ListLabel6">
    <w:name w:val="ListLabel 6"/>
    <w:rPr>
      <w:sz w:val="20"/>
    </w:rPr>
  </w:style>
  <w:style w:type="paragraph" w:customStyle="1" w:styleId="Intestazione1">
    <w:name w:val="Intestazione1"/>
    <w:basedOn w:val="Normale"/>
    <w:next w:val="Corpotesto"/>
    <w:pPr>
      <w:keepNext/>
      <w:spacing w:before="240" w:after="120"/>
    </w:pPr>
    <w:rPr>
      <w:rFonts w:ascii="Liberation Sans" w:eastAsia="DejaVu Sans" w:hAnsi="Liberation Sans" w:cs="DejaVu Sans"/>
      <w:sz w:val="28"/>
      <w:szCs w:val="28"/>
    </w:rPr>
  </w:style>
  <w:style w:type="paragraph" w:styleId="Corpotesto">
    <w:name w:val="Body Text"/>
    <w:basedOn w:val="Normale"/>
    <w:pPr>
      <w:spacing w:after="140" w:line="288" w:lineRule="auto"/>
    </w:pPr>
  </w:style>
  <w:style w:type="paragraph" w:styleId="Elenco">
    <w:name w:val="List"/>
    <w:basedOn w:val="Corpotesto"/>
    <w:rPr>
      <w:rFonts w:cs="Lucida Sans"/>
    </w:rPr>
  </w:style>
  <w:style w:type="paragraph" w:customStyle="1" w:styleId="Didascalia1">
    <w:name w:val="Didascalia1"/>
    <w:basedOn w:val="Normale"/>
    <w:pPr>
      <w:suppressLineNumbers/>
      <w:spacing w:before="120" w:after="120"/>
    </w:pPr>
    <w:rPr>
      <w:rFonts w:cs="Lucida Sans"/>
      <w:i/>
      <w:iCs/>
    </w:rPr>
  </w:style>
  <w:style w:type="paragraph" w:customStyle="1" w:styleId="Indice">
    <w:name w:val="Indice"/>
    <w:basedOn w:val="Normale"/>
    <w:pPr>
      <w:suppressLineNumbers/>
    </w:pPr>
    <w:rPr>
      <w:rFonts w:cs="Arial"/>
    </w:rPr>
  </w:style>
  <w:style w:type="paragraph" w:customStyle="1" w:styleId="Titolo1">
    <w:name w:val="Titolo1"/>
    <w:basedOn w:val="Normale"/>
    <w:pPr>
      <w:keepNext/>
      <w:spacing w:before="240" w:after="120"/>
    </w:pPr>
    <w:rPr>
      <w:rFonts w:ascii="Liberation Sans" w:eastAsia="Microsoft YaHei" w:hAnsi="Liberation Sans" w:cs="Arial"/>
      <w:sz w:val="28"/>
      <w:szCs w:val="28"/>
    </w:rPr>
  </w:style>
  <w:style w:type="paragraph" w:customStyle="1" w:styleId="Didascalia2">
    <w:name w:val="Didascalia2"/>
    <w:basedOn w:val="Normale"/>
    <w:pPr>
      <w:suppressLineNumbers/>
      <w:spacing w:before="120" w:after="120"/>
    </w:pPr>
    <w:rPr>
      <w:i/>
      <w:iCs/>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suppressLineNumbers/>
      <w:tabs>
        <w:tab w:val="center" w:pos="4819"/>
        <w:tab w:val="right" w:pos="9638"/>
      </w:tabs>
    </w:pPr>
  </w:style>
  <w:style w:type="paragraph" w:styleId="Pidipagina">
    <w:name w:val="footer"/>
    <w:basedOn w:val="Normale"/>
    <w:pPr>
      <w:suppressLineNumbers/>
      <w:tabs>
        <w:tab w:val="center" w:pos="4819"/>
        <w:tab w:val="right" w:pos="9638"/>
      </w:tabs>
    </w:pPr>
  </w:style>
  <w:style w:type="paragraph" w:customStyle="1" w:styleId="Default">
    <w:name w:val="Default"/>
    <w:pPr>
      <w:widowControl w:val="0"/>
      <w:suppressAutoHyphens/>
    </w:pPr>
    <w:rPr>
      <w:rFonts w:eastAsia="font421"/>
      <w:color w:val="000000"/>
      <w:kern w:val="1"/>
      <w:sz w:val="24"/>
      <w:szCs w:val="24"/>
      <w:lang w:eastAsia="ar-SA"/>
    </w:rPr>
  </w:style>
  <w:style w:type="paragraph" w:customStyle="1" w:styleId="Paragrafoelenco1">
    <w:name w:val="Paragrafo elenco1"/>
    <w:basedOn w:val="Normale"/>
    <w:pPr>
      <w:ind w:left="720"/>
    </w:pPr>
  </w:style>
  <w:style w:type="paragraph" w:customStyle="1" w:styleId="FrameContents">
    <w:name w:val="Frame Contents"/>
    <w:basedOn w:val="Normale"/>
  </w:style>
  <w:style w:type="paragraph" w:customStyle="1" w:styleId="Testofumetto1">
    <w:name w:val="Testo fumetto1"/>
    <w:basedOn w:val="Normale"/>
    <w:rPr>
      <w:rFonts w:ascii="Tahoma" w:hAnsi="Tahoma" w:cs="Tahoma"/>
      <w:sz w:val="16"/>
      <w:szCs w:val="16"/>
    </w:rPr>
  </w:style>
  <w:style w:type="paragraph" w:customStyle="1" w:styleId="NormaleWeb1">
    <w:name w:val="Normale (Web)1"/>
    <w:basedOn w:val="Normale"/>
    <w:pPr>
      <w:suppressAutoHyphens w:val="0"/>
      <w:spacing w:before="280" w:after="280"/>
    </w:pPr>
    <w:rPr>
      <w:rFonts w:ascii="Times New Roman" w:eastAsia="Times New Roman" w:hAnsi="Times New Roman" w:cs="Times New Roman"/>
    </w:rPr>
  </w:style>
  <w:style w:type="paragraph" w:customStyle="1" w:styleId="PreformattatoHTML1">
    <w:name w:val="Preformattato HTML1"/>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rPr>
  </w:style>
  <w:style w:type="paragraph" w:customStyle="1" w:styleId="Paragrafoelenco2">
    <w:name w:val="Paragrafo elenco2"/>
    <w:basedOn w:val="Normale"/>
    <w:pPr>
      <w:suppressAutoHyphens w:val="0"/>
      <w:ind w:left="708"/>
    </w:pPr>
    <w:rPr>
      <w:rFonts w:ascii="Times New Roman" w:eastAsia="Times New Roman" w:hAnsi="Times New Roman" w:cs="Times New Roman"/>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Comma">
    <w:name w:val="Comma"/>
    <w:basedOn w:val="Paragrafoelenco2"/>
    <w:pPr>
      <w:spacing w:after="240"/>
      <w:jc w:val="both"/>
    </w:pPr>
    <w:rPr>
      <w:rFonts w:ascii="Calibri" w:hAnsi="Calibri" w:cs="font1544"/>
      <w:sz w:val="22"/>
      <w:szCs w:val="22"/>
    </w:rPr>
  </w:style>
  <w:style w:type="paragraph" w:customStyle="1" w:styleId="ListParagraph1">
    <w:name w:val="List Paragraph1"/>
    <w:basedOn w:val="Normale"/>
    <w:pPr>
      <w:suppressAutoHyphens w:val="0"/>
      <w:spacing w:line="540" w:lineRule="exact"/>
      <w:ind w:left="72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alic811001@pec.istruzione.it" TargetMode="External"/><Relationship Id="rId2" Type="http://schemas.openxmlformats.org/officeDocument/2006/relationships/hyperlink" Target="mailto:alic811001@istruzione.it" TargetMode="External"/><Relationship Id="rId1" Type="http://schemas.openxmlformats.org/officeDocument/2006/relationships/image" Target="media/image1.png"/><Relationship Id="rId4" Type="http://schemas.openxmlformats.org/officeDocument/2006/relationships/hyperlink" Target="http://www.iccerrin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623</Words>
  <Characters>3553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Prot</vt:lpstr>
    </vt:vector>
  </TitlesOfParts>
  <Company>FARACI GIUSEPPE NUNZIO</Company>
  <LinksUpToDate>false</LinksUpToDate>
  <CharactersWithSpaces>4168</CharactersWithSpaces>
  <SharedDoc>false</SharedDoc>
  <HLinks>
    <vt:vector size="18" baseType="variant">
      <vt:variant>
        <vt:i4>852058</vt:i4>
      </vt:variant>
      <vt:variant>
        <vt:i4>6</vt:i4>
      </vt:variant>
      <vt:variant>
        <vt:i4>0</vt:i4>
      </vt:variant>
      <vt:variant>
        <vt:i4>5</vt:i4>
      </vt:variant>
      <vt:variant>
        <vt:lpwstr>http://www.iccerrina.edu.it/</vt:lpwstr>
      </vt:variant>
      <vt:variant>
        <vt:lpwstr/>
      </vt:variant>
      <vt:variant>
        <vt:i4>4194343</vt:i4>
      </vt:variant>
      <vt:variant>
        <vt:i4>3</vt:i4>
      </vt:variant>
      <vt:variant>
        <vt:i4>0</vt:i4>
      </vt:variant>
      <vt:variant>
        <vt:i4>5</vt:i4>
      </vt:variant>
      <vt:variant>
        <vt:lpwstr>mailto:alic811001@pec.istruzione.it</vt:lpwstr>
      </vt:variant>
      <vt:variant>
        <vt:lpwstr/>
      </vt:variant>
      <vt:variant>
        <vt:i4>720948</vt:i4>
      </vt:variant>
      <vt:variant>
        <vt:i4>0</vt:i4>
      </vt:variant>
      <vt:variant>
        <vt:i4>0</vt:i4>
      </vt:variant>
      <vt:variant>
        <vt:i4>5</vt:i4>
      </vt:variant>
      <vt:variant>
        <vt:lpwstr>mailto:alic811001@istruzione.it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Faraci Giuseppe Nunzio</dc:creator>
  <cp:keywords/>
  <cp:lastModifiedBy>Nunzio Giuseppe Faraci</cp:lastModifiedBy>
  <cp:revision>5</cp:revision>
  <cp:lastPrinted>1995-11-21T15:41:00Z</cp:lastPrinted>
  <dcterms:created xsi:type="dcterms:W3CDTF">2023-04-24T09:11:00Z</dcterms:created>
  <dcterms:modified xsi:type="dcterms:W3CDTF">2023-04-24T09:14:00Z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FARACI GIUSEPPE NUNZIO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