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0C" w:rsidRDefault="002F3CDE">
      <w:pPr>
        <w:pStyle w:val="Corpotesto"/>
        <w:spacing w:before="73"/>
        <w:ind w:left="112"/>
      </w:pPr>
      <w:r>
        <w:t>Allegato C</w:t>
      </w:r>
    </w:p>
    <w:p w:rsidR="0046300C" w:rsidRDefault="0046300C">
      <w:pPr>
        <w:pStyle w:val="Corpotesto"/>
        <w:spacing w:before="9"/>
        <w:rPr>
          <w:sz w:val="20"/>
        </w:rPr>
      </w:pPr>
    </w:p>
    <w:p w:rsidR="0046300C" w:rsidRDefault="00B22E6B">
      <w:pPr>
        <w:pStyle w:val="Corpotesto"/>
        <w:ind w:left="2786"/>
      </w:pPr>
      <w:r>
        <w:t>MODELLO DICHIARAZIONE PUNTEGGIO</w:t>
      </w:r>
    </w:p>
    <w:p w:rsidR="0046300C" w:rsidRDefault="0046300C">
      <w:pPr>
        <w:pStyle w:val="Corpotesto"/>
        <w:spacing w:before="2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63"/>
        <w:gridCol w:w="1632"/>
        <w:gridCol w:w="1840"/>
      </w:tblGrid>
      <w:tr w:rsidR="0046300C" w:rsidRPr="009B077E" w:rsidTr="009B077E">
        <w:trPr>
          <w:trHeight w:val="1362"/>
        </w:trPr>
        <w:tc>
          <w:tcPr>
            <w:tcW w:w="5665" w:type="dxa"/>
          </w:tcPr>
          <w:p w:rsidR="0046300C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Default="0046300C" w:rsidP="009B077E">
            <w:pPr>
              <w:pStyle w:val="TableParagraph"/>
              <w:shd w:val="clear" w:color="auto" w:fill="FFFFFF" w:themeFill="background1"/>
              <w:spacing w:before="10"/>
              <w:rPr>
                <w:rFonts w:ascii="Arial"/>
                <w:b/>
                <w:sz w:val="28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71"/>
              <w:rPr>
                <w:b/>
              </w:rPr>
            </w:pPr>
            <w:r w:rsidRPr="00BF4A49">
              <w:rPr>
                <w:b/>
              </w:rPr>
              <w:t>TITOLI CULTURALI FORMATIVI E SCIENTIFICI (MAX 60 PUNTI)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4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70" w:lineRule="atLeast"/>
              <w:ind w:left="72" w:right="39"/>
              <w:rPr>
                <w:b/>
              </w:rPr>
            </w:pPr>
            <w:r w:rsidRPr="009B077E">
              <w:rPr>
                <w:b/>
              </w:rPr>
              <w:t xml:space="preserve">Punteggio </w:t>
            </w:r>
            <w:proofErr w:type="spellStart"/>
            <w:r w:rsidRPr="009B077E">
              <w:rPr>
                <w:b/>
              </w:rPr>
              <w:t>max</w:t>
            </w:r>
            <w:proofErr w:type="spellEnd"/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76" w:lineRule="auto"/>
              <w:ind w:left="173" w:right="161" w:hanging="3"/>
              <w:jc w:val="center"/>
              <w:rPr>
                <w:rFonts w:ascii="Arial"/>
                <w:b/>
              </w:rPr>
            </w:pPr>
            <w:r w:rsidRPr="009B077E">
              <w:rPr>
                <w:rFonts w:ascii="Arial"/>
                <w:b/>
              </w:rPr>
              <w:t>Auto- dichiarare voto, titoli, servizi, altro</w:t>
            </w: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39" w:line="276" w:lineRule="auto"/>
              <w:ind w:left="161" w:right="147"/>
              <w:jc w:val="center"/>
              <w:rPr>
                <w:rFonts w:ascii="Arial"/>
                <w:b/>
              </w:rPr>
            </w:pPr>
            <w:r w:rsidRPr="009B077E">
              <w:rPr>
                <w:rFonts w:ascii="Arial"/>
                <w:b/>
              </w:rPr>
              <w:t>Punteggio attribuito dalla Commissione</w:t>
            </w:r>
          </w:p>
        </w:tc>
      </w:tr>
      <w:tr w:rsidR="0046300C" w:rsidRPr="009B077E" w:rsidTr="009B077E">
        <w:trPr>
          <w:trHeight w:val="1074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left="71" w:right="418"/>
            </w:pPr>
            <w:r w:rsidRPr="009B077E">
              <w:t>Laurea specifica connessa alle aree tematiche oggetto del presente avviso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47"/>
              <w:ind w:right="54"/>
              <w:jc w:val="right"/>
            </w:pPr>
            <w:r w:rsidRPr="009B077E">
              <w:t>20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900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90"/>
              <w:ind w:left="71"/>
            </w:pPr>
            <w:r w:rsidRPr="009B077E">
              <w:t>Corsi di perfezionamento di durata annuale relativi alla psicologia dello sviluppo (es. psicopatologie dello</w:t>
            </w:r>
            <w:r w:rsidRPr="009B077E">
              <w:rPr>
                <w:spacing w:val="-26"/>
              </w:rPr>
              <w:t xml:space="preserve"> </w:t>
            </w:r>
            <w:r w:rsidRPr="009B077E">
              <w:t>sviluppo,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" w:line="252" w:lineRule="exact"/>
              <w:ind w:left="71"/>
            </w:pPr>
            <w:r w:rsidRPr="009B077E">
              <w:t>psicologia scolastica, gestione e intervento con i BES,</w:t>
            </w:r>
            <w:r w:rsidRPr="009B077E">
              <w:rPr>
                <w:spacing w:val="-12"/>
              </w:rPr>
              <w:t xml:space="preserve"> </w:t>
            </w:r>
            <w:r w:rsidRPr="009B077E">
              <w:t>ecc.)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2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899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89" w:line="270" w:lineRule="atLeast"/>
              <w:ind w:left="71" w:right="206"/>
            </w:pPr>
            <w:r w:rsidRPr="009B077E">
              <w:t>Master Universitari di Primo Livello relativi alle problematiche dello sviluppo psicologico (es. psicopatologie dello sviluppo, psicologia scolastica)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3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4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1199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24"/>
              <w:ind w:left="71" w:right="688"/>
            </w:pPr>
            <w:r w:rsidRPr="009B077E">
              <w:t>Master Universitari di Secondo livello nell'ambito della psicopatologia dell'apprendimento scolastico e delle problematiche inerenti la psicologia dello sviluppo (es.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0" w:lineRule="exact"/>
              <w:ind w:left="71"/>
            </w:pPr>
            <w:r w:rsidRPr="009B077E">
              <w:t>psicopatologie dello sviluppo, psicologia scolastica)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2"/>
              <w:rPr>
                <w:rFonts w:ascii="Arial"/>
                <w:b/>
                <w:sz w:val="18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6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1612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left="71" w:right="199"/>
            </w:pPr>
            <w:r w:rsidRPr="009B077E">
              <w:t>Congressi di almeno 30 ore inerenti l'ambito della psicologia dell'apprendimento scolastico e delle problematiche dello sviluppo psicologico (es. psicopatologie dello sviluppo, psicologia scolastica, difficoltà comportamentali, difficoltà socio-relazionali, disabilità) con conseguimento dei relativi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71"/>
            </w:pPr>
            <w:r w:rsidRPr="009B077E">
              <w:t>crediti ECM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62"/>
              <w:ind w:right="55"/>
              <w:jc w:val="right"/>
            </w:pPr>
            <w:r w:rsidRPr="009B077E">
              <w:t>5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1799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82" w:line="270" w:lineRule="atLeast"/>
              <w:ind w:left="71" w:right="98"/>
            </w:pPr>
            <w:r w:rsidRPr="009B077E"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3"/>
              <w:rPr>
                <w:rFonts w:ascii="Arial"/>
                <w:b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8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1197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left="71" w:right="46"/>
            </w:pPr>
            <w:r w:rsidRPr="009B077E">
              <w:t>Titolo di Specializzazione in Psicoterapia OPPURE Dottorato di Ricerca in Psicologia (con percorso di studi orientato alla psicologia dello sviluppo, alla psicologia scolastica, alla neuropsicologia dell'età evolutiva)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11"/>
              <w:rPr>
                <w:rFonts w:ascii="Arial"/>
                <w:b/>
                <w:sz w:val="1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4"/>
              <w:jc w:val="right"/>
            </w:pPr>
            <w:r w:rsidRPr="009B077E">
              <w:t>12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900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95" w:line="237" w:lineRule="auto"/>
              <w:ind w:left="71" w:right="678"/>
            </w:pPr>
            <w:r w:rsidRPr="009B077E">
              <w:t xml:space="preserve">Pubblicazioni scientifiche (digitali o cartacee) </w:t>
            </w:r>
            <w:proofErr w:type="spellStart"/>
            <w:r w:rsidRPr="009B077E">
              <w:t>reviewed</w:t>
            </w:r>
            <w:proofErr w:type="spellEnd"/>
            <w:r w:rsidRPr="009B077E">
              <w:t xml:space="preserve"> inerenti l'ambito degli apprendimenti scolastici e delle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" w:line="252" w:lineRule="exact"/>
              <w:ind w:left="71"/>
            </w:pPr>
            <w:r w:rsidRPr="009B077E">
              <w:t>difficoltà evolutive, delle quali si fornisce il codice ISBN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spacing w:before="3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3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537"/>
        </w:trPr>
        <w:tc>
          <w:tcPr>
            <w:tcW w:w="5665" w:type="dxa"/>
          </w:tcPr>
          <w:p w:rsidR="0046300C" w:rsidRPr="00BF4A49" w:rsidRDefault="0046300C" w:rsidP="009B077E">
            <w:pPr>
              <w:pStyle w:val="TableParagraph"/>
              <w:shd w:val="clear" w:color="auto" w:fill="FFFFFF" w:themeFill="background1"/>
              <w:spacing w:before="1"/>
              <w:rPr>
                <w:rFonts w:ascii="Arial"/>
                <w:b/>
                <w:sz w:val="23"/>
              </w:rPr>
            </w:pPr>
            <w:bookmarkStart w:id="0" w:name="_GoBack"/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71"/>
              <w:rPr>
                <w:b/>
              </w:rPr>
            </w:pPr>
            <w:r w:rsidRPr="00BF4A49">
              <w:rPr>
                <w:b/>
              </w:rPr>
              <w:t>TITOLI PROFESSIONALI (MAX 40 PUNTI)</w:t>
            </w:r>
            <w:bookmarkEnd w:id="0"/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65" w:lineRule="exact"/>
              <w:ind w:left="53" w:right="37"/>
              <w:jc w:val="center"/>
              <w:rPr>
                <w:b/>
              </w:rPr>
            </w:pPr>
            <w:r w:rsidRPr="009B077E">
              <w:rPr>
                <w:b/>
              </w:rPr>
              <w:t>Punteggio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50" w:right="37"/>
              <w:jc w:val="center"/>
              <w:rPr>
                <w:b/>
              </w:rPr>
            </w:pPr>
            <w:proofErr w:type="spellStart"/>
            <w:r w:rsidRPr="009B077E">
              <w:rPr>
                <w:b/>
              </w:rPr>
              <w:t>max</w:t>
            </w:r>
            <w:proofErr w:type="spellEnd"/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1074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left="71" w:right="114"/>
            </w:pPr>
            <w:r w:rsidRPr="009B077E">
              <w:t>Contratti per attività di Sportello d'ascolto scolastico documentati e retribuiti di almeno 40 ore annue (anno scolastico), indipendentemente dal numero di scuole in cui si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71"/>
            </w:pPr>
            <w:r w:rsidRPr="009B077E">
              <w:t>opera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BF3CD0" w:rsidP="009B077E">
            <w:pPr>
              <w:pStyle w:val="TableParagraph"/>
              <w:shd w:val="clear" w:color="auto" w:fill="FFFFFF" w:themeFill="background1"/>
              <w:spacing w:before="147"/>
              <w:ind w:right="54"/>
              <w:jc w:val="right"/>
            </w:pPr>
            <w:r w:rsidRPr="009B077E">
              <w:t>11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BF3CD0" w:rsidRPr="009B077E" w:rsidTr="009B077E">
        <w:trPr>
          <w:trHeight w:val="1074"/>
        </w:trPr>
        <w:tc>
          <w:tcPr>
            <w:tcW w:w="5665" w:type="dxa"/>
          </w:tcPr>
          <w:p w:rsidR="00BF3CD0" w:rsidRPr="009B077E" w:rsidRDefault="00083632" w:rsidP="009B077E">
            <w:pPr>
              <w:pStyle w:val="TableParagraph"/>
              <w:shd w:val="clear" w:color="auto" w:fill="FFFFFF" w:themeFill="background1"/>
              <w:ind w:left="71" w:right="114"/>
            </w:pPr>
            <w:r w:rsidRPr="009B077E">
              <w:rPr>
                <w:rFonts w:asciiTheme="minorHAnsi" w:hAnsiTheme="minorHAnsi" w:cstheme="minorHAnsi"/>
                <w:sz w:val="20"/>
                <w:szCs w:val="20"/>
              </w:rPr>
              <w:t>Contratti per attività di Sportello d'ascolto e Collaborazioni come Psicologo valutate positivamente presso il Nostro Istituto Comprensivo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BF3CD0" w:rsidRPr="009B077E" w:rsidRDefault="00083632" w:rsidP="009B077E">
            <w:pPr>
              <w:pStyle w:val="TableParagraph"/>
              <w:shd w:val="clear" w:color="auto" w:fill="FFFFFF" w:themeFill="background1"/>
              <w:jc w:val="right"/>
              <w:rPr>
                <w:rFonts w:asciiTheme="minorHAnsi" w:hAnsiTheme="minorHAnsi" w:cstheme="minorHAnsi"/>
              </w:rPr>
            </w:pPr>
            <w:r w:rsidRPr="009B077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dxa"/>
            <w:shd w:val="clear" w:color="auto" w:fill="FFFFFF" w:themeFill="background1"/>
          </w:tcPr>
          <w:p w:rsidR="00BF3CD0" w:rsidRPr="009B077E" w:rsidRDefault="00BF3CD0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BF3CD0" w:rsidRPr="009B077E" w:rsidRDefault="00BF3CD0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</w:tbl>
    <w:p w:rsidR="0046300C" w:rsidRPr="009B077E" w:rsidRDefault="0046300C" w:rsidP="009B077E">
      <w:pPr>
        <w:shd w:val="clear" w:color="auto" w:fill="FFFFFF" w:themeFill="background1"/>
        <w:rPr>
          <w:rFonts w:ascii="Times New Roman"/>
        </w:rPr>
        <w:sectPr w:rsidR="0046300C" w:rsidRPr="009B077E">
          <w:type w:val="continuous"/>
          <w:pgSz w:w="11910" w:h="16840"/>
          <w:pgMar w:top="13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063"/>
        <w:gridCol w:w="1632"/>
        <w:gridCol w:w="1840"/>
      </w:tblGrid>
      <w:tr w:rsidR="0046300C" w:rsidRPr="009B077E" w:rsidTr="009B077E">
        <w:trPr>
          <w:trHeight w:val="1612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left="71" w:right="236"/>
            </w:pPr>
            <w:r w:rsidRPr="009B077E">
              <w:lastRenderedPageBreak/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4" w:lineRule="exact"/>
              <w:ind w:left="71"/>
            </w:pPr>
            <w:r w:rsidRPr="009B077E">
              <w:t>opera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60"/>
              <w:ind w:right="55"/>
              <w:jc w:val="right"/>
            </w:pPr>
            <w:r w:rsidRPr="009B077E">
              <w:t>4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899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86" w:line="270" w:lineRule="atLeast"/>
              <w:ind w:left="71" w:right="249"/>
            </w:pPr>
            <w:r w:rsidRPr="009B077E">
              <w:t>Attività di formatore/conduttore di laboratori o corsi di formazione di almeno 6 ore con accreditamento del Ministero dell'Istruzione, per conto di associazione o di enti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8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900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88"/>
              <w:ind w:left="71" w:right="301"/>
            </w:pPr>
            <w:r w:rsidRPr="009B077E">
              <w:t>Attività di formatore/conduttore di laboratori o corsi di formazione di almeno 6 ore, per conto di singole Istituzioni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1" w:line="254" w:lineRule="exact"/>
              <w:ind w:left="71"/>
            </w:pPr>
            <w:r w:rsidRPr="009B077E">
              <w:t>scolastiche o di reti di scuole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  <w:sz w:val="27"/>
              </w:rPr>
            </w:pP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 w:rsidRPr="009B077E">
              <w:t>3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RPr="009B077E" w:rsidTr="009B077E">
        <w:trPr>
          <w:trHeight w:val="899"/>
        </w:trPr>
        <w:tc>
          <w:tcPr>
            <w:tcW w:w="5665" w:type="dxa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before="90"/>
              <w:ind w:left="71" w:right="166"/>
            </w:pPr>
            <w:r w:rsidRPr="009B077E">
              <w:t>Contratti per attività di screening volti all'intercettazione precoce delle difficoltà di apprendimento e delle difficoltà di</w:t>
            </w:r>
          </w:p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52" w:lineRule="exact"/>
              <w:ind w:left="71"/>
            </w:pPr>
            <w:r w:rsidRPr="009B077E">
              <w:t>relazione/comportamento</w:t>
            </w: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Arial"/>
                <w:b/>
                <w:sz w:val="27"/>
              </w:rPr>
            </w:pPr>
          </w:p>
          <w:p w:rsidR="0046300C" w:rsidRPr="009B077E" w:rsidRDefault="002330DA" w:rsidP="009B077E">
            <w:pPr>
              <w:pStyle w:val="TableParagraph"/>
              <w:shd w:val="clear" w:color="auto" w:fill="FFFFFF" w:themeFill="background1"/>
              <w:ind w:right="55"/>
              <w:jc w:val="right"/>
            </w:pPr>
            <w:r>
              <w:t>10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  <w:tr w:rsidR="0046300C" w:rsidTr="009B077E">
        <w:trPr>
          <w:trHeight w:val="537"/>
        </w:trPr>
        <w:tc>
          <w:tcPr>
            <w:tcW w:w="5665" w:type="dxa"/>
            <w:shd w:val="clear" w:color="auto" w:fill="FFFFFF" w:themeFill="background1"/>
          </w:tcPr>
          <w:p w:rsidR="0046300C" w:rsidRPr="009B077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:rsidR="0046300C" w:rsidRPr="009B077E" w:rsidRDefault="00B22E6B" w:rsidP="009B077E">
            <w:pPr>
              <w:pStyle w:val="TableParagraph"/>
              <w:shd w:val="clear" w:color="auto" w:fill="FFFFFF" w:themeFill="background1"/>
              <w:spacing w:line="263" w:lineRule="exact"/>
              <w:ind w:left="72"/>
              <w:rPr>
                <w:b/>
              </w:rPr>
            </w:pPr>
            <w:r w:rsidRPr="009B077E">
              <w:rPr>
                <w:b/>
              </w:rPr>
              <w:t>TOTALE</w:t>
            </w:r>
          </w:p>
          <w:p w:rsidR="0046300C" w:rsidRPr="00DA05CE" w:rsidRDefault="00B22E6B" w:rsidP="009B077E">
            <w:pPr>
              <w:pStyle w:val="TableParagraph"/>
              <w:shd w:val="clear" w:color="auto" w:fill="FFFFFF" w:themeFill="background1"/>
              <w:spacing w:line="254" w:lineRule="exact"/>
              <w:ind w:left="72"/>
              <w:rPr>
                <w:b/>
              </w:rPr>
            </w:pPr>
            <w:r w:rsidRPr="009B077E">
              <w:rPr>
                <w:b/>
              </w:rPr>
              <w:t>100</w:t>
            </w:r>
          </w:p>
        </w:tc>
        <w:tc>
          <w:tcPr>
            <w:tcW w:w="1632" w:type="dxa"/>
            <w:shd w:val="clear" w:color="auto" w:fill="FFFFFF" w:themeFill="background1"/>
          </w:tcPr>
          <w:p w:rsidR="0046300C" w:rsidRPr="00DA05C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46300C" w:rsidRPr="00DA05CE" w:rsidRDefault="0046300C" w:rsidP="009B077E">
            <w:pPr>
              <w:pStyle w:val="TableParagraph"/>
              <w:shd w:val="clear" w:color="auto" w:fill="FFFFFF" w:themeFill="background1"/>
              <w:rPr>
                <w:rFonts w:ascii="Times New Roman"/>
              </w:rPr>
            </w:pPr>
          </w:p>
        </w:tc>
      </w:tr>
    </w:tbl>
    <w:p w:rsidR="0046300C" w:rsidRDefault="0046300C">
      <w:pPr>
        <w:pStyle w:val="Corpotesto"/>
        <w:rPr>
          <w:sz w:val="20"/>
        </w:rPr>
      </w:pPr>
    </w:p>
    <w:p w:rsidR="0046300C" w:rsidRDefault="0046300C">
      <w:pPr>
        <w:pStyle w:val="Corpotesto"/>
        <w:rPr>
          <w:sz w:val="20"/>
        </w:rPr>
      </w:pPr>
    </w:p>
    <w:p w:rsidR="0046300C" w:rsidRDefault="0046300C">
      <w:pPr>
        <w:pStyle w:val="Corpotesto"/>
        <w:rPr>
          <w:sz w:val="20"/>
        </w:rPr>
      </w:pPr>
    </w:p>
    <w:p w:rsidR="0046300C" w:rsidRDefault="0046300C">
      <w:pPr>
        <w:pStyle w:val="Corpotesto"/>
        <w:rPr>
          <w:sz w:val="17"/>
        </w:rPr>
      </w:pPr>
    </w:p>
    <w:p w:rsidR="0046300C" w:rsidRDefault="00B22E6B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  <w:r>
        <w:rPr>
          <w:rFonts w:ascii="Arial"/>
        </w:rPr>
        <w:t>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  <w:t xml:space="preserve">Firma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  <w:u w:val="single"/>
        </w:rPr>
      </w:pPr>
    </w:p>
    <w:p w:rsidR="009B077E" w:rsidRDefault="009B077E">
      <w:pPr>
        <w:tabs>
          <w:tab w:val="left" w:pos="2043"/>
          <w:tab w:val="left" w:pos="5778"/>
          <w:tab w:val="left" w:pos="9270"/>
        </w:tabs>
        <w:spacing w:before="94"/>
        <w:ind w:left="112"/>
        <w:rPr>
          <w:rFonts w:ascii="Arial"/>
        </w:rPr>
      </w:pPr>
    </w:p>
    <w:sectPr w:rsidR="009B077E">
      <w:pgSz w:w="11910" w:h="16840"/>
      <w:pgMar w:top="14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0C"/>
    <w:rsid w:val="00083632"/>
    <w:rsid w:val="002330DA"/>
    <w:rsid w:val="002A5D65"/>
    <w:rsid w:val="002F3CDE"/>
    <w:rsid w:val="003D7FFC"/>
    <w:rsid w:val="0046300C"/>
    <w:rsid w:val="004C68D3"/>
    <w:rsid w:val="008C1DB1"/>
    <w:rsid w:val="009B077E"/>
    <w:rsid w:val="00B22E6B"/>
    <w:rsid w:val="00BF3CD0"/>
    <w:rsid w:val="00BF4A49"/>
    <w:rsid w:val="00D75ED6"/>
    <w:rsid w:val="00D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C16E-07BD-466A-8CC4-5E5AC61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Vita</dc:creator>
  <cp:lastModifiedBy>utente</cp:lastModifiedBy>
  <cp:revision>2</cp:revision>
  <cp:lastPrinted>2020-11-21T12:23:00Z</cp:lastPrinted>
  <dcterms:created xsi:type="dcterms:W3CDTF">2021-10-05T09:34:00Z</dcterms:created>
  <dcterms:modified xsi:type="dcterms:W3CDTF">2021-10-05T09:34:00Z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2020-11-21T00:00:00Z</vt:filetime>
  </property>
</Properties>
</file>