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5D9FC772" w:rsidR="00752FE9" w:rsidRDefault="00C7665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55B351DB" wp14:editId="776A7835">
            <wp:extent cx="6120130" cy="1084580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75D33" w14:textId="77777777" w:rsidR="00C76652" w:rsidRPr="00C76652" w:rsidRDefault="00C76652" w:rsidP="00C76652">
      <w:pPr>
        <w:widowControl/>
        <w:autoSpaceDE w:val="0"/>
        <w:autoSpaceDN w:val="0"/>
        <w:spacing w:line="240" w:lineRule="auto"/>
        <w:jc w:val="right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7665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Al Dirigente Scolastico </w:t>
      </w:r>
    </w:p>
    <w:p w14:paraId="2F0F4B7D" w14:textId="77777777" w:rsidR="00C76652" w:rsidRPr="00C76652" w:rsidRDefault="00C76652" w:rsidP="00C76652">
      <w:pPr>
        <w:widowControl/>
        <w:autoSpaceDE w:val="0"/>
        <w:autoSpaceDN w:val="0"/>
        <w:spacing w:line="240" w:lineRule="auto"/>
        <w:jc w:val="right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C76652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dell’</w:t>
      </w:r>
      <w:r w:rsidRPr="00C76652">
        <w:rPr>
          <w:rFonts w:ascii="Calibri" w:hAnsi="Calibri" w:cs="Calibri"/>
          <w:bCs/>
          <w:color w:val="000000"/>
          <w:sz w:val="22"/>
          <w:szCs w:val="22"/>
        </w:rPr>
        <w:t>Istituto Comprensivo “Bartolo da Sassoferrato”</w:t>
      </w:r>
    </w:p>
    <w:p w14:paraId="78CFCBB4" w14:textId="77777777" w:rsidR="00C76652" w:rsidRPr="00C76652" w:rsidRDefault="00C76652" w:rsidP="00C76652">
      <w:pPr>
        <w:widowControl/>
        <w:autoSpaceDE w:val="0"/>
        <w:autoSpaceDN w:val="0"/>
        <w:spacing w:line="240" w:lineRule="auto"/>
        <w:jc w:val="right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C76652">
        <w:rPr>
          <w:rFonts w:ascii="Calibri" w:hAnsi="Calibri" w:cs="Calibri"/>
          <w:bCs/>
          <w:color w:val="000000"/>
          <w:sz w:val="22"/>
          <w:szCs w:val="22"/>
        </w:rPr>
        <w:t>di Sassoferrato (AN)</w:t>
      </w:r>
    </w:p>
    <w:p w14:paraId="6E9D7F0F" w14:textId="77777777" w:rsidR="00C76652" w:rsidRPr="00225740" w:rsidRDefault="00C7665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DD8D13E" w14:textId="77777777" w:rsidR="00C76652" w:rsidRDefault="0008794B" w:rsidP="00C76652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C76652" w:rsidRPr="00C7665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  <w:bookmarkStart w:id="1" w:name="_Hlk131691486"/>
            <w:r w:rsidR="00C76652" w:rsidRPr="00C7665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Piano Nazionale di Ripresa e Resilienza, Missione 4 – Istruzione e ricerca, Componente 1 – Potenziamento dell’offerta dei servizi di istruzione: dagli asili nido alle università – Investimento 1.4 </w:t>
            </w:r>
            <w:bookmarkStart w:id="2" w:name="_Hlk192438984"/>
            <w:r w:rsidR="00C76652" w:rsidRPr="00C7665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“</w:t>
            </w:r>
            <w:r w:rsidR="00C76652" w:rsidRPr="00C7665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Intervento straordinario finalizzato alla riduzione dei divari territoriali nelle scuole secondarie di primo e di secondo grado e alla lotta alla dispersione scolastica</w:t>
            </w:r>
            <w:bookmarkEnd w:id="1"/>
            <w:r w:rsidR="00C76652" w:rsidRPr="00C7665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”</w:t>
            </w:r>
            <w:r w:rsidR="00C76652" w:rsidRPr="00C7665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,</w:t>
            </w:r>
            <w:r w:rsidR="00C76652" w:rsidRPr="00C7665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76652" w:rsidRPr="00C7665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Interventi di tutoraggio e formazione per la riduzione dei divari negli apprendimenti e il contrasto alla dispersione scolastica </w:t>
            </w:r>
            <w:bookmarkEnd w:id="2"/>
            <w:r w:rsidR="00C76652" w:rsidRPr="00C7665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(D.M. 2 febbraio 2024, n. 19)</w:t>
            </w:r>
            <w:r w:rsidR="00C76652" w:rsidRPr="00C7665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finanziato dall’Unione europea – </w:t>
            </w:r>
            <w:proofErr w:type="spellStart"/>
            <w:r w:rsidR="00C76652" w:rsidRPr="00C7665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="00C76652" w:rsidRPr="00C7665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EU.</w:t>
            </w:r>
          </w:p>
          <w:p w14:paraId="4B0C86A2" w14:textId="77777777" w:rsidR="00C76652" w:rsidRDefault="00C76652" w:rsidP="00C76652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2B6907D" w14:textId="77777777" w:rsidR="00C76652" w:rsidRPr="00C76652" w:rsidRDefault="00C76652" w:rsidP="00C76652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4FAC9725" w14:textId="2B2F3904" w:rsidR="00C76652" w:rsidRDefault="00C76652" w:rsidP="00C76652">
            <w:pP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C7665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Interventi di tutoraggio e formazione per la riduzione dei divari negli apprendimenti e il contrasto alla dispersione scolastica</w:t>
            </w:r>
          </w:p>
          <w:p w14:paraId="238FA3E8" w14:textId="4DAB085F" w:rsidR="00C76652" w:rsidRPr="00C76652" w:rsidRDefault="00C76652" w:rsidP="00C76652">
            <w:pPr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C7665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(D.M. 2 febbraio 2024, n. 19)</w:t>
            </w:r>
          </w:p>
          <w:p w14:paraId="69E7D7E7" w14:textId="2060EB53" w:rsidR="0008794B" w:rsidRPr="00225740" w:rsidRDefault="00702224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Percorso Metodo di Studio classi I e classi II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0CCF4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5C156D8" w14:textId="3F9852D6" w:rsidR="00C76652" w:rsidRPr="00C76652" w:rsidRDefault="00752FE9" w:rsidP="00C76652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bookmarkStart w:id="3" w:name="_Hlk129763263"/>
            <w:r w:rsidR="0070222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''</w:t>
            </w:r>
            <w:r w:rsidR="00A81325" w:rsidRPr="00A8132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Docente esperto in percorsi di recupero /potenziamento delle competenze di base</w:t>
            </w:r>
            <w:r w:rsidR="00A81325" w:rsidRPr="00A81325">
              <w:rPr>
                <w:rFonts w:ascii="Calibri" w:hAnsi="Calibri" w:cs="Calibri"/>
                <w:b/>
                <w:bCs/>
                <w:sz w:val="22"/>
                <w:szCs w:val="22"/>
              </w:rPr>
              <w:t>, di motivazione e accompagnament</w:t>
            </w:r>
            <w:r w:rsidR="00702224">
              <w:rPr>
                <w:rFonts w:ascii="Calibri" w:hAnsi="Calibri" w:cs="Calibri"/>
                <w:b/>
                <w:bCs/>
                <w:sz w:val="22"/>
                <w:szCs w:val="22"/>
              </w:rPr>
              <w:t>o'' per la realizzazione di n. 1 percorso di n. 20 ore</w:t>
            </w:r>
            <w:r w:rsidR="00A81325" w:rsidRPr="00A813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</w:t>
            </w:r>
            <w:r w:rsidR="0070222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METODO DI STUDIO </w:t>
            </w:r>
            <w:r w:rsidR="00A81325" w:rsidRPr="00A81325">
              <w:rPr>
                <w:rFonts w:ascii="Calibri" w:hAnsi="Calibri" w:cs="Calibri"/>
                <w:sz w:val="22"/>
                <w:szCs w:val="22"/>
              </w:rPr>
              <w:t>relativi al PNRR di cui sopra “Riduzione dei divari negli apprendimenti e contrasto alla dispersione scolastica (D.M. 19/2024)”</w:t>
            </w:r>
            <w:bookmarkEnd w:id="3"/>
          </w:p>
          <w:p w14:paraId="293EEA53" w14:textId="77777777" w:rsidR="00C76652" w:rsidRPr="00C76652" w:rsidRDefault="00C76652" w:rsidP="00C76652">
            <w:pPr>
              <w:tabs>
                <w:tab w:val="left" w:pos="1733"/>
              </w:tabs>
              <w:autoSpaceDE w:val="0"/>
              <w:autoSpaceDN w:val="0"/>
              <w:adjustRightInd/>
              <w:spacing w:after="40" w:line="259" w:lineRule="auto"/>
              <w:ind w:right="284"/>
              <w:textAlignment w:val="auto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eastAsia="en-US"/>
              </w:rPr>
            </w:pPr>
            <w:r w:rsidRPr="00C7665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eastAsia="en-US"/>
              </w:rPr>
              <w:t xml:space="preserve">Linea di investimento </w:t>
            </w:r>
            <w:r w:rsidRPr="00C76652">
              <w:rPr>
                <w:rFonts w:ascii="Calibri" w:eastAsia="Calibri" w:hAnsi="Calibri" w:cs="Calibri"/>
                <w:color w:val="212529"/>
                <w:sz w:val="22"/>
                <w:szCs w:val="22"/>
                <w:shd w:val="clear" w:color="auto" w:fill="FFFFFF"/>
                <w:lang w:eastAsia="en-US"/>
              </w:rPr>
              <w:t>M4C1I1.4 - Riduzione dei divari territoriali</w:t>
            </w:r>
          </w:p>
          <w:p w14:paraId="6DB03C67" w14:textId="77777777" w:rsidR="00C76652" w:rsidRPr="00C76652" w:rsidRDefault="00C76652" w:rsidP="00C76652">
            <w:pPr>
              <w:tabs>
                <w:tab w:val="left" w:pos="1733"/>
              </w:tabs>
              <w:autoSpaceDE w:val="0"/>
              <w:autoSpaceDN w:val="0"/>
              <w:adjustRightInd/>
              <w:spacing w:after="40" w:line="259" w:lineRule="auto"/>
              <w:ind w:right="284"/>
              <w:textAlignment w:val="auto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eastAsia="en-US"/>
              </w:rPr>
            </w:pPr>
            <w:bookmarkStart w:id="4" w:name="_Hlk192435965"/>
            <w:r w:rsidRPr="00C76652"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  <w:t>CNP</w:t>
            </w:r>
            <w:bookmarkStart w:id="5" w:name="_Hlk192430066"/>
            <w:r w:rsidRPr="00C7665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eastAsia="en-US"/>
              </w:rPr>
              <w:t xml:space="preserve">: </w:t>
            </w:r>
            <w:bookmarkStart w:id="6" w:name="_Hlk183241590"/>
            <w:r w:rsidRPr="00C7665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M4C1I1.4-2024-1322-P-51328</w:t>
            </w:r>
            <w:r w:rsidRPr="00C7665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eastAsia="en-US"/>
              </w:rPr>
              <w:t xml:space="preserve">     </w:t>
            </w:r>
            <w:bookmarkEnd w:id="6"/>
          </w:p>
          <w:bookmarkEnd w:id="5"/>
          <w:p w14:paraId="1D0A3BD9" w14:textId="77777777" w:rsidR="00C76652" w:rsidRPr="00C76652" w:rsidRDefault="00C76652" w:rsidP="00C76652">
            <w:pPr>
              <w:widowControl/>
              <w:adjustRightInd/>
              <w:spacing w:after="40" w:line="259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76652"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  <w:t>CUP</w:t>
            </w:r>
            <w:bookmarkStart w:id="7" w:name="_Hlk192419308"/>
            <w:r w:rsidRPr="00C7665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eastAsia="en-US"/>
              </w:rPr>
              <w:t xml:space="preserve">: </w:t>
            </w:r>
            <w:bookmarkStart w:id="8" w:name="_Hlk183241622"/>
            <w:r w:rsidRPr="00C7665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I94D21000730006</w:t>
            </w:r>
            <w:bookmarkEnd w:id="4"/>
            <w:bookmarkEnd w:id="7"/>
          </w:p>
          <w:bookmarkEnd w:id="8"/>
          <w:p w14:paraId="2CA6B432" w14:textId="77777777" w:rsidR="00C76652" w:rsidRPr="00C76652" w:rsidRDefault="00C76652" w:rsidP="00C76652">
            <w:pPr>
              <w:keepNext/>
              <w:keepLines/>
              <w:adjustRightInd/>
              <w:spacing w:after="40" w:line="259" w:lineRule="auto"/>
              <w:textAlignment w:val="auto"/>
              <w:outlineLvl w:val="5"/>
              <w:rPr>
                <w:rFonts w:ascii="Calibri" w:eastAsia="Arial" w:hAnsi="Calibri" w:cs="Calibri"/>
                <w:sz w:val="22"/>
                <w:szCs w:val="22"/>
                <w:lang w:eastAsia="en-US"/>
              </w:rPr>
            </w:pPr>
            <w:r w:rsidRPr="00C76652">
              <w:rPr>
                <w:rFonts w:ascii="Calibri" w:eastAsia="Arial" w:hAnsi="Calibri" w:cs="Calibri"/>
                <w:b/>
                <w:bCs/>
                <w:sz w:val="22"/>
                <w:szCs w:val="22"/>
                <w:lang w:eastAsia="en-US"/>
              </w:rPr>
              <w:t>TITOLO</w:t>
            </w:r>
            <w:r w:rsidRPr="00C76652">
              <w:rPr>
                <w:rFonts w:ascii="Calibri" w:eastAsia="Arial" w:hAnsi="Calibri" w:cs="Calibri"/>
                <w:sz w:val="22"/>
                <w:szCs w:val="22"/>
                <w:lang w:eastAsia="en-US"/>
              </w:rPr>
              <w:t>: In-CONTRO la DISPERSIONE</w:t>
            </w:r>
          </w:p>
          <w:p w14:paraId="4C04D280" w14:textId="452D8D50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552AF264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B749CE8" w14:textId="77777777" w:rsidR="00B829C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9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9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0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1" w:name="_Hlk76717201"/>
      <w:bookmarkEnd w:id="1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12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13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12"/>
      <w:bookmarkEnd w:id="13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1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>,</w:t>
      </w:r>
    </w:p>
    <w:p w14:paraId="69B41497" w14:textId="32D1CDD8" w:rsidR="00B829CB" w:rsidRDefault="00B829C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recapito telefonico fisso ___________________________recapito tel. Cellulare________________-</w:t>
      </w:r>
    </w:p>
    <w:p w14:paraId="6E8CF982" w14:textId="6F3446B5" w:rsidR="00B829CB" w:rsidRDefault="00B829C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indirizzo e-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mail_________________________________indirizzo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PEC_______________________________</w:t>
      </w:r>
    </w:p>
    <w:p w14:paraId="10C21711" w14:textId="426DFBC1" w:rsidR="00B829CB" w:rsidRDefault="006D0AF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</w:t>
      </w:r>
      <w:r w:rsidR="00B829CB">
        <w:rPr>
          <w:rFonts w:asciiTheme="minorHAnsi" w:hAnsiTheme="minorHAnsi" w:cstheme="minorHAnsi"/>
          <w:b/>
          <w:sz w:val="22"/>
          <w:szCs w:val="22"/>
        </w:rPr>
        <w:t>servizio presso __________________________con la qualifica di _______________________________</w:t>
      </w:r>
    </w:p>
    <w:p w14:paraId="79E4C186" w14:textId="77777777" w:rsidR="00B829CB" w:rsidRPr="00B829CB" w:rsidRDefault="00B829CB" w:rsidP="00B829C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829CB">
        <w:rPr>
          <w:rFonts w:asciiTheme="minorHAnsi" w:hAnsiTheme="minorHAnsi" w:cstheme="minorHAnsi"/>
          <w:b/>
          <w:sz w:val="22"/>
          <w:szCs w:val="22"/>
        </w:rPr>
        <w:t>Personale interno alla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B5F4A70" w14:textId="77777777" w:rsidR="007A5137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7A5137">
        <w:rPr>
          <w:rFonts w:asciiTheme="minorHAnsi" w:hAnsiTheme="minorHAnsi" w:cstheme="minorHAnsi"/>
          <w:bCs/>
          <w:sz w:val="22"/>
          <w:szCs w:val="22"/>
        </w:rPr>
        <w:t xml:space="preserve"> per il ruolo di:</w:t>
      </w:r>
    </w:p>
    <w:p w14:paraId="1329AE3C" w14:textId="77777777" w:rsidR="00BB523E" w:rsidRDefault="00BB523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Normal1"/>
        <w:tblW w:w="8342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41"/>
        <w:gridCol w:w="1701"/>
      </w:tblGrid>
      <w:tr w:rsidR="00A81325" w:rsidRPr="00A81325" w14:paraId="596EAC5E" w14:textId="77777777" w:rsidTr="00111FA5">
        <w:trPr>
          <w:trHeight w:val="533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CF3648C" w14:textId="77777777" w:rsidR="00A81325" w:rsidRPr="00A81325" w:rsidRDefault="00A81325" w:rsidP="00A81325">
            <w:pPr>
              <w:autoSpaceDE w:val="0"/>
              <w:autoSpaceDN w:val="0"/>
              <w:adjustRightInd/>
              <w:spacing w:before="40" w:line="240" w:lineRule="auto"/>
              <w:ind w:left="122" w:right="111" w:hanging="2"/>
              <w:jc w:val="center"/>
              <w:textAlignment w:val="auto"/>
              <w:rPr>
                <w:b/>
              </w:rPr>
            </w:pPr>
            <w:proofErr w:type="spellStart"/>
            <w:r w:rsidRPr="00A81325">
              <w:rPr>
                <w:b/>
              </w:rPr>
              <w:t>Ruolo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0654E03" w14:textId="77777777" w:rsidR="00A81325" w:rsidRPr="00A81325" w:rsidRDefault="00A81325" w:rsidP="00A81325">
            <w:pPr>
              <w:autoSpaceDE w:val="0"/>
              <w:autoSpaceDN w:val="0"/>
              <w:adjustRightInd/>
              <w:spacing w:line="240" w:lineRule="auto"/>
              <w:ind w:right="328"/>
              <w:jc w:val="center"/>
              <w:textAlignment w:val="auto"/>
              <w:rPr>
                <w:b/>
              </w:rPr>
            </w:pPr>
            <w:proofErr w:type="spellStart"/>
            <w:r w:rsidRPr="00A81325">
              <w:rPr>
                <w:b/>
              </w:rPr>
              <w:t>Partecipazione</w:t>
            </w:r>
            <w:proofErr w:type="spellEnd"/>
          </w:p>
        </w:tc>
      </w:tr>
      <w:tr w:rsidR="00A81325" w:rsidRPr="00A81325" w14:paraId="1659D3CD" w14:textId="77777777" w:rsidTr="00111FA5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85D7" w14:textId="57DEDB2E" w:rsidR="00A81325" w:rsidRPr="00A81325" w:rsidRDefault="00A81325" w:rsidP="00A81325">
            <w:pPr>
              <w:autoSpaceDE w:val="0"/>
              <w:autoSpaceDN w:val="0"/>
              <w:adjustRightInd/>
              <w:spacing w:before="25" w:line="240" w:lineRule="auto"/>
              <w:ind w:left="107" w:right="579"/>
              <w:jc w:val="left"/>
              <w:textAlignment w:val="auto"/>
            </w:pPr>
            <w:proofErr w:type="spellStart"/>
            <w:r w:rsidRPr="00A81325">
              <w:t>Esperto</w:t>
            </w:r>
            <w:proofErr w:type="spellEnd"/>
            <w:r w:rsidRPr="00A81325">
              <w:t xml:space="preserve"> </w:t>
            </w:r>
            <w:proofErr w:type="spellStart"/>
            <w:r w:rsidRPr="00A81325">
              <w:t>formatore</w:t>
            </w:r>
            <w:proofErr w:type="spellEnd"/>
            <w:r w:rsidRPr="00A81325">
              <w:t xml:space="preserve"> </w:t>
            </w:r>
            <w:r w:rsidR="00702224">
              <w:t>in METODO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4DF7" w14:textId="77777777" w:rsidR="00A81325" w:rsidRPr="00A81325" w:rsidRDefault="00A81325" w:rsidP="00A81325">
            <w:pPr>
              <w:autoSpaceDE w:val="0"/>
              <w:autoSpaceDN w:val="0"/>
              <w:adjustRightInd/>
              <w:spacing w:before="160" w:line="240" w:lineRule="auto"/>
              <w:ind w:left="338" w:right="328"/>
              <w:jc w:val="center"/>
              <w:textAlignment w:val="auto"/>
            </w:pPr>
          </w:p>
        </w:tc>
      </w:tr>
    </w:tbl>
    <w:p w14:paraId="34565C56" w14:textId="77777777" w:rsidR="00702224" w:rsidRDefault="00702224" w:rsidP="00A81325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5360812" w14:textId="4DDD0D5C" w:rsidR="006D4F89" w:rsidRPr="00A81325" w:rsidRDefault="00A81325" w:rsidP="00A81325">
      <w:pPr>
        <w:widowControl/>
        <w:autoSpaceDE w:val="0"/>
        <w:adjustRightInd/>
        <w:spacing w:line="480" w:lineRule="auto"/>
        <w:jc w:val="left"/>
        <w:textAlignment w:val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14" w:name="_GoBack"/>
      <w:bookmarkEnd w:id="14"/>
      <w:r w:rsidRPr="00A81325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“partecipazione” relativa al ruolo che si richiede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1234C0FE" w14:textId="77777777" w:rsidR="00BB523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0F718CD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47A1E7C" w14:textId="77777777" w:rsidR="00BB523E" w:rsidRDefault="00BB523E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9B7D911" w14:textId="1125715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15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6E6F6D7" w14:textId="450CD8D7" w:rsidR="00B829CB" w:rsidRPr="00B829CB" w:rsidRDefault="00141C77" w:rsidP="00B829CB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Calibri" w:hAnsi="Calibri" w:cs="Calibri"/>
          <w:sz w:val="22"/>
          <w:szCs w:val="22"/>
          <w:lang w:eastAsia="en-US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</w:t>
      </w:r>
      <w:proofErr w:type="gramStart"/>
      <w:r w:rsidR="007B4D82" w:rsidRPr="007B4D82">
        <w:rPr>
          <w:rFonts w:asciiTheme="minorHAnsi" w:hAnsiTheme="minorHAnsi" w:cstheme="minorHAnsi"/>
          <w:sz w:val="22"/>
          <w:szCs w:val="22"/>
        </w:rPr>
        <w:t>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B829CB" w:rsidRPr="00B829C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829CB" w:rsidRPr="00B829CB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proofErr w:type="spellStart"/>
      <w:proofErr w:type="gramEnd"/>
      <w:r w:rsidR="00B829CB" w:rsidRPr="00B829CB">
        <w:rPr>
          <w:rFonts w:ascii="Calibri" w:eastAsia="Calibri" w:hAnsi="Calibri" w:cs="Calibri"/>
          <w:sz w:val="22"/>
          <w:szCs w:val="22"/>
          <w:lang w:eastAsia="en-US"/>
        </w:rPr>
        <w:t>All</w:t>
      </w:r>
      <w:proofErr w:type="spellEnd"/>
      <w:r w:rsidR="00B829CB" w:rsidRPr="00B829CB">
        <w:rPr>
          <w:rFonts w:ascii="Calibri" w:eastAsia="Calibri" w:hAnsi="Calibri" w:cs="Calibri"/>
          <w:sz w:val="22"/>
          <w:szCs w:val="22"/>
          <w:lang w:eastAsia="en-US"/>
        </w:rPr>
        <w:t>. B Griglia di valutazione titoli,</w:t>
      </w:r>
      <w:r w:rsidR="00B829CB" w:rsidRPr="00B829C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829CB" w:rsidRPr="00B829CB">
        <w:rPr>
          <w:rFonts w:ascii="Calibri" w:eastAsia="Calibri" w:hAnsi="Calibri" w:cs="Calibri"/>
          <w:sz w:val="22"/>
          <w:szCs w:val="22"/>
          <w:lang w:eastAsia="en-US"/>
        </w:rPr>
        <w:t>Dichiarazione di insussistenza di incompatibilità o cause ostative. nonché fotocopia del documento di identità in corso di validità.</w:t>
      </w:r>
    </w:p>
    <w:p w14:paraId="13635AC6" w14:textId="159890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6B41E" w14:textId="77777777" w:rsidR="00FD7CC8" w:rsidRDefault="00FD7CC8">
      <w:r>
        <w:separator/>
      </w:r>
    </w:p>
  </w:endnote>
  <w:endnote w:type="continuationSeparator" w:id="0">
    <w:p w14:paraId="19BAF623" w14:textId="77777777" w:rsidR="00FD7CC8" w:rsidRDefault="00FD7CC8">
      <w:r>
        <w:continuationSeparator/>
      </w:r>
    </w:p>
  </w:endnote>
  <w:endnote w:type="continuationNotice" w:id="1">
    <w:p w14:paraId="63A88E89" w14:textId="77777777" w:rsidR="00FD7CC8" w:rsidRDefault="00FD7C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C6F844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0222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A2D19" w14:textId="77777777" w:rsidR="00FD7CC8" w:rsidRDefault="00FD7CC8">
      <w:r>
        <w:separator/>
      </w:r>
    </w:p>
  </w:footnote>
  <w:footnote w:type="continuationSeparator" w:id="0">
    <w:p w14:paraId="2577C6C1" w14:textId="77777777" w:rsidR="00FD7CC8" w:rsidRDefault="00FD7CC8">
      <w:r>
        <w:continuationSeparator/>
      </w:r>
    </w:p>
  </w:footnote>
  <w:footnote w:type="continuationNotice" w:id="1">
    <w:p w14:paraId="3C7304BB" w14:textId="77777777" w:rsidR="00FD7CC8" w:rsidRDefault="00FD7C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3CA9B0ED" w:rsidR="00DC404B" w:rsidRDefault="00DC404B" w:rsidP="00581DBD">
    <w:pPr>
      <w:pStyle w:val="Intestazione"/>
      <w:rPr>
        <w:rFonts w:eastAsia="Calibri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962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503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0EA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81E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400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F65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DBD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224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13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0BF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325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4B8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072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335"/>
    <w:rsid w:val="00B50994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29CB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23E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76652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2EA5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3B09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CC8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BD3C3B69-77FB-4AE0-899F-C5D89C0C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Normal1">
    <w:name w:val="Table Normal1"/>
    <w:uiPriority w:val="2"/>
    <w:semiHidden/>
    <w:unhideWhenUsed/>
    <w:qFormat/>
    <w:rsid w:val="00A8132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5549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DIRIGENTE</cp:lastModifiedBy>
  <cp:revision>8</cp:revision>
  <dcterms:created xsi:type="dcterms:W3CDTF">2023-06-04T07:45:00Z</dcterms:created>
  <dcterms:modified xsi:type="dcterms:W3CDTF">2025-07-11T07:47:00Z</dcterms:modified>
</cp:coreProperties>
</file>