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8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8"/>
        <w:gridCol w:w="2790"/>
        <w:gridCol w:w="3636"/>
      </w:tblGrid>
      <w:tr w:rsidR="003F4912" w:rsidRPr="003F4912" w14:paraId="2EB17483" w14:textId="77777777" w:rsidTr="00E70BD0"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5690188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bookmarkStart w:id="0" w:name="_GoBack"/>
            <w:bookmarkEnd w:id="0"/>
          </w:p>
          <w:p w14:paraId="486C8BBB" w14:textId="34FFB22E" w:rsidR="003F4912" w:rsidRPr="003F4912" w:rsidRDefault="00620148" w:rsidP="00620148">
            <w:pPr>
              <w:tabs>
                <w:tab w:val="left" w:pos="300"/>
                <w:tab w:val="left" w:pos="1733"/>
              </w:tabs>
              <w:spacing w:after="40" w:line="259" w:lineRule="auto"/>
              <w:ind w:right="284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908599" w14:textId="7A96D35C" w:rsidR="003F4912" w:rsidRPr="003F4912" w:rsidRDefault="00B76026" w:rsidP="00B76026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3B57E2DA" wp14:editId="35A6A2C8">
                  <wp:extent cx="495300" cy="504825"/>
                  <wp:effectExtent l="0" t="0" r="0" b="0"/>
                  <wp:docPr id="2" name="image2.png" descr="Immagine che contiene disegno, schizzo, clipart, illustrazione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magine che contiene disegno, schizzo, clipart, illustrazione&#10;&#10;Descrizione generata automaticament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0621AF8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</w:p>
        </w:tc>
      </w:tr>
      <w:tr w:rsidR="003F4912" w:rsidRPr="003F4912" w14:paraId="2FFA6118" w14:textId="77777777" w:rsidTr="00E70BD0">
        <w:tc>
          <w:tcPr>
            <w:tcW w:w="9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85F3" w14:textId="470F9C72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  <w:t>ISTITUTO COMPRENSIVO “BARTOLO DA SASSOFERRATO”</w:t>
            </w:r>
          </w:p>
          <w:p w14:paraId="7C52BC9A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  <w:t>COMUNI DI SASSOFERRATO E GENGA</w:t>
            </w:r>
          </w:p>
          <w:p w14:paraId="0D1A4D6B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P.le Partigiani del Monte Strega, 1</w:t>
            </w:r>
          </w:p>
          <w:p w14:paraId="4518C3E2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60041   SASSOFERRATO  (AN) </w:t>
            </w:r>
          </w:p>
          <w:p w14:paraId="621F8FEA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Tel.  07329335 – 073296477</w:t>
            </w:r>
          </w:p>
          <w:p w14:paraId="6FE0E38A" w14:textId="77777777" w:rsidR="003F4912" w:rsidRPr="003F4912" w:rsidRDefault="003F4912" w:rsidP="003F4912">
            <w:pPr>
              <w:spacing w:after="40" w:line="259" w:lineRule="auto"/>
              <w:ind w:right="284"/>
              <w:jc w:val="left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E-mail: </w:t>
            </w:r>
            <w:hyperlink r:id="rId9">
              <w:r w:rsidRPr="003F4912">
                <w:rPr>
                  <w:rFonts w:asciiTheme="minorHAnsi" w:eastAsiaTheme="minorHAnsi" w:hAnsiTheme="minorHAnsi" w:cstheme="minorBid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anic806004@istruzione.it</w:t>
              </w:r>
            </w:hyperlink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- Pec: </w:t>
            </w:r>
            <w:hyperlink r:id="rId10">
              <w:r w:rsidRPr="003F4912">
                <w:rPr>
                  <w:rFonts w:asciiTheme="minorHAnsi" w:eastAsiaTheme="minorHAnsi" w:hAnsiTheme="minorHAnsi" w:cstheme="minorBid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anic806004@pec.istruzione.it</w:t>
              </w:r>
            </w:hyperlink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 Sito Internet: </w:t>
            </w:r>
            <w:hyperlink r:id="rId11">
              <w:r w:rsidRPr="003F4912">
                <w:rPr>
                  <w:rFonts w:asciiTheme="minorHAnsi" w:eastAsiaTheme="minorHAnsi" w:hAnsiTheme="minorHAnsi" w:cstheme="minorBid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www.icsassoferrato.edu.it</w:t>
              </w:r>
            </w:hyperlink>
          </w:p>
          <w:p w14:paraId="218615AD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C.M. ANIC806004  -  Cod.Fisc. 81003330420 - Codice Univoco Ufficio:UFN5KQ</w:t>
            </w:r>
          </w:p>
        </w:tc>
      </w:tr>
    </w:tbl>
    <w:p w14:paraId="02768253" w14:textId="77777777" w:rsidR="00B76026" w:rsidRDefault="00B76026" w:rsidP="00620148">
      <w:pPr>
        <w:tabs>
          <w:tab w:val="left" w:pos="7320"/>
          <w:tab w:val="right" w:pos="9638"/>
        </w:tabs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251EE" w14:textId="6FD45CE1" w:rsidR="003F4912" w:rsidRPr="003F4912" w:rsidRDefault="00620148" w:rsidP="00620148">
      <w:pPr>
        <w:tabs>
          <w:tab w:val="left" w:pos="7320"/>
          <w:tab w:val="right" w:pos="9638"/>
        </w:tabs>
        <w:spacing w:line="312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Prot.n.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Al</w:t>
      </w:r>
      <w:r w:rsidR="001A245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4912" w:rsidRPr="003F4912">
        <w:rPr>
          <w:rFonts w:asciiTheme="minorHAnsi" w:hAnsiTheme="minorHAnsi" w:cstheme="minorHAnsi"/>
          <w:bCs/>
          <w:sz w:val="22"/>
          <w:szCs w:val="22"/>
        </w:rPr>
        <w:t>Docente</w:t>
      </w:r>
      <w:r w:rsidR="00DB315A">
        <w:rPr>
          <w:rFonts w:asciiTheme="minorHAnsi" w:hAnsiTheme="minorHAnsi" w:cstheme="minorHAnsi"/>
          <w:bCs/>
          <w:sz w:val="22"/>
          <w:szCs w:val="22"/>
        </w:rPr>
        <w:t>……</w:t>
      </w:r>
    </w:p>
    <w:p w14:paraId="00A3C6DC" w14:textId="4335C7F9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>ALBO ON LINE</w:t>
      </w:r>
    </w:p>
    <w:p w14:paraId="01457945" w14:textId="105972DF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 xml:space="preserve">AMMINISTRAZIOENE TRASPARENTE </w:t>
      </w:r>
    </w:p>
    <w:p w14:paraId="5298809F" w14:textId="3453A21F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>AL D.S.G.A.</w:t>
      </w:r>
    </w:p>
    <w:p w14:paraId="077F57E8" w14:textId="1A588718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>ATTI</w:t>
      </w:r>
    </w:p>
    <w:p w14:paraId="6BD4CA84" w14:textId="77777777" w:rsidR="003F4912" w:rsidRDefault="003F4912" w:rsidP="00841F7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ED8FE63" w14:textId="4E7BE8A6" w:rsidR="003A51CF" w:rsidRPr="003A51CF" w:rsidRDefault="003F4912" w:rsidP="003A51CF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</w:pPr>
      <w:r w:rsidRPr="003F4912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OGGETTO: </w:t>
      </w:r>
      <w:bookmarkStart w:id="1" w:name="_Hlk191986119"/>
      <w:r w:rsidR="003A51CF" w:rsidRPr="003A51CF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bookmarkStart w:id="2" w:name="_Hlk215817623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Fondi Strutturali Europei – </w:t>
      </w:r>
      <w:bookmarkStart w:id="3" w:name="_Hlk169702440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Programma Nazionale “Scuola e competenze” 2021-2027. Priorità 01 – </w:t>
      </w:r>
      <w:bookmarkStart w:id="4" w:name="_Hlk191916710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Scuola e Competenze (FSE+) – Fondo Sociale Europeo Plus – Obiettivo Specifico ESO4.6 – Azione A1 – Sotto azione ESO4.6. A1.B e</w:t>
      </w:r>
      <w:r w:rsidR="003A51CF" w:rsidRPr="003A51CF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Sotto azione ESO4.6. A1.C. - Azione A2 – Sotto azione ESO4.6. A2.B e Sotto azione ESO4.6. A2.C </w:t>
      </w:r>
      <w:bookmarkEnd w:id="4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– </w:t>
      </w:r>
      <w:bookmarkStart w:id="5" w:name="_Hlk169707141"/>
      <w:bookmarkEnd w:id="1"/>
      <w:bookmarkEnd w:id="3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35A3C447" w14:textId="77777777" w:rsidR="003A51CF" w:rsidRPr="003A51CF" w:rsidRDefault="003A51CF" w:rsidP="003A51CF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bookmarkStart w:id="6" w:name="_Hlk212371013"/>
      <w:bookmarkEnd w:id="2"/>
      <w:bookmarkEnd w:id="5"/>
      <w:r w:rsidRPr="003A51C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Progetto: INTEGRA </w:t>
      </w:r>
      <w:bookmarkEnd w:id="6"/>
      <w:r w:rsidRPr="003A51C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– CIP: ESO4.6.A1.B-FSEPN-MA-2024-42 – CUP:I94D24002050007 </w:t>
      </w:r>
    </w:p>
    <w:p w14:paraId="66ADA6FD" w14:textId="77777777" w:rsidR="003A51CF" w:rsidRPr="003A51CF" w:rsidRDefault="003A51CF" w:rsidP="003A51CF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</w:pPr>
      <w:bookmarkStart w:id="7" w:name="_Hlk212371093"/>
      <w:r w:rsidRPr="003A51C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Progetto: INTEGRA TECH </w:t>
      </w:r>
      <w:bookmarkEnd w:id="7"/>
      <w:r w:rsidRPr="003A51CF">
        <w:rPr>
          <w:rFonts w:asciiTheme="minorHAnsi" w:eastAsiaTheme="minorHAnsi" w:hAnsiTheme="minorHAnsi" w:cstheme="minorHAnsi"/>
          <w:b/>
          <w:bCs/>
          <w:sz w:val="22"/>
          <w:szCs w:val="22"/>
        </w:rPr>
        <w:t>– CIP: ESO4.6.A2.B-FSEPN-MA-2024-19 – CUP:I94D24002060007</w:t>
      </w:r>
    </w:p>
    <w:p w14:paraId="2EEC37E4" w14:textId="77777777" w:rsidR="003A51CF" w:rsidRPr="003A51CF" w:rsidRDefault="003A51CF" w:rsidP="003A51CF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5921C925" w14:textId="3E8852B0" w:rsidR="00841F7D" w:rsidRDefault="00841F7D" w:rsidP="003A51CF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hAnsiTheme="minorHAnsi" w:cstheme="minorHAnsi"/>
          <w:sz w:val="22"/>
          <w:szCs w:val="22"/>
          <w:u w:val="single"/>
        </w:rPr>
      </w:pPr>
    </w:p>
    <w:p w14:paraId="51CDB9F1" w14:textId="77777777" w:rsidR="003A51CF" w:rsidRDefault="003A51CF" w:rsidP="00EF7310">
      <w:pPr>
        <w:pStyle w:val="Default"/>
      </w:pPr>
    </w:p>
    <w:p w14:paraId="2A93BC60" w14:textId="5552315F" w:rsidR="00C70A26" w:rsidRPr="003A51CF" w:rsidRDefault="00EF7310" w:rsidP="00EF7310">
      <w:pPr>
        <w:pStyle w:val="Titolo"/>
        <w:spacing w:line="360" w:lineRule="auto"/>
        <w:rPr>
          <w:rFonts w:asciiTheme="minorHAnsi" w:hAnsiTheme="minorHAnsi" w:cstheme="minorHAnsi"/>
          <w:sz w:val="28"/>
          <w:szCs w:val="28"/>
          <w:u w:val="single"/>
        </w:rPr>
      </w:pPr>
      <w:r>
        <w:t xml:space="preserve"> </w:t>
      </w:r>
      <w:r w:rsidRPr="003A51CF">
        <w:rPr>
          <w:rFonts w:asciiTheme="minorHAnsi" w:hAnsiTheme="minorHAnsi" w:cstheme="minorHAnsi"/>
          <w:bCs w:val="0"/>
          <w:sz w:val="28"/>
          <w:szCs w:val="28"/>
          <w:u w:val="single"/>
        </w:rPr>
        <w:t>LETTERA DI INCARICO PER PERSONALE DOCENTE INTERNO</w:t>
      </w:r>
    </w:p>
    <w:p w14:paraId="79E602EE" w14:textId="7D756691" w:rsidR="00C70A26" w:rsidRPr="003A51CF" w:rsidRDefault="003A51CF" w:rsidP="001647CB">
      <w:pPr>
        <w:pStyle w:val="Titolo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3A51CF">
        <w:rPr>
          <w:rFonts w:ascii="Calibri" w:eastAsia="Calibri" w:hAnsi="Calibri" w:cs="Calibri"/>
          <w:bCs w:val="0"/>
          <w:caps w:val="0"/>
          <w:spacing w:val="16"/>
          <w:sz w:val="20"/>
          <w:szCs w:val="20"/>
        </w:rPr>
        <w:t xml:space="preserve">''DOCENTE </w:t>
      </w:r>
      <w:r w:rsidR="001053E1">
        <w:rPr>
          <w:rFonts w:ascii="Calibri" w:eastAsia="Calibri" w:hAnsi="Calibri" w:cs="Calibri"/>
          <w:bCs w:val="0"/>
          <w:caps w:val="0"/>
          <w:spacing w:val="16"/>
          <w:sz w:val="20"/>
          <w:szCs w:val="20"/>
        </w:rPr>
        <w:t xml:space="preserve">TUTOR </w:t>
      </w:r>
      <w:r w:rsidR="00F76FC2">
        <w:rPr>
          <w:rFonts w:ascii="Calibri" w:eastAsia="Calibri" w:hAnsi="Calibri" w:cs="Calibri"/>
          <w:bCs w:val="0"/>
          <w:caps w:val="0"/>
          <w:spacing w:val="16"/>
          <w:sz w:val="20"/>
          <w:szCs w:val="20"/>
        </w:rPr>
        <w:t xml:space="preserve"> </w:t>
      </w:r>
      <w:r w:rsidRPr="003A51CF">
        <w:rPr>
          <w:rFonts w:ascii="Calibri" w:eastAsia="Calibri" w:hAnsi="Calibri" w:cs="Calibri"/>
          <w:bCs w:val="0"/>
          <w:caps w:val="0"/>
          <w:spacing w:val="16"/>
          <w:sz w:val="20"/>
          <w:szCs w:val="20"/>
        </w:rPr>
        <w:t xml:space="preserve">IN  INTERVENTI INTEGRATI DI RIDUZIONE DELL’ABBANDONO SCOLASTICO E PER IL POTENZIAMENTO DELLE COMPETENZE NELLE ISTITUZIONI SCOLASTICHE DELLE REGIONI DEL CENTRO-NORD '' </w:t>
      </w:r>
    </w:p>
    <w:p w14:paraId="316CCC79" w14:textId="0E669CF8" w:rsidR="001647CB" w:rsidRPr="003F4912" w:rsidRDefault="001647CB" w:rsidP="00254836">
      <w:pPr>
        <w:spacing w:before="120" w:after="120" w:line="276" w:lineRule="auto"/>
        <w:ind w:right="-2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L’Istituto scolastico </w:t>
      </w:r>
      <w:r w:rsidR="00B76026">
        <w:rPr>
          <w:rFonts w:asciiTheme="minorHAnsi" w:hAnsiTheme="minorHAnsi" w:cstheme="minorHAnsi"/>
          <w:b/>
          <w:bCs/>
          <w:smallCaps/>
          <w:sz w:val="22"/>
          <w:szCs w:val="22"/>
        </w:rPr>
        <w:t>…….</w:t>
      </w:r>
      <w:r w:rsidRPr="00254836">
        <w:rPr>
          <w:rFonts w:asciiTheme="minorHAnsi" w:hAnsiTheme="minorHAnsi" w:cstheme="minorHAnsi"/>
          <w:sz w:val="22"/>
          <w:szCs w:val="22"/>
        </w:rPr>
        <w:t>, C.F. n.</w:t>
      </w:r>
      <w:r w:rsidR="00B76026">
        <w:rPr>
          <w:rFonts w:asciiTheme="minorHAnsi" w:hAnsiTheme="minorHAnsi" w:cstheme="minorHAnsi"/>
          <w:sz w:val="22"/>
          <w:szCs w:val="22"/>
        </w:rPr>
        <w:t xml:space="preserve"> …</w:t>
      </w:r>
      <w:r w:rsidRPr="00254836">
        <w:rPr>
          <w:rFonts w:asciiTheme="minorHAnsi" w:hAnsiTheme="minorHAnsi" w:cstheme="minorHAnsi"/>
          <w:sz w:val="22"/>
          <w:szCs w:val="22"/>
        </w:rPr>
        <w:t xml:space="preserve"> con sede legale in </w:t>
      </w:r>
      <w:r w:rsidR="00B76026">
        <w:rPr>
          <w:rFonts w:asciiTheme="minorHAnsi" w:hAnsiTheme="minorHAnsi" w:cstheme="minorHAnsi"/>
          <w:sz w:val="22"/>
          <w:szCs w:val="22"/>
        </w:rPr>
        <w:t>…. ,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700AB8">
        <w:rPr>
          <w:rFonts w:asciiTheme="minorHAnsi" w:hAnsiTheme="minorHAnsi" w:cstheme="minorHAnsi"/>
          <w:sz w:val="22"/>
          <w:szCs w:val="22"/>
        </w:rPr>
        <w:t xml:space="preserve">in </w:t>
      </w:r>
      <w:r w:rsidR="00B76026">
        <w:rPr>
          <w:rFonts w:asciiTheme="minorHAnsi" w:hAnsiTheme="minorHAnsi" w:cstheme="minorHAnsi"/>
          <w:sz w:val="22"/>
          <w:szCs w:val="22"/>
        </w:rPr>
        <w:t xml:space="preserve">….. </w:t>
      </w:r>
      <w:r w:rsidRPr="00254836">
        <w:rPr>
          <w:rFonts w:asciiTheme="minorHAnsi" w:hAnsiTheme="minorHAnsi" w:cstheme="minorHAnsi"/>
          <w:sz w:val="22"/>
          <w:szCs w:val="22"/>
        </w:rPr>
        <w:t>, in persona del</w:t>
      </w:r>
      <w:r w:rsidR="00B76026">
        <w:rPr>
          <w:rFonts w:asciiTheme="minorHAnsi" w:hAnsiTheme="minorHAnsi" w:cstheme="minorHAnsi"/>
          <w:sz w:val="22"/>
          <w:szCs w:val="22"/>
        </w:rPr>
        <w:t xml:space="preserve">/ la </w:t>
      </w:r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EF7310">
        <w:rPr>
          <w:rFonts w:asciiTheme="minorHAnsi" w:hAnsiTheme="minorHAnsi" w:cstheme="minorHAnsi"/>
          <w:sz w:val="22"/>
          <w:szCs w:val="22"/>
        </w:rPr>
        <w:t>ivi domiciliata</w:t>
      </w:r>
      <w:r w:rsidRPr="00254836">
        <w:rPr>
          <w:rFonts w:asciiTheme="minorHAnsi" w:hAnsiTheme="minorHAnsi" w:cstheme="minorHAnsi"/>
          <w:sz w:val="22"/>
          <w:szCs w:val="22"/>
        </w:rPr>
        <w:t xml:space="preserve"> per la sua qualità di Dirigente scolastico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pro tempore</w:t>
      </w:r>
      <w:r w:rsidRPr="00254836">
        <w:rPr>
          <w:rFonts w:asciiTheme="minorHAnsi" w:hAnsiTheme="minorHAnsi" w:cstheme="minorHAnsi"/>
          <w:sz w:val="22"/>
          <w:szCs w:val="22"/>
        </w:rPr>
        <w:t xml:space="preserve"> e legale rappresentante</w:t>
      </w:r>
      <w:r w:rsidR="00733FAD">
        <w:rPr>
          <w:rFonts w:asciiTheme="minorHAnsi" w:hAnsiTheme="minorHAnsi" w:cstheme="minorHAnsi"/>
          <w:sz w:val="22"/>
          <w:szCs w:val="22"/>
        </w:rPr>
        <w:t>,</w:t>
      </w:r>
    </w:p>
    <w:p w14:paraId="6AE64CFB" w14:textId="77777777" w:rsidR="00733FAD" w:rsidRDefault="00733FAD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48D327E3" w14:textId="51DEC988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VISTI </w:t>
      </w:r>
    </w:p>
    <w:p w14:paraId="7FF575FC" w14:textId="0DD5ED5A" w:rsidR="00700AB8" w:rsidRPr="00647424" w:rsidRDefault="00A9445C" w:rsidP="00700AB8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700AB8">
        <w:rPr>
          <w:rFonts w:asciiTheme="minorHAnsi" w:hAnsiTheme="minorHAnsi" w:cstheme="minorHAnsi"/>
          <w:sz w:val="22"/>
          <w:szCs w:val="22"/>
        </w:rPr>
        <w:t>il Decreto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per l’avvio di una procedura di selezione per il conferimento di </w:t>
      </w:r>
      <w:r w:rsidR="0047078A" w:rsidRPr="00700AB8">
        <w:rPr>
          <w:rFonts w:asciiTheme="minorHAnsi" w:hAnsiTheme="minorHAnsi" w:cstheme="minorHAnsi"/>
          <w:sz w:val="22"/>
          <w:szCs w:val="22"/>
        </w:rPr>
        <w:t>un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incari</w:t>
      </w:r>
      <w:r w:rsidR="0047078A" w:rsidRPr="00700AB8">
        <w:rPr>
          <w:rFonts w:asciiTheme="minorHAnsi" w:hAnsiTheme="minorHAnsi" w:cstheme="minorHAnsi"/>
          <w:sz w:val="22"/>
          <w:szCs w:val="22"/>
        </w:rPr>
        <w:t>co/i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individuale</w:t>
      </w:r>
      <w:r w:rsidR="0047078A" w:rsidRPr="00700AB8">
        <w:rPr>
          <w:rFonts w:asciiTheme="minorHAnsi" w:hAnsiTheme="minorHAnsi" w:cstheme="minorHAnsi"/>
          <w:sz w:val="22"/>
          <w:szCs w:val="22"/>
        </w:rPr>
        <w:t>/i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676AAD" w:rsidRPr="00700AB8">
        <w:rPr>
          <w:rFonts w:asciiTheme="minorHAnsi" w:hAnsiTheme="minorHAnsi" w:cstheme="minorHAnsi"/>
          <w:sz w:val="22"/>
          <w:szCs w:val="22"/>
        </w:rPr>
        <w:t>avente</w:t>
      </w:r>
      <w:r w:rsidR="0047078A" w:rsidRPr="00700AB8">
        <w:rPr>
          <w:rFonts w:asciiTheme="minorHAnsi" w:hAnsiTheme="minorHAnsi" w:cstheme="minorHAnsi"/>
          <w:sz w:val="22"/>
          <w:szCs w:val="22"/>
        </w:rPr>
        <w:t>/i</w:t>
      </w:r>
      <w:r w:rsidR="00676AAD" w:rsidRPr="00700AB8">
        <w:rPr>
          <w:rFonts w:asciiTheme="minorHAnsi" w:hAnsiTheme="minorHAnsi" w:cstheme="minorHAnsi"/>
          <w:sz w:val="22"/>
          <w:szCs w:val="22"/>
        </w:rPr>
        <w:t xml:space="preserve"> ad oggetto</w:t>
      </w:r>
      <w:r w:rsidR="00620148">
        <w:rPr>
          <w:rFonts w:asciiTheme="minorHAnsi" w:hAnsiTheme="minorHAnsi" w:cstheme="minorHAnsi"/>
          <w:sz w:val="22"/>
          <w:szCs w:val="22"/>
        </w:rPr>
        <w:t xml:space="preserve"> ….. </w:t>
      </w:r>
      <w:r w:rsidR="00700AB8">
        <w:rPr>
          <w:rFonts w:asciiTheme="minorHAnsi" w:hAnsiTheme="minorHAnsi" w:cstheme="minorHAnsi"/>
          <w:sz w:val="22"/>
          <w:szCs w:val="22"/>
        </w:rPr>
        <w:t xml:space="preserve">, </w:t>
      </w:r>
      <w:r w:rsidR="00626F2A" w:rsidRPr="00700AB8">
        <w:rPr>
          <w:rFonts w:asciiTheme="minorHAnsi" w:hAnsiTheme="minorHAnsi" w:cstheme="minorHAnsi"/>
          <w:sz w:val="22"/>
          <w:szCs w:val="22"/>
        </w:rPr>
        <w:t>n. prot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del</w:t>
      </w:r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901A85" w:rsidRPr="00700AB8">
        <w:rPr>
          <w:rFonts w:asciiTheme="minorHAnsi" w:hAnsiTheme="minorHAnsi" w:cstheme="minorHAnsi"/>
          <w:sz w:val="22"/>
          <w:szCs w:val="22"/>
        </w:rPr>
        <w:t xml:space="preserve">, nell’ambito </w:t>
      </w:r>
      <w:r w:rsidR="00620148">
        <w:rPr>
          <w:rFonts w:asciiTheme="minorHAnsi" w:hAnsiTheme="minorHAnsi" w:cstheme="minorHAnsi"/>
          <w:bCs/>
          <w:i/>
          <w:iCs/>
          <w:sz w:val="22"/>
          <w:szCs w:val="22"/>
        </w:rPr>
        <w:t>…. .</w:t>
      </w:r>
    </w:p>
    <w:p w14:paraId="285A4CA8" w14:textId="689F09D1" w:rsidR="001647CB" w:rsidRPr="00700AB8" w:rsidRDefault="001647CB" w:rsidP="00E0697B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00AB8">
        <w:rPr>
          <w:rFonts w:asciiTheme="minorHAnsi" w:hAnsiTheme="minorHAnsi" w:cstheme="minorHAnsi"/>
          <w:sz w:val="22"/>
          <w:szCs w:val="22"/>
        </w:rPr>
        <w:lastRenderedPageBreak/>
        <w:t xml:space="preserve">l’Avviso </w:t>
      </w:r>
      <w:r w:rsidR="004A5DEA" w:rsidRPr="00700AB8">
        <w:rPr>
          <w:rFonts w:asciiTheme="minorHAnsi" w:hAnsiTheme="minorHAnsi" w:cstheme="minorHAnsi"/>
          <w:sz w:val="22"/>
          <w:szCs w:val="22"/>
        </w:rPr>
        <w:t xml:space="preserve">pubblico </w:t>
      </w:r>
      <w:r w:rsidRPr="00700AB8">
        <w:rPr>
          <w:rFonts w:asciiTheme="minorHAnsi" w:hAnsiTheme="minorHAnsi" w:cstheme="minorHAnsi"/>
          <w:sz w:val="22"/>
          <w:szCs w:val="22"/>
        </w:rPr>
        <w:t>di selezione</w:t>
      </w:r>
      <w:r w:rsidR="00676AAD" w:rsidRPr="00700AB8">
        <w:rPr>
          <w:rFonts w:asciiTheme="minorHAnsi" w:hAnsiTheme="minorHAnsi" w:cstheme="minorHAnsi"/>
          <w:sz w:val="22"/>
          <w:szCs w:val="22"/>
        </w:rPr>
        <w:t xml:space="preserve">, </w:t>
      </w:r>
      <w:r w:rsidRPr="00700AB8">
        <w:rPr>
          <w:rFonts w:asciiTheme="minorHAnsi" w:hAnsiTheme="minorHAnsi" w:cstheme="minorHAnsi"/>
          <w:sz w:val="22"/>
          <w:szCs w:val="22"/>
        </w:rPr>
        <w:t xml:space="preserve">n. prot. </w:t>
      </w:r>
      <w:r w:rsidR="00620148">
        <w:rPr>
          <w:rFonts w:asciiTheme="minorHAnsi" w:hAnsiTheme="minorHAnsi" w:cstheme="minorHAnsi"/>
          <w:sz w:val="22"/>
          <w:szCs w:val="22"/>
        </w:rPr>
        <w:t>..</w:t>
      </w:r>
      <w:r w:rsidR="00700AB8">
        <w:rPr>
          <w:rFonts w:asciiTheme="minorHAnsi" w:hAnsiTheme="minorHAnsi" w:cstheme="minorHAnsi"/>
          <w:sz w:val="22"/>
          <w:szCs w:val="22"/>
        </w:rPr>
        <w:t xml:space="preserve"> del</w:t>
      </w:r>
      <w:r w:rsidR="00620148">
        <w:rPr>
          <w:rFonts w:asciiTheme="minorHAnsi" w:hAnsiTheme="minorHAnsi" w:cstheme="minorHAnsi"/>
          <w:sz w:val="22"/>
          <w:szCs w:val="22"/>
        </w:rPr>
        <w:t xml:space="preserve"> ….</w:t>
      </w:r>
      <w:r w:rsidRPr="00700AB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874273D" w14:textId="41EF063D" w:rsidR="001647CB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i</w:t>
      </w:r>
      <w:r w:rsidR="0088651C">
        <w:rPr>
          <w:rFonts w:asciiTheme="minorHAnsi" w:hAnsiTheme="minorHAnsi" w:cstheme="minorHAnsi"/>
          <w:sz w:val="22"/>
          <w:szCs w:val="22"/>
        </w:rPr>
        <w:t>l</w:t>
      </w:r>
      <w:r w:rsidRPr="00254836">
        <w:rPr>
          <w:rFonts w:asciiTheme="minorHAnsi" w:hAnsiTheme="minorHAnsi" w:cstheme="minorHAnsi"/>
          <w:sz w:val="22"/>
          <w:szCs w:val="22"/>
        </w:rPr>
        <w:t xml:space="preserve"> verbal</w:t>
      </w:r>
      <w:r w:rsidR="0088651C">
        <w:rPr>
          <w:rFonts w:asciiTheme="minorHAnsi" w:hAnsiTheme="minorHAnsi" w:cstheme="minorHAnsi"/>
          <w:sz w:val="22"/>
          <w:szCs w:val="22"/>
        </w:rPr>
        <w:t xml:space="preserve">e di selezione del </w:t>
      </w:r>
      <w:r w:rsidR="00620148">
        <w:rPr>
          <w:rFonts w:asciiTheme="minorHAnsi" w:hAnsiTheme="minorHAnsi" w:cstheme="minorHAnsi"/>
          <w:sz w:val="22"/>
          <w:szCs w:val="22"/>
        </w:rPr>
        <w:t>…….</w:t>
      </w:r>
      <w:r w:rsidR="00700AB8">
        <w:rPr>
          <w:rFonts w:asciiTheme="minorHAnsi" w:hAnsiTheme="minorHAnsi" w:cstheme="minorHAnsi"/>
          <w:sz w:val="22"/>
          <w:szCs w:val="22"/>
        </w:rPr>
        <w:t xml:space="preserve"> prot.n. </w:t>
      </w:r>
      <w:r w:rsidR="00620148">
        <w:rPr>
          <w:rFonts w:asciiTheme="minorHAnsi" w:hAnsiTheme="minorHAnsi" w:cstheme="minorHAnsi"/>
          <w:sz w:val="22"/>
          <w:szCs w:val="22"/>
        </w:rPr>
        <w:t>…..</w:t>
      </w:r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88651C">
        <w:rPr>
          <w:rFonts w:asciiTheme="minorHAnsi" w:hAnsiTheme="minorHAnsi" w:cstheme="minorHAnsi"/>
          <w:sz w:val="22"/>
          <w:szCs w:val="22"/>
        </w:rPr>
        <w:t xml:space="preserve">, adottato dalla </w:t>
      </w:r>
      <w:r w:rsidRPr="00254836">
        <w:rPr>
          <w:rFonts w:asciiTheme="minorHAnsi" w:hAnsiTheme="minorHAnsi" w:cstheme="minorHAnsi"/>
          <w:sz w:val="22"/>
          <w:szCs w:val="22"/>
        </w:rPr>
        <w:t>Commissione di valutazione</w:t>
      </w:r>
      <w:r w:rsidR="0088651C">
        <w:rPr>
          <w:rFonts w:asciiTheme="minorHAnsi" w:hAnsiTheme="minorHAnsi" w:cstheme="minorHAnsi"/>
          <w:sz w:val="22"/>
          <w:szCs w:val="22"/>
        </w:rPr>
        <w:t xml:space="preserve"> incaricata con </w:t>
      </w:r>
      <w:r w:rsidR="00A9445C">
        <w:rPr>
          <w:rFonts w:asciiTheme="minorHAnsi" w:hAnsiTheme="minorHAnsi" w:cstheme="minorHAnsi"/>
          <w:sz w:val="22"/>
          <w:szCs w:val="22"/>
        </w:rPr>
        <w:t>Decreto</w:t>
      </w:r>
      <w:r w:rsidR="00A9445C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505AF8">
        <w:rPr>
          <w:rFonts w:asciiTheme="minorHAnsi" w:hAnsiTheme="minorHAnsi" w:cstheme="minorHAnsi"/>
          <w:sz w:val="22"/>
          <w:szCs w:val="22"/>
        </w:rPr>
        <w:t xml:space="preserve">n.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505AF8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 xml:space="preserve">del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1647CB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5E458729" w14:textId="2E8F4009" w:rsidR="00F826DA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la graduatoria definitiva pubblicata in data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405549">
        <w:rPr>
          <w:rFonts w:asciiTheme="minorHAnsi" w:hAnsiTheme="minorHAnsi" w:cstheme="minorHAnsi"/>
          <w:sz w:val="22"/>
          <w:szCs w:val="22"/>
        </w:rPr>
        <w:t xml:space="preserve"> prot.n.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BC5AC90" w14:textId="5DCEDC10" w:rsidR="00626F2A" w:rsidRPr="00254836" w:rsidRDefault="00A9445C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Decreto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per il conferimento di incarico individuale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626F2A" w:rsidRPr="00254836">
        <w:rPr>
          <w:rFonts w:asciiTheme="minorHAnsi" w:hAnsiTheme="minorHAnsi" w:cstheme="minorHAnsi"/>
          <w:sz w:val="22"/>
          <w:szCs w:val="22"/>
        </w:rPr>
        <w:t>n. prot.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…..</w:t>
      </w:r>
      <w:r w:rsidR="0054444A">
        <w:rPr>
          <w:rFonts w:asciiTheme="minorHAnsi" w:hAnsiTheme="minorHAnsi" w:cstheme="minorHAnsi"/>
          <w:sz w:val="22"/>
          <w:szCs w:val="22"/>
        </w:rPr>
        <w:t xml:space="preserve"> del </w:t>
      </w:r>
      <w:r w:rsidR="00620148">
        <w:rPr>
          <w:rFonts w:asciiTheme="minorHAnsi" w:hAnsiTheme="minorHAnsi" w:cstheme="minorHAnsi"/>
          <w:sz w:val="22"/>
          <w:szCs w:val="22"/>
        </w:rPr>
        <w:t>…….</w:t>
      </w:r>
      <w:r w:rsidR="00626F2A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513A8800" w14:textId="77777777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4444A">
        <w:rPr>
          <w:rFonts w:asciiTheme="minorHAnsi" w:hAnsiTheme="minorHAnsi" w:cstheme="minorHAnsi"/>
          <w:sz w:val="22"/>
          <w:szCs w:val="22"/>
        </w:rPr>
        <w:t>PREMESSO CHE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A7E3C" w14:textId="459E72BC" w:rsidR="00647424" w:rsidRPr="0054444A" w:rsidRDefault="001647CB" w:rsidP="0054444A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4444A">
        <w:rPr>
          <w:rFonts w:asciiTheme="minorHAnsi" w:hAnsiTheme="minorHAnsi" w:cstheme="minorHAnsi"/>
          <w:sz w:val="22"/>
          <w:szCs w:val="22"/>
        </w:rPr>
        <w:t>come chiarito nell’</w:t>
      </w:r>
      <w:r w:rsidR="00647424" w:rsidRPr="0054444A">
        <w:rPr>
          <w:rFonts w:asciiTheme="minorHAnsi" w:hAnsiTheme="minorHAnsi" w:cstheme="minorHAnsi"/>
          <w:b/>
          <w:sz w:val="22"/>
          <w:szCs w:val="22"/>
        </w:rPr>
        <w:t xml:space="preserve">AVVISO DI SELEZIONE </w:t>
      </w:r>
      <w:r w:rsidR="00620148">
        <w:rPr>
          <w:rFonts w:asciiTheme="minorHAnsi" w:hAnsiTheme="minorHAnsi" w:cstheme="minorHAnsi"/>
          <w:b/>
          <w:sz w:val="22"/>
          <w:szCs w:val="22"/>
        </w:rPr>
        <w:t xml:space="preserve">…… </w:t>
      </w:r>
      <w:r w:rsidR="0054444A" w:rsidRPr="0054444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54444A">
        <w:rPr>
          <w:rFonts w:asciiTheme="minorHAnsi" w:hAnsiTheme="minorHAnsi" w:cstheme="minorHAnsi"/>
          <w:sz w:val="22"/>
          <w:szCs w:val="22"/>
        </w:rPr>
        <w:t>l’Istituto necessita di acquisire un</w:t>
      </w:r>
      <w:r w:rsidR="0088651C" w:rsidRPr="0054444A">
        <w:rPr>
          <w:rFonts w:asciiTheme="minorHAnsi" w:hAnsiTheme="minorHAnsi" w:cstheme="minorHAnsi"/>
          <w:sz w:val="22"/>
          <w:szCs w:val="22"/>
        </w:rPr>
        <w:t xml:space="preserve"> supporto</w:t>
      </w:r>
      <w:r w:rsidRPr="0054444A">
        <w:rPr>
          <w:rFonts w:asciiTheme="minorHAnsi" w:hAnsiTheme="minorHAnsi" w:cstheme="minorHAnsi"/>
          <w:sz w:val="22"/>
          <w:szCs w:val="22"/>
        </w:rPr>
        <w:t xml:space="preserve"> qualificato in ordine alle attività di </w:t>
      </w:r>
      <w:r w:rsidR="00647424" w:rsidRPr="0054444A">
        <w:rPr>
          <w:rFonts w:asciiTheme="minorHAnsi" w:hAnsiTheme="minorHAnsi" w:cstheme="minorHAnsi"/>
          <w:sz w:val="22"/>
          <w:szCs w:val="22"/>
        </w:rPr>
        <w:t xml:space="preserve">incarico di </w:t>
      </w:r>
      <w:r w:rsidR="00620148">
        <w:rPr>
          <w:rFonts w:asciiTheme="minorHAnsi" w:hAnsiTheme="minorHAnsi" w:cstheme="minorHAnsi"/>
          <w:sz w:val="22"/>
          <w:szCs w:val="22"/>
        </w:rPr>
        <w:t xml:space="preserve">…. </w:t>
      </w:r>
      <w:r w:rsidR="00647424" w:rsidRPr="0054444A">
        <w:rPr>
          <w:rFonts w:asciiTheme="minorHAnsi" w:hAnsiTheme="minorHAnsi" w:cstheme="minorHAnsi"/>
          <w:sz w:val="22"/>
          <w:szCs w:val="22"/>
        </w:rPr>
        <w:t xml:space="preserve">, </w:t>
      </w:r>
      <w:r w:rsidRPr="0054444A">
        <w:rPr>
          <w:rFonts w:asciiTheme="minorHAnsi" w:hAnsiTheme="minorHAnsi" w:cstheme="minorHAnsi"/>
          <w:sz w:val="22"/>
          <w:szCs w:val="22"/>
        </w:rPr>
        <w:t xml:space="preserve"> (</w:t>
      </w:r>
      <w:r w:rsidR="00676AAD" w:rsidRPr="0054444A">
        <w:rPr>
          <w:rFonts w:asciiTheme="minorHAnsi" w:hAnsiTheme="minorHAnsi" w:cstheme="minorHAnsi"/>
          <w:sz w:val="22"/>
          <w:szCs w:val="22"/>
        </w:rPr>
        <w:t xml:space="preserve">a seguire, anche </w:t>
      </w:r>
      <w:r w:rsidRPr="0054444A">
        <w:rPr>
          <w:rFonts w:asciiTheme="minorHAnsi" w:hAnsiTheme="minorHAnsi" w:cstheme="minorHAnsi"/>
          <w:sz w:val="22"/>
          <w:szCs w:val="22"/>
        </w:rPr>
        <w:t>l’</w:t>
      </w:r>
      <w:r w:rsidRPr="0054444A">
        <w:rPr>
          <w:rFonts w:asciiTheme="minorHAnsi" w:hAnsiTheme="minorHAnsi" w:cstheme="minorHAnsi"/>
          <w:i/>
          <w:iCs/>
          <w:sz w:val="22"/>
          <w:szCs w:val="22"/>
        </w:rPr>
        <w:t>«</w:t>
      </w:r>
      <w:r w:rsidRPr="0054444A">
        <w:rPr>
          <w:rFonts w:asciiTheme="minorHAnsi" w:hAnsiTheme="minorHAnsi" w:cstheme="minorHAnsi"/>
          <w:b/>
          <w:bCs/>
          <w:sz w:val="22"/>
          <w:szCs w:val="22"/>
        </w:rPr>
        <w:t>Incarico</w:t>
      </w:r>
      <w:r w:rsidRPr="0054444A">
        <w:rPr>
          <w:rFonts w:asciiTheme="minorHAnsi" w:hAnsiTheme="minorHAnsi" w:cstheme="minorHAnsi"/>
          <w:i/>
          <w:iCs/>
          <w:sz w:val="22"/>
          <w:szCs w:val="22"/>
        </w:rPr>
        <w:t>»</w:t>
      </w:r>
      <w:r w:rsidRPr="0054444A">
        <w:rPr>
          <w:rFonts w:asciiTheme="minorHAnsi" w:hAnsiTheme="minorHAnsi" w:cstheme="minorHAnsi"/>
          <w:sz w:val="22"/>
          <w:szCs w:val="22"/>
        </w:rPr>
        <w:t>)</w:t>
      </w:r>
      <w:r w:rsidR="00901A85" w:rsidRPr="0054444A">
        <w:rPr>
          <w:rFonts w:asciiTheme="minorHAnsi" w:hAnsiTheme="minorHAnsi" w:cstheme="minorHAnsi"/>
          <w:sz w:val="22"/>
          <w:szCs w:val="22"/>
        </w:rPr>
        <w:t xml:space="preserve"> nell’ambito </w:t>
      </w:r>
      <w:r w:rsidR="00F76FC2">
        <w:rPr>
          <w:rFonts w:asciiTheme="minorHAnsi" w:hAnsiTheme="minorHAnsi" w:cstheme="minorHAnsi"/>
          <w:sz w:val="22"/>
          <w:szCs w:val="22"/>
        </w:rPr>
        <w:t xml:space="preserve">di </w:t>
      </w:r>
      <w:r w:rsidR="0062014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…. </w:t>
      </w:r>
      <w:r w:rsidR="00647424" w:rsidRPr="0054444A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E9E0D6E" w14:textId="201B578D" w:rsidR="001647CB" w:rsidRPr="00647424" w:rsidRDefault="00FE22ED" w:rsidP="005204B0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47424">
        <w:rPr>
          <w:rFonts w:asciiTheme="minorHAnsi" w:hAnsiTheme="minorHAnsi" w:cstheme="minorHAnsi"/>
          <w:sz w:val="22"/>
          <w:szCs w:val="22"/>
        </w:rPr>
        <w:t xml:space="preserve">tra il personale docente 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interno dell’Istituto si </w:t>
      </w:r>
      <w:r w:rsidRPr="00647424">
        <w:rPr>
          <w:rFonts w:asciiTheme="minorHAnsi" w:hAnsiTheme="minorHAnsi" w:cstheme="minorHAnsi"/>
          <w:sz w:val="22"/>
          <w:szCs w:val="22"/>
        </w:rPr>
        <w:t>sono resi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 disponibil</w:t>
      </w:r>
      <w:r w:rsidRPr="00647424">
        <w:rPr>
          <w:rFonts w:asciiTheme="minorHAnsi" w:hAnsiTheme="minorHAnsi" w:cstheme="minorHAnsi"/>
          <w:sz w:val="22"/>
          <w:szCs w:val="22"/>
        </w:rPr>
        <w:t>i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 </w:t>
      </w:r>
      <w:r w:rsidRPr="00647424">
        <w:rPr>
          <w:rFonts w:asciiTheme="minorHAnsi" w:hAnsiTheme="minorHAnsi" w:cstheme="minorHAnsi"/>
          <w:sz w:val="22"/>
          <w:szCs w:val="22"/>
        </w:rPr>
        <w:t>docenti che sono risultati in possesso del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le competenze necessarie richieste per le attività </w:t>
      </w:r>
      <w:r w:rsidRPr="00647424">
        <w:rPr>
          <w:rFonts w:asciiTheme="minorHAnsi" w:hAnsiTheme="minorHAnsi" w:cstheme="minorHAnsi"/>
          <w:sz w:val="22"/>
          <w:szCs w:val="22"/>
        </w:rPr>
        <w:t>oggetto dell’incarico</w:t>
      </w:r>
      <w:r w:rsidR="001647CB" w:rsidRPr="00647424">
        <w:rPr>
          <w:rFonts w:asciiTheme="minorHAnsi" w:hAnsiTheme="minorHAnsi" w:cstheme="minorHAnsi"/>
          <w:sz w:val="22"/>
          <w:szCs w:val="22"/>
        </w:rPr>
        <w:t>;</w:t>
      </w:r>
    </w:p>
    <w:p w14:paraId="20760C41" w14:textId="450891A1" w:rsidR="001647CB" w:rsidRPr="00254836" w:rsidRDefault="0062014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</w:t>
      </w:r>
      <w:r w:rsidR="00647424">
        <w:rPr>
          <w:rFonts w:asciiTheme="minorHAnsi" w:hAnsiTheme="minorHAnsi" w:cstheme="minorHAnsi"/>
          <w:sz w:val="22"/>
          <w:szCs w:val="22"/>
        </w:rPr>
        <w:t xml:space="preserve"> docent</w:t>
      </w:r>
      <w:r>
        <w:rPr>
          <w:rFonts w:asciiTheme="minorHAnsi" w:hAnsiTheme="minorHAnsi" w:cstheme="minorHAnsi"/>
          <w:sz w:val="22"/>
          <w:szCs w:val="22"/>
        </w:rPr>
        <w:t xml:space="preserve">e NOME E COGNOME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risulta essere in possesso, come da </w:t>
      </w:r>
      <w:r w:rsidR="001647CB"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allegato, delle competenze necessarie allo svolgimento dell’attività ed è risultato</w:t>
      </w:r>
      <w:r w:rsidR="0088651C">
        <w:rPr>
          <w:rFonts w:asciiTheme="minorHAnsi" w:hAnsiTheme="minorHAnsi" w:cstheme="minorHAnsi"/>
          <w:sz w:val="22"/>
          <w:szCs w:val="22"/>
        </w:rPr>
        <w:t xml:space="preserve"> in posizione idonea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nella procedura selettiva espletata;</w:t>
      </w:r>
    </w:p>
    <w:p w14:paraId="6BC0E48A" w14:textId="58142DBF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l’Istituto ha adottato </w:t>
      </w:r>
      <w:r w:rsidR="00A9445C">
        <w:rPr>
          <w:rFonts w:asciiTheme="minorHAnsi" w:hAnsiTheme="minorHAnsi" w:cstheme="minorHAnsi"/>
          <w:sz w:val="22"/>
          <w:szCs w:val="22"/>
        </w:rPr>
        <w:t>il Decreto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per il conferimento dell’incarico individuale </w:t>
      </w:r>
      <w:r w:rsidRPr="00254836">
        <w:rPr>
          <w:rFonts w:asciiTheme="minorHAnsi" w:hAnsiTheme="minorHAnsi" w:cstheme="minorHAnsi"/>
          <w:sz w:val="22"/>
          <w:szCs w:val="22"/>
        </w:rPr>
        <w:t>n.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prot.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….. d</w:t>
      </w:r>
      <w:r w:rsidR="00EF7310">
        <w:rPr>
          <w:rFonts w:asciiTheme="minorHAnsi" w:hAnsiTheme="minorHAnsi" w:cstheme="minorHAnsi"/>
          <w:sz w:val="22"/>
          <w:szCs w:val="22"/>
        </w:rPr>
        <w:t xml:space="preserve">el </w:t>
      </w:r>
      <w:r w:rsidR="00620148">
        <w:rPr>
          <w:rFonts w:asciiTheme="minorHAnsi" w:hAnsiTheme="minorHAnsi" w:cstheme="minorHAnsi"/>
          <w:sz w:val="22"/>
          <w:szCs w:val="22"/>
        </w:rPr>
        <w:t>………</w:t>
      </w:r>
      <w:r w:rsidRPr="00254836">
        <w:rPr>
          <w:rFonts w:asciiTheme="minorHAnsi" w:hAnsiTheme="minorHAnsi" w:cstheme="minorHAnsi"/>
          <w:sz w:val="22"/>
          <w:szCs w:val="22"/>
        </w:rPr>
        <w:t>;</w:t>
      </w:r>
    </w:p>
    <w:p w14:paraId="7805F250" w14:textId="4AE1FDDA" w:rsidR="00FE4C5E" w:rsidRPr="00254836" w:rsidRDefault="0057611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n</w:t>
      </w:r>
      <w:r w:rsidR="00FE4C5E" w:rsidRPr="00254836">
        <w:rPr>
          <w:rFonts w:asciiTheme="minorHAnsi" w:hAnsiTheme="minorHAnsi" w:cstheme="minorHAnsi"/>
          <w:sz w:val="22"/>
          <w:szCs w:val="22"/>
        </w:rPr>
        <w:t xml:space="preserve">on sussistono motivi di incompatibilità al conferimento dell’incarico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in capo al soggetto Incaricato </w:t>
      </w:r>
      <w:r w:rsidR="00FE4C5E" w:rsidRPr="00254836">
        <w:rPr>
          <w:rFonts w:asciiTheme="minorHAnsi" w:hAnsiTheme="minorHAnsi" w:cstheme="minorHAnsi"/>
          <w:sz w:val="22"/>
          <w:szCs w:val="22"/>
        </w:rPr>
        <w:t>derivanti da rapporti di coniugio, parentele o affinità entro il secondo grado con lo stesso</w:t>
      </w:r>
      <w:r w:rsidR="00676AAD" w:rsidRPr="00254836">
        <w:rPr>
          <w:rFonts w:asciiTheme="minorHAnsi" w:hAnsiTheme="minorHAnsi" w:cstheme="minorHAnsi"/>
          <w:sz w:val="22"/>
          <w:szCs w:val="22"/>
        </w:rPr>
        <w:t>, né altre situazioni, anche potenziali, di conflitto di interessi;</w:t>
      </w:r>
    </w:p>
    <w:p w14:paraId="0E83D5BA" w14:textId="55011479" w:rsidR="00DB45A3" w:rsidRPr="00DB45A3" w:rsidRDefault="00F94F86" w:rsidP="00DB45A3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Tanto ritenuto e premesso,</w:t>
      </w:r>
      <w:bookmarkStart w:id="8" w:name="_Hlk102057111"/>
      <w:r w:rsidR="00733FAD">
        <w:rPr>
          <w:rFonts w:asciiTheme="minorHAnsi" w:hAnsiTheme="minorHAnsi" w:cstheme="minorHAnsi"/>
          <w:sz w:val="22"/>
          <w:szCs w:val="22"/>
        </w:rPr>
        <w:t xml:space="preserve"> c</w:t>
      </w:r>
      <w:r w:rsidR="00733FAD" w:rsidRPr="00254836">
        <w:rPr>
          <w:rFonts w:asciiTheme="minorHAnsi" w:hAnsiTheme="minorHAnsi" w:cstheme="minorHAnsi"/>
          <w:sz w:val="22"/>
          <w:szCs w:val="22"/>
        </w:rPr>
        <w:t>on il presente atto (a seguire, anche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 w:rsidR="00733FAD" w:rsidRPr="00254836">
        <w:rPr>
          <w:rFonts w:asciiTheme="minorHAnsi" w:hAnsiTheme="minorHAnsi" w:cstheme="minorHAnsi"/>
          <w:sz w:val="22"/>
          <w:szCs w:val="22"/>
        </w:rPr>
        <w:t>» o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733FAD" w:rsidRPr="00254836">
        <w:rPr>
          <w:rFonts w:asciiTheme="minorHAnsi" w:hAnsiTheme="minorHAnsi" w:cstheme="minorHAnsi"/>
          <w:sz w:val="22"/>
          <w:szCs w:val="22"/>
        </w:rPr>
        <w:t>»), l’Istituto</w:t>
      </w:r>
      <w:r w:rsidR="00733FAD">
        <w:rPr>
          <w:rFonts w:asciiTheme="minorHAnsi" w:hAnsiTheme="minorHAnsi" w:cstheme="minorHAnsi"/>
          <w:sz w:val="22"/>
          <w:szCs w:val="22"/>
        </w:rPr>
        <w:t>, come in epigrafe rappresentato,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conferisce </w:t>
      </w:r>
      <w:r w:rsidR="002E3FF1">
        <w:rPr>
          <w:rFonts w:asciiTheme="minorHAnsi" w:hAnsiTheme="minorHAnsi" w:cstheme="minorHAnsi"/>
          <w:sz w:val="22"/>
          <w:szCs w:val="22"/>
        </w:rPr>
        <w:t xml:space="preserve">al docente </w:t>
      </w:r>
      <w:r w:rsidR="00620148">
        <w:rPr>
          <w:rFonts w:asciiTheme="minorHAnsi" w:hAnsiTheme="minorHAnsi" w:cstheme="minorHAnsi"/>
          <w:b/>
          <w:sz w:val="22"/>
          <w:szCs w:val="22"/>
        </w:rPr>
        <w:t>NOME E COGNOME</w:t>
      </w:r>
      <w:r w:rsidR="002E3FF1">
        <w:rPr>
          <w:rFonts w:asciiTheme="minorHAnsi" w:hAnsiTheme="minorHAnsi" w:cstheme="minorHAnsi"/>
          <w:sz w:val="22"/>
          <w:szCs w:val="22"/>
        </w:rPr>
        <w:t xml:space="preserve"> l’incarico di</w:t>
      </w:r>
      <w:r w:rsidR="00620148">
        <w:rPr>
          <w:rFonts w:asciiTheme="minorHAnsi" w:hAnsiTheme="minorHAnsi" w:cstheme="minorHAnsi"/>
          <w:sz w:val="22"/>
          <w:szCs w:val="22"/>
        </w:rPr>
        <w:t xml:space="preserve"> , avente ad oggetto……</w:t>
      </w:r>
      <w:r w:rsidR="00DB45A3">
        <w:rPr>
          <w:rFonts w:asciiTheme="minorHAnsi" w:hAnsiTheme="minorHAnsi" w:cstheme="minorHAnsi"/>
          <w:sz w:val="22"/>
          <w:szCs w:val="22"/>
        </w:rPr>
        <w:t>, secondo le modalità di seguito elencate</w:t>
      </w:r>
      <w:r w:rsidR="00620148">
        <w:rPr>
          <w:rFonts w:asciiTheme="minorHAnsi" w:hAnsiTheme="minorHAnsi" w:cstheme="minorHAnsi"/>
          <w:sz w:val="22"/>
          <w:szCs w:val="22"/>
        </w:rPr>
        <w:t xml:space="preserve"> ….</w:t>
      </w:r>
      <w:r w:rsidR="00DB45A3">
        <w:rPr>
          <w:rFonts w:asciiTheme="minorHAnsi" w:hAnsiTheme="minorHAnsi" w:cstheme="minorHAnsi"/>
          <w:sz w:val="22"/>
          <w:szCs w:val="22"/>
        </w:rPr>
        <w:t>.</w:t>
      </w:r>
    </w:p>
    <w:bookmarkEnd w:id="8"/>
    <w:p w14:paraId="7048256C" w14:textId="7D83CAD5" w:rsidR="00A52C16" w:rsidRPr="00E03626" w:rsidRDefault="00A52C16" w:rsidP="00B7602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03626">
        <w:rPr>
          <w:rFonts w:asciiTheme="minorHAnsi" w:hAnsiTheme="minorHAnsi" w:cstheme="minorHAnsi"/>
          <w:sz w:val="22"/>
          <w:szCs w:val="22"/>
        </w:rPr>
        <w:t>L’Incarico prevede l’espletamento delle seguenti prestazioni:</w:t>
      </w:r>
    </w:p>
    <w:p w14:paraId="3314C8E9" w14:textId="205BD6A4" w:rsidR="00A52C16" w:rsidRPr="00E03626" w:rsidRDefault="00A52C16" w:rsidP="00B7602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03626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1B6BC3B0" w14:textId="77777777" w:rsidR="001053E1" w:rsidRPr="00B55B3A" w:rsidRDefault="001053E1" w:rsidP="001053E1">
      <w:pPr>
        <w:widowControl w:val="0"/>
        <w:spacing w:after="200" w:line="276" w:lineRule="auto"/>
        <w:contextualSpacing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55B3A">
        <w:rPr>
          <w:rFonts w:asciiTheme="minorHAnsi" w:eastAsia="Calibri" w:hAnsiTheme="minorHAnsi" w:cs="Calibri"/>
          <w:sz w:val="22"/>
          <w:szCs w:val="22"/>
        </w:rPr>
        <w:t>L’incarico prevede i seguenti compiti per il</w:t>
      </w:r>
      <w:r w:rsidRPr="00B55B3A">
        <w:rPr>
          <w:rFonts w:asciiTheme="minorHAnsi" w:eastAsia="Calibri" w:hAnsiTheme="minorHAnsi" w:cs="Calibri"/>
          <w:i/>
          <w:iCs/>
          <w:sz w:val="22"/>
          <w:szCs w:val="22"/>
        </w:rPr>
        <w:t xml:space="preserve"> </w:t>
      </w:r>
      <w:r w:rsidRPr="00B55B3A">
        <w:rPr>
          <w:rFonts w:asciiTheme="minorHAnsi" w:eastAsia="Calibri" w:hAnsiTheme="minorHAnsi" w:cs="Calibri"/>
          <w:b/>
          <w:bCs/>
          <w:sz w:val="22"/>
          <w:szCs w:val="22"/>
        </w:rPr>
        <w:t>Ruolo di figura professionale</w:t>
      </w:r>
      <w:r w:rsidRPr="00B55B3A">
        <w:rPr>
          <w:rFonts w:asciiTheme="minorHAnsi" w:eastAsia="Calibri" w:hAnsiTheme="minorHAnsi" w:cs="Calibri"/>
          <w:i/>
          <w:iCs/>
          <w:sz w:val="22"/>
          <w:szCs w:val="22"/>
        </w:rPr>
        <w:t xml:space="preserve"> </w:t>
      </w:r>
      <w:r w:rsidRPr="00F76D9D">
        <w:rPr>
          <w:rFonts w:asciiTheme="minorHAnsi" w:eastAsia="Calibri" w:hAnsiTheme="minorHAnsi" w:cs="Calibri"/>
          <w:b/>
          <w:bCs/>
          <w:i/>
          <w:iCs/>
          <w:sz w:val="22"/>
          <w:szCs w:val="22"/>
        </w:rPr>
        <w:t>TUTOR</w:t>
      </w:r>
    </w:p>
    <w:p w14:paraId="103EF14F" w14:textId="77777777" w:rsidR="001053E1" w:rsidRPr="00BA1460" w:rsidRDefault="001053E1" w:rsidP="001053E1">
      <w:pPr>
        <w:widowControl w:val="0"/>
        <w:rPr>
          <w:rFonts w:asciiTheme="minorHAnsi" w:eastAsia="Calibri" w:hAnsiTheme="minorHAnsi" w:cs="Calibri"/>
          <w:sz w:val="22"/>
          <w:szCs w:val="22"/>
        </w:rPr>
      </w:pPr>
      <w:r w:rsidRPr="00BA1460">
        <w:rPr>
          <w:rFonts w:asciiTheme="minorHAnsi" w:eastAsia="Calibri" w:hAnsiTheme="minorHAnsi" w:cs="Calibri"/>
          <w:sz w:val="22"/>
          <w:szCs w:val="22"/>
        </w:rPr>
        <w:t>Il tutor ha come compito essenziale quello di facilitare i processi di apprendimento dei discenti e collaborare con gli esperti nella conduzione delle attività. In particolare, il tutor:</w:t>
      </w:r>
    </w:p>
    <w:p w14:paraId="59BC2A48" w14:textId="77777777" w:rsidR="001053E1" w:rsidRPr="00BA1460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t>predispone, in collaborazione con l’esperto, una programmazione dei tempi e dei metodi</w:t>
      </w:r>
    </w:p>
    <w:p w14:paraId="22AEEA0B" w14:textId="77777777" w:rsidR="001053E1" w:rsidRPr="00BA1460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t>cura che nel registro didattico e di presenza vengano annotate le presenze e le firme dei partecipanti, degli esperti e la propria, l’orario d’inizio e fine della lezione;</w:t>
      </w:r>
    </w:p>
    <w:p w14:paraId="2B557254" w14:textId="77777777" w:rsidR="001053E1" w:rsidRPr="00BA1460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t>accerta l’avvenuta compilazione della scheda allievo, la stesura e la firma dell’eventuale patto formativo;</w:t>
      </w:r>
    </w:p>
    <w:p w14:paraId="080FBB30" w14:textId="77777777" w:rsidR="001053E1" w:rsidRPr="00BA1460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t>segnala in tempo reale al Dirigente Scolastico se il numero dei partecipanti scende al di sotto del previsto in relazione al numero minimo di attestazioni da raggiungere;</w:t>
      </w:r>
    </w:p>
    <w:p w14:paraId="5E8CDC87" w14:textId="77777777" w:rsidR="001053E1" w:rsidRPr="00BA1460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t>cura il monitoraggio fisico del corso, contattando gli alunni in caso di inadempienza ai propri compiti in itinere o anche prima/dopo l’intervento formativo;</w:t>
      </w:r>
    </w:p>
    <w:p w14:paraId="5CF51ACE" w14:textId="77777777" w:rsidR="001053E1" w:rsidRPr="00BA1460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t>partecipa alle riunioni con il Team laddove ritenuto necessario, anche in orario pomeridiano</w:t>
      </w:r>
    </w:p>
    <w:p w14:paraId="42124307" w14:textId="77777777" w:rsidR="001053E1" w:rsidRPr="00BA1460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t>Inserisce i dati relativi alla gestione del percorso</w:t>
      </w:r>
    </w:p>
    <w:p w14:paraId="51A2367D" w14:textId="77777777" w:rsidR="001053E1" w:rsidRPr="00BA1460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t>registra le anagrafiche</w:t>
      </w:r>
    </w:p>
    <w:p w14:paraId="5711362C" w14:textId="77777777" w:rsidR="001053E1" w:rsidRPr="00BA1460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t>inserisce la programmazione giornaliera delle attività</w:t>
      </w:r>
    </w:p>
    <w:p w14:paraId="4A580AE1" w14:textId="77777777" w:rsidR="001053E1" w:rsidRPr="00BA1460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lastRenderedPageBreak/>
        <w:t>concorda l’orario con gli esperti</w:t>
      </w:r>
    </w:p>
    <w:p w14:paraId="2EA62BDC" w14:textId="77777777" w:rsidR="001053E1" w:rsidRPr="00BA1460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t>provvede alla gestione della classe</w:t>
      </w:r>
    </w:p>
    <w:p w14:paraId="37ED73C2" w14:textId="77777777" w:rsidR="001053E1" w:rsidRPr="00BA1460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t>descrive e documenta i prodotti dell’intervento</w:t>
      </w:r>
    </w:p>
    <w:p w14:paraId="2B7EB557" w14:textId="77777777" w:rsidR="001053E1" w:rsidRDefault="001053E1" w:rsidP="001053E1">
      <w:pPr>
        <w:pStyle w:val="Paragrafoelenco"/>
        <w:widowControl w:val="0"/>
        <w:numPr>
          <w:ilvl w:val="0"/>
          <w:numId w:val="34"/>
        </w:numPr>
        <w:contextualSpacing w:val="0"/>
        <w:jc w:val="both"/>
        <w:rPr>
          <w:rFonts w:asciiTheme="minorHAnsi" w:eastAsia="Calibri" w:hAnsiTheme="minorHAnsi" w:cs="Calibri"/>
          <w:i/>
          <w:iCs/>
          <w:sz w:val="22"/>
          <w:szCs w:val="22"/>
        </w:rPr>
      </w:pPr>
      <w:r w:rsidRPr="00BA1460">
        <w:rPr>
          <w:rFonts w:asciiTheme="minorHAnsi" w:eastAsia="Calibri" w:hAnsiTheme="minorHAnsi" w:cs="Calibri"/>
          <w:i/>
          <w:iCs/>
          <w:sz w:val="22"/>
          <w:szCs w:val="22"/>
        </w:rPr>
        <w:t>inserisce un resoconto (in termini di ore e importo) delle azioni di accompagnamento eventualmente messe in atto</w:t>
      </w:r>
    </w:p>
    <w:p w14:paraId="220CB2FE" w14:textId="77777777" w:rsidR="00A52C16" w:rsidRDefault="00A52C16" w:rsidP="00B76026">
      <w:pPr>
        <w:pStyle w:val="ListParagraph1"/>
        <w:spacing w:before="120" w:after="120" w:line="276" w:lineRule="auto"/>
        <w:ind w:left="0"/>
      </w:pPr>
    </w:p>
    <w:p w14:paraId="0AA5C995" w14:textId="2D0DDDFF" w:rsidR="00F43C94" w:rsidRPr="003A51CF" w:rsidRDefault="00A52C16" w:rsidP="00F43C94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</w:pPr>
      <w:r w:rsidRPr="00405549">
        <w:rPr>
          <w:rFonts w:asciiTheme="minorHAnsi" w:hAnsiTheme="minorHAnsi" w:cstheme="minorHAnsi"/>
          <w:sz w:val="22"/>
          <w:szCs w:val="22"/>
        </w:rPr>
        <w:t>nell’ambito</w:t>
      </w:r>
      <w:r w:rsidR="00F43C94">
        <w:rPr>
          <w:rFonts w:asciiTheme="minorHAnsi" w:hAnsiTheme="minorHAnsi" w:cstheme="minorHAnsi"/>
          <w:sz w:val="22"/>
          <w:szCs w:val="22"/>
        </w:rPr>
        <w:t xml:space="preserve"> </w:t>
      </w:r>
      <w:r w:rsidR="00F43C9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dei </w:t>
      </w:r>
      <w:r w:rsidR="00F43C94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A1 – Sotto azione ESO4.6. A1.B e</w:t>
      </w:r>
      <w:r w:rsidR="00F43C94" w:rsidRPr="003A51CF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="00F43C94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Sotto azione ESO4.6. A1.C. - Azione A2 – Sotto azione ESO4.6. A2.B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5BC810D7" w14:textId="15330CC2" w:rsidR="00A52C16" w:rsidRDefault="00A52C16" w:rsidP="00A52C1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2B9C4B5" w14:textId="77777777" w:rsidR="00A52C16" w:rsidRPr="002E3FF1" w:rsidRDefault="00A52C16" w:rsidP="00B7602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36404940" w14:textId="67DAE239" w:rsidR="00C31626" w:rsidRDefault="002F675D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 xml:space="preserve">Le attività oggetto di incarico sono prestate unicamente per lo svolgimento delle azioni strettamente </w:t>
      </w:r>
      <w:r w:rsidR="00C31626" w:rsidRPr="003A51CF">
        <w:rPr>
          <w:rFonts w:asciiTheme="minorHAnsi" w:hAnsiTheme="minorHAnsi" w:cstheme="minorHAnsi"/>
          <w:sz w:val="22"/>
          <w:szCs w:val="22"/>
        </w:rPr>
        <w:t xml:space="preserve"> </w:t>
      </w:r>
      <w:r w:rsidRPr="003A51CF">
        <w:rPr>
          <w:rFonts w:asciiTheme="minorHAnsi" w:hAnsiTheme="minorHAnsi" w:cstheme="minorHAnsi"/>
          <w:sz w:val="22"/>
          <w:szCs w:val="22"/>
        </w:rPr>
        <w:t xml:space="preserve">connesse ed essenziali per la realizzazione del progetto finanziato </w:t>
      </w:r>
      <w:r w:rsidR="003A51CF" w:rsidRPr="003A51CF">
        <w:rPr>
          <w:rFonts w:asciiTheme="minorHAnsi" w:hAnsiTheme="minorHAnsi" w:cstheme="minorHAnsi"/>
          <w:sz w:val="22"/>
          <w:szCs w:val="22"/>
        </w:rPr>
        <w:t>nell’ambito del Programma Nazionale “PN Scuola e competenze 2021-2027”, in attuazione del regolamento (UE) 2021/1060 e del Programma operativo complementare “Per la Scuola” 2014-2020</w:t>
      </w:r>
      <w:r w:rsidRPr="003A51CF">
        <w:rPr>
          <w:rFonts w:asciiTheme="minorHAnsi" w:hAnsiTheme="minorHAnsi" w:cstheme="minorHAnsi"/>
          <w:sz w:val="22"/>
          <w:szCs w:val="22"/>
        </w:rPr>
        <w:t>, ed espletate in maniera specifica per assicurare le condizioni di realizzazione del progetto indicato in premessa</w:t>
      </w:r>
      <w:r w:rsidR="00C31626" w:rsidRPr="003A51CF">
        <w:rPr>
          <w:rFonts w:asciiTheme="minorHAnsi" w:hAnsiTheme="minorHAnsi" w:cstheme="minorHAnsi"/>
          <w:sz w:val="22"/>
          <w:szCs w:val="22"/>
        </w:rPr>
        <w:t>.</w:t>
      </w:r>
    </w:p>
    <w:p w14:paraId="2D554D5F" w14:textId="77777777" w:rsidR="00A52C16" w:rsidRPr="003A51CF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68B47B" w14:textId="54AFF213" w:rsidR="00C31626" w:rsidRDefault="001647CB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L’Incaricato si impegna ad eseguire l’Incarico a regola d’arte, con tempestività e mediante la necessaria diligenza professionale, nonché nel rispetto delle norme di legge.</w:t>
      </w:r>
    </w:p>
    <w:p w14:paraId="71D3B531" w14:textId="77777777" w:rsidR="00A52C16" w:rsidRPr="003A51CF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EB44B8" w14:textId="5C4C7281" w:rsidR="00C31626" w:rsidRDefault="001647CB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3A51CF">
        <w:rPr>
          <w:rFonts w:asciiTheme="minorHAnsi" w:hAnsiTheme="minorHAnsi" w:cstheme="minorHAnsi"/>
          <w:sz w:val="22"/>
          <w:szCs w:val="22"/>
        </w:rPr>
        <w:t>di comportamento dei dipendenti del Ministero dell’Istruzione, adottato con D.M. del 26 aprile 2022, n. 105</w:t>
      </w:r>
      <w:r w:rsidRPr="003A51CF">
        <w:rPr>
          <w:rFonts w:asciiTheme="minorHAnsi" w:hAnsiTheme="minorHAnsi" w:cstheme="minorHAnsi"/>
          <w:sz w:val="22"/>
          <w:szCs w:val="22"/>
        </w:rPr>
        <w:t>.</w:t>
      </w:r>
      <w:bookmarkStart w:id="9" w:name="_Hlk107868465"/>
    </w:p>
    <w:p w14:paraId="5E99326C" w14:textId="77777777" w:rsidR="00A52C16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3DB3D1" w14:textId="29C2994D" w:rsidR="009A0811" w:rsidRDefault="009A0811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11">
        <w:rPr>
          <w:rFonts w:asciiTheme="minorHAnsi" w:hAnsiTheme="minorHAnsi" w:cstheme="minorHAnsi"/>
          <w:sz w:val="22"/>
          <w:szCs w:val="22"/>
        </w:rPr>
        <w:t>L’incaricato secondo quanto previsto dal Regolamento UE 2016/679 è autorizzato al trattamento dei dati personali necessari allo svolgimento del presente incarico.</w:t>
      </w:r>
    </w:p>
    <w:p w14:paraId="6F9CFE6E" w14:textId="77777777" w:rsidR="00A52C16" w:rsidRPr="009A0811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593856" w14:textId="6119F6DC" w:rsidR="00C31626" w:rsidRDefault="001647CB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La durata del</w:t>
      </w:r>
      <w:r w:rsidR="00155CD1" w:rsidRPr="003A51CF">
        <w:rPr>
          <w:rFonts w:asciiTheme="minorHAnsi" w:hAnsiTheme="minorHAnsi" w:cstheme="minorHAnsi"/>
          <w:sz w:val="22"/>
          <w:szCs w:val="22"/>
        </w:rPr>
        <w:t xml:space="preserve">l’incarico </w:t>
      </w:r>
      <w:r w:rsidRPr="003A51CF">
        <w:rPr>
          <w:rFonts w:asciiTheme="minorHAnsi" w:hAnsiTheme="minorHAnsi" w:cstheme="minorHAnsi"/>
          <w:sz w:val="22"/>
          <w:szCs w:val="22"/>
        </w:rPr>
        <w:t xml:space="preserve">è </w:t>
      </w:r>
      <w:r w:rsidR="00155CD1" w:rsidRPr="003A51CF">
        <w:rPr>
          <w:rFonts w:asciiTheme="minorHAnsi" w:hAnsiTheme="minorHAnsi" w:cstheme="minorHAnsi"/>
          <w:sz w:val="22"/>
          <w:szCs w:val="22"/>
        </w:rPr>
        <w:t xml:space="preserve">di </w:t>
      </w:r>
      <w:r w:rsidR="00620148" w:rsidRPr="003A51CF">
        <w:rPr>
          <w:rFonts w:asciiTheme="minorHAnsi" w:hAnsiTheme="minorHAnsi" w:cstheme="minorHAnsi"/>
          <w:sz w:val="22"/>
          <w:szCs w:val="22"/>
        </w:rPr>
        <w:t>….</w:t>
      </w:r>
      <w:r w:rsidR="00405549" w:rsidRPr="003A51CF">
        <w:rPr>
          <w:rFonts w:asciiTheme="minorHAnsi" w:hAnsiTheme="minorHAnsi" w:cstheme="minorHAnsi"/>
          <w:sz w:val="22"/>
          <w:szCs w:val="22"/>
        </w:rPr>
        <w:t>ore max</w:t>
      </w:r>
      <w:r w:rsidRPr="003A51CF">
        <w:rPr>
          <w:rFonts w:asciiTheme="minorHAnsi" w:hAnsiTheme="minorHAnsi" w:cstheme="minorHAnsi"/>
          <w:sz w:val="22"/>
          <w:szCs w:val="22"/>
        </w:rPr>
        <w:t>,</w:t>
      </w:r>
      <w:r w:rsidRPr="003A51C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05549" w:rsidRPr="003A51CF">
        <w:rPr>
          <w:rFonts w:asciiTheme="minorHAnsi" w:hAnsiTheme="minorHAnsi" w:cstheme="minorHAnsi"/>
          <w:sz w:val="22"/>
          <w:szCs w:val="22"/>
        </w:rPr>
        <w:t>a decorrere dalla data</w:t>
      </w:r>
      <w:r w:rsidR="009A0811">
        <w:rPr>
          <w:rFonts w:asciiTheme="minorHAnsi" w:hAnsiTheme="minorHAnsi" w:cstheme="minorHAnsi"/>
          <w:sz w:val="22"/>
          <w:szCs w:val="22"/>
        </w:rPr>
        <w:t xml:space="preserve"> di nomina</w:t>
      </w:r>
      <w:r w:rsidR="00405549" w:rsidRPr="003A51CF">
        <w:rPr>
          <w:rFonts w:asciiTheme="minorHAnsi" w:hAnsiTheme="minorHAnsi" w:cstheme="minorHAnsi"/>
          <w:sz w:val="22"/>
          <w:szCs w:val="22"/>
        </w:rPr>
        <w:t xml:space="preserve"> fino</w:t>
      </w:r>
      <w:r w:rsidRPr="003A51CF">
        <w:rPr>
          <w:rFonts w:asciiTheme="minorHAnsi" w:hAnsiTheme="minorHAnsi" w:cstheme="minorHAnsi"/>
          <w:sz w:val="22"/>
          <w:szCs w:val="22"/>
        </w:rPr>
        <w:t xml:space="preserve"> al</w:t>
      </w:r>
      <w:r w:rsidR="009A0811">
        <w:rPr>
          <w:rFonts w:asciiTheme="minorHAnsi" w:hAnsiTheme="minorHAnsi" w:cstheme="minorHAnsi"/>
          <w:sz w:val="22"/>
          <w:szCs w:val="22"/>
        </w:rPr>
        <w:t>la conclusione delle attività progettuali ovvero fino al 31/12/2026</w:t>
      </w:r>
      <w:bookmarkEnd w:id="9"/>
      <w:r w:rsidR="009A0811">
        <w:rPr>
          <w:rFonts w:asciiTheme="minorHAnsi" w:hAnsiTheme="minorHAnsi" w:cstheme="minorHAnsi"/>
          <w:sz w:val="22"/>
          <w:szCs w:val="22"/>
        </w:rPr>
        <w:t>, salvo eventuali proroghe del medesimo</w:t>
      </w:r>
      <w:r w:rsidR="00405549" w:rsidRPr="003A51CF">
        <w:rPr>
          <w:rFonts w:asciiTheme="minorHAnsi" w:hAnsiTheme="minorHAnsi" w:cstheme="minorHAnsi"/>
          <w:sz w:val="22"/>
          <w:szCs w:val="22"/>
        </w:rPr>
        <w:t>.</w:t>
      </w:r>
    </w:p>
    <w:p w14:paraId="3BC90143" w14:textId="77777777" w:rsidR="00A52C16" w:rsidRPr="003A51CF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288E48" w14:textId="044BA894" w:rsidR="00C31626" w:rsidRDefault="00733FAD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N</w:t>
      </w:r>
      <w:r w:rsidR="001647CB" w:rsidRPr="003A51CF">
        <w:rPr>
          <w:rFonts w:asciiTheme="minorHAnsi" w:hAnsiTheme="minorHAnsi" w:cstheme="minorHAnsi"/>
          <w:sz w:val="22"/>
          <w:szCs w:val="22"/>
        </w:rPr>
        <w:t>on è ammesso il rinnovo del</w:t>
      </w:r>
      <w:r w:rsidR="00155CD1" w:rsidRPr="003A51CF">
        <w:rPr>
          <w:rFonts w:asciiTheme="minorHAnsi" w:hAnsiTheme="minorHAnsi" w:cstheme="minorHAnsi"/>
          <w:sz w:val="22"/>
          <w:szCs w:val="22"/>
        </w:rPr>
        <w:t>l’incarico</w:t>
      </w:r>
      <w:r w:rsidR="001647CB" w:rsidRPr="003A51CF">
        <w:rPr>
          <w:rFonts w:asciiTheme="minorHAnsi" w:hAnsiTheme="minorHAnsi" w:cstheme="minorHAnsi"/>
          <w:sz w:val="22"/>
          <w:szCs w:val="22"/>
        </w:rPr>
        <w:t xml:space="preserve">. L’eventuale </w:t>
      </w:r>
      <w:r w:rsidR="0039284F" w:rsidRPr="003A51CF">
        <w:rPr>
          <w:rFonts w:asciiTheme="minorHAnsi" w:hAnsiTheme="minorHAnsi" w:cstheme="minorHAnsi"/>
          <w:sz w:val="22"/>
          <w:szCs w:val="22"/>
        </w:rPr>
        <w:t>differimento del termine di conclusione</w:t>
      </w:r>
      <w:r w:rsidR="00576118" w:rsidRPr="003A51CF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3A51CF">
        <w:rPr>
          <w:rFonts w:asciiTheme="minorHAnsi" w:hAnsiTheme="minorHAnsi" w:cstheme="minorHAnsi"/>
          <w:sz w:val="22"/>
          <w:szCs w:val="22"/>
        </w:rPr>
        <w:t>dell’Incarico originario è consentit</w:t>
      </w:r>
      <w:r w:rsidR="00C70A26" w:rsidRPr="003A51CF">
        <w:rPr>
          <w:rFonts w:asciiTheme="minorHAnsi" w:hAnsiTheme="minorHAnsi" w:cstheme="minorHAnsi"/>
          <w:sz w:val="22"/>
          <w:szCs w:val="22"/>
        </w:rPr>
        <w:t>o</w:t>
      </w:r>
      <w:r w:rsidR="001647CB" w:rsidRPr="003A51CF">
        <w:rPr>
          <w:rFonts w:asciiTheme="minorHAnsi" w:hAnsiTheme="minorHAnsi" w:cstheme="minorHAnsi"/>
          <w:sz w:val="22"/>
          <w:szCs w:val="22"/>
        </w:rPr>
        <w:t>, in via eccezionale, al solo fine di completare il progetto e per ritardi non imputabili al prestatore, ferma restando la misura del compenso pattuito in sede di affidamento dell’Incarico</w:t>
      </w:r>
      <w:r w:rsidR="0039284F" w:rsidRPr="003A51CF">
        <w:rPr>
          <w:rFonts w:asciiTheme="minorHAnsi" w:hAnsiTheme="minorHAnsi" w:cstheme="minorHAnsi"/>
          <w:sz w:val="22"/>
          <w:szCs w:val="22"/>
        </w:rPr>
        <w:t xml:space="preserve">, nonché il rispetto delle tempistiche previste </w:t>
      </w:r>
      <w:r w:rsidR="00C70A26" w:rsidRPr="003A51CF">
        <w:rPr>
          <w:rFonts w:asciiTheme="minorHAnsi" w:hAnsiTheme="minorHAnsi" w:cstheme="minorHAnsi"/>
          <w:sz w:val="22"/>
          <w:szCs w:val="22"/>
        </w:rPr>
        <w:t xml:space="preserve">per la realizzazione degli interventi </w:t>
      </w:r>
      <w:r w:rsidR="0039284F" w:rsidRPr="003A51CF">
        <w:rPr>
          <w:rFonts w:asciiTheme="minorHAnsi" w:hAnsiTheme="minorHAnsi" w:cstheme="minorHAnsi"/>
          <w:sz w:val="22"/>
          <w:szCs w:val="22"/>
        </w:rPr>
        <w:t>dalla normativa nazionale e comunitaria di riferimento.</w:t>
      </w:r>
    </w:p>
    <w:p w14:paraId="062A7235" w14:textId="77777777" w:rsidR="00A52C16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EB65B1" w14:textId="4E4B501B" w:rsidR="00A52C16" w:rsidRDefault="003A51CF" w:rsidP="00A52C16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FC2">
        <w:rPr>
          <w:rFonts w:asciiTheme="minorHAnsi" w:hAnsiTheme="minorHAnsi" w:cstheme="minorHAnsi"/>
          <w:sz w:val="22"/>
          <w:szCs w:val="22"/>
        </w:rPr>
        <w:t>Le ore considerate  sono da intendersi rigorosamente in orario aggiuntivo a quello di servizio.</w:t>
      </w:r>
    </w:p>
    <w:p w14:paraId="36EE622A" w14:textId="77777777" w:rsidR="00A52C16" w:rsidRPr="00A52C16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5958CC" w14:textId="64B26A26" w:rsidR="003A51CF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lastRenderedPageBreak/>
        <w:t>Nessun importo verrà riconosciuto a fronte di orario prestato in concomitanza di servizio ordinario neanche sotto forma di recupero o di intensificazione</w:t>
      </w:r>
    </w:p>
    <w:p w14:paraId="13608B06" w14:textId="77777777" w:rsidR="00F76FC2" w:rsidRPr="00F76FC2" w:rsidRDefault="00F76FC2" w:rsidP="00F76FC2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0DC65527" w14:textId="6A789D89" w:rsidR="003A51CF" w:rsidRPr="00F76FC2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FC2">
        <w:rPr>
          <w:rFonts w:asciiTheme="minorHAnsi" w:hAnsiTheme="minorHAnsi" w:cstheme="minorHAnsi"/>
          <w:sz w:val="22"/>
          <w:szCs w:val="22"/>
        </w:rPr>
        <w:t>Verranno riconosciute esclusivamente le ore di servizio effettivamente prestato.</w:t>
      </w:r>
    </w:p>
    <w:p w14:paraId="17E0C4D8" w14:textId="77777777" w:rsidR="00F76FC2" w:rsidRDefault="00F76FC2" w:rsidP="00F76FC2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ECB3E6" w14:textId="35C313F1" w:rsidR="003A51CF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L’orario indicato potrà subire rimodulazioni in funzione della effettiva erogazione da parte del MIM</w:t>
      </w:r>
    </w:p>
    <w:p w14:paraId="406AC691" w14:textId="77777777" w:rsidR="00F76FC2" w:rsidRPr="00F76FC2" w:rsidRDefault="00F76FC2" w:rsidP="00F76FC2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216E7F90" w14:textId="0BBD59C0" w:rsidR="003A51CF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FC2">
        <w:rPr>
          <w:rFonts w:asciiTheme="minorHAnsi" w:hAnsiTheme="minorHAnsi" w:cstheme="minorHAnsi"/>
          <w:sz w:val="22"/>
          <w:szCs w:val="22"/>
        </w:rPr>
        <w:t>Per l’Incarico conferito è pattuito un corrispettivo lordo pari ad € …(Euro /00),  per un massimo di ore pari a …,  per un totale omnicomprensivo pari a € …. (Euro /00),  inteso quale importo complessivo lordo stato,  comprensivo di eventuale Iva e di ogni altro onere a carico dell’Istituzione Scolastica, rapportato alle ore effettivamente prestate, tenuto conto dell’Unità di costo standard, come previsto.</w:t>
      </w:r>
    </w:p>
    <w:p w14:paraId="1B8DAA20" w14:textId="77777777" w:rsidR="00F76FC2" w:rsidRPr="00F76FC2" w:rsidRDefault="00F76FC2" w:rsidP="00F76FC2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23B5E1A6" w14:textId="3E065F92" w:rsidR="003A51CF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FC2">
        <w:rPr>
          <w:rFonts w:asciiTheme="minorHAnsi" w:hAnsiTheme="minorHAnsi" w:cstheme="minorHAnsi"/>
          <w:sz w:val="22"/>
          <w:szCs w:val="22"/>
        </w:rPr>
        <w:t>Il pagamento verrà effettuato solo a seguito di erogazione dei fondi da parte del MIM.</w:t>
      </w:r>
    </w:p>
    <w:p w14:paraId="35206C98" w14:textId="77777777" w:rsidR="009A0811" w:rsidRPr="009A0811" w:rsidRDefault="009A0811" w:rsidP="009A0811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3EAFD63F" w14:textId="00D3A16C" w:rsidR="003A51CF" w:rsidRPr="009A0811" w:rsidRDefault="009A0811" w:rsidP="009A0811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11">
        <w:rPr>
          <w:rFonts w:asciiTheme="minorHAnsi" w:hAnsiTheme="minorHAnsi" w:cstheme="minorHAnsi"/>
          <w:sz w:val="22"/>
          <w:szCs w:val="22"/>
        </w:rPr>
        <w:t>Il corrispettivo</w:t>
      </w:r>
      <w:r>
        <w:rPr>
          <w:rFonts w:asciiTheme="minorHAnsi" w:hAnsiTheme="minorHAnsi" w:cstheme="minorHAnsi"/>
          <w:sz w:val="22"/>
          <w:szCs w:val="22"/>
        </w:rPr>
        <w:t>, quindi,</w:t>
      </w:r>
      <w:r w:rsidRPr="009A0811">
        <w:rPr>
          <w:rFonts w:asciiTheme="minorHAnsi" w:hAnsiTheme="minorHAnsi" w:cstheme="minorHAnsi"/>
          <w:sz w:val="22"/>
          <w:szCs w:val="22"/>
        </w:rPr>
        <w:t xml:space="preserve"> sarà corrisposto dall’Istituto, previo svolgimento delle attività previste e presentazione del relativo timesheet sulle ore effettivamente svolte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A0811">
        <w:rPr>
          <w:rFonts w:asciiTheme="minorHAnsi" w:hAnsiTheme="minorHAnsi" w:cstheme="minorHAnsi"/>
          <w:sz w:val="22"/>
          <w:szCs w:val="22"/>
        </w:rPr>
        <w:t xml:space="preserve"> </w:t>
      </w:r>
      <w:r w:rsidRPr="00F76FC2">
        <w:rPr>
          <w:rFonts w:asciiTheme="minorHAnsi" w:hAnsiTheme="minorHAnsi" w:cstheme="minorHAnsi"/>
          <w:sz w:val="22"/>
          <w:szCs w:val="22"/>
        </w:rPr>
        <w:t>esclusivamente in presenza di disponibilità di fondi</w:t>
      </w:r>
      <w:r w:rsidRPr="009A0811">
        <w:rPr>
          <w:rFonts w:asciiTheme="minorHAnsi" w:hAnsiTheme="minorHAnsi" w:cstheme="minorHAnsi"/>
          <w:sz w:val="22"/>
          <w:szCs w:val="22"/>
        </w:rPr>
        <w:t xml:space="preserve"> e secondo le modalità compatibili con le tempistiche di assegnazione delle risorse da parte dell’Unità di Missione del PNRR presso il Ministero dell’Istruzione e del Merito.</w:t>
      </w:r>
    </w:p>
    <w:p w14:paraId="3D53764F" w14:textId="09742958" w:rsidR="003A51CF" w:rsidRDefault="003A51CF" w:rsidP="00F76FC2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62F46E5" w14:textId="77777777" w:rsidR="003A51CF" w:rsidRDefault="003A51CF" w:rsidP="00620148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B6D5EBD" w14:textId="76EC882C" w:rsidR="001647CB" w:rsidRPr="00254836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Si allegano al</w:t>
      </w:r>
      <w:r w:rsidR="00FE4C5E" w:rsidRPr="00254836">
        <w:rPr>
          <w:rFonts w:asciiTheme="minorHAnsi" w:hAnsiTheme="minorHAnsi" w:cstheme="minorHAnsi"/>
          <w:sz w:val="22"/>
          <w:szCs w:val="22"/>
        </w:rPr>
        <w:t>la presente lettera di incarico</w:t>
      </w:r>
      <w:r w:rsidRPr="002548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ECE7534" w14:textId="4D5E9459" w:rsidR="009D21CB" w:rsidRPr="009D21CB" w:rsidRDefault="009D21CB" w:rsidP="00445414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9D21CB">
        <w:rPr>
          <w:rFonts w:asciiTheme="minorHAnsi" w:hAnsiTheme="minorHAnsi" w:cstheme="minorHAnsi"/>
          <w:sz w:val="22"/>
          <w:szCs w:val="22"/>
        </w:rPr>
        <w:t>Domanda di partecipazione alla selezione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3512819" w14:textId="3DCC6F69" w:rsidR="001073D6" w:rsidRPr="006A1423" w:rsidRDefault="001647CB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66DAD341" w14:textId="2F08BC55" w:rsidR="006A1423" w:rsidRPr="006A1423" w:rsidRDefault="006A1423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A1423"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interessi;</w:t>
      </w:r>
    </w:p>
    <w:p w14:paraId="68461B9B" w14:textId="77777777" w:rsidR="00647424" w:rsidRDefault="00647424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7FF0B2F7" w14:textId="597F6B92" w:rsidR="001647CB" w:rsidRPr="00733FAD" w:rsidRDefault="003F4912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Sassoferrato, lì </w:t>
      </w:r>
      <w:r w:rsidR="00B76026">
        <w:rPr>
          <w:rFonts w:asciiTheme="minorHAnsi" w:hAnsiTheme="minorHAnsi" w:cstheme="minorHAnsi"/>
          <w:sz w:val="22"/>
          <w:szCs w:val="22"/>
        </w:rPr>
        <w:t>……..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1A2450">
        <w:rPr>
          <w:rFonts w:asciiTheme="minorHAnsi" w:hAnsiTheme="minorHAnsi" w:cstheme="minorHAnsi"/>
          <w:sz w:val="22"/>
          <w:szCs w:val="22"/>
        </w:rPr>
        <w:t xml:space="preserve">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Il dirigente scolastico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  <w:t xml:space="preserve">                                                 </w:t>
      </w:r>
      <w:r w:rsidR="00BE263C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</w:t>
      </w:r>
    </w:p>
    <w:p w14:paraId="238CFC00" w14:textId="63A60A0A" w:rsidR="00042826" w:rsidRDefault="001647CB" w:rsidP="003F4912">
      <w:pPr>
        <w:pStyle w:val="Pidipagina"/>
        <w:tabs>
          <w:tab w:val="clear" w:pos="4819"/>
          <w:tab w:val="clear" w:pos="9638"/>
        </w:tabs>
        <w:spacing w:before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1A2450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B2494E">
        <w:rPr>
          <w:rFonts w:asciiTheme="minorHAnsi" w:hAnsiTheme="minorHAnsi" w:cstheme="minorHAnsi"/>
          <w:smallCaps/>
          <w:sz w:val="22"/>
          <w:szCs w:val="22"/>
        </w:rPr>
        <w:tab/>
        <w:t xml:space="preserve">            </w:t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9441E2">
        <w:rPr>
          <w:rFonts w:asciiTheme="minorHAnsi" w:hAnsiTheme="minorHAnsi" w:cstheme="minorHAnsi"/>
          <w:smallCaps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</w:r>
    </w:p>
    <w:p w14:paraId="353696D4" w14:textId="77777777" w:rsidR="003F4912" w:rsidRDefault="003F4912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6C1A2D5F" w14:textId="52A59449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</w:p>
    <w:p w14:paraId="07F7FAB0" w14:textId="51BD28FA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accettazione</w:t>
      </w:r>
    </w:p>
    <w:p w14:paraId="60D9DAD5" w14:textId="77777777" w:rsidR="00B76026" w:rsidRDefault="00B76026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D44D68C" w14:textId="43F85ADE" w:rsidR="00042826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sectPr w:rsidR="00042826" w:rsidSect="00620148">
      <w:headerReference w:type="default" r:id="rId12"/>
      <w:footerReference w:type="default" r:id="rId13"/>
      <w:pgSz w:w="11906" w:h="16838"/>
      <w:pgMar w:top="1418" w:right="1134" w:bottom="1134" w:left="1134" w:header="567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3C92" w14:textId="77777777" w:rsidR="00AD6F4B" w:rsidRDefault="00AD6F4B" w:rsidP="001647CB">
      <w:pPr>
        <w:spacing w:line="240" w:lineRule="auto"/>
      </w:pPr>
      <w:r>
        <w:separator/>
      </w:r>
    </w:p>
  </w:endnote>
  <w:endnote w:type="continuationSeparator" w:id="0">
    <w:p w14:paraId="67C8FC44" w14:textId="77777777" w:rsidR="00AD6F4B" w:rsidRDefault="00AD6F4B" w:rsidP="001647CB">
      <w:pPr>
        <w:spacing w:line="240" w:lineRule="auto"/>
      </w:pPr>
      <w:r>
        <w:continuationSeparator/>
      </w:r>
    </w:p>
  </w:endnote>
  <w:endnote w:type="continuationNotice" w:id="1">
    <w:p w14:paraId="444E5C35" w14:textId="77777777" w:rsidR="00AD6F4B" w:rsidRDefault="00AD6F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2820F" w14:textId="7FCEECF7" w:rsidR="00BF6EDD" w:rsidRPr="003F4D60" w:rsidRDefault="00EF2EFE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157354862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>
          <w:rPr>
            <w:rFonts w:ascii="Verdana" w:hAnsi="Verdana" w:cs="Times New Roman"/>
            <w:noProof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69435" w14:textId="77777777" w:rsidR="00AD6F4B" w:rsidRDefault="00AD6F4B" w:rsidP="001647CB">
      <w:pPr>
        <w:spacing w:line="240" w:lineRule="auto"/>
      </w:pPr>
      <w:r>
        <w:separator/>
      </w:r>
    </w:p>
  </w:footnote>
  <w:footnote w:type="continuationSeparator" w:id="0">
    <w:p w14:paraId="6AA94FF0" w14:textId="77777777" w:rsidR="00AD6F4B" w:rsidRDefault="00AD6F4B" w:rsidP="001647CB">
      <w:pPr>
        <w:spacing w:line="240" w:lineRule="auto"/>
      </w:pPr>
      <w:r>
        <w:continuationSeparator/>
      </w:r>
    </w:p>
  </w:footnote>
  <w:footnote w:type="continuationNotice" w:id="1">
    <w:p w14:paraId="6EC35C27" w14:textId="77777777" w:rsidR="00AD6F4B" w:rsidRDefault="00AD6F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62CA9" w14:textId="2E36012A" w:rsidR="00BF6EDD" w:rsidRPr="00C90C28" w:rsidRDefault="00BF6EDD" w:rsidP="00BF6EDD">
    <w:pPr>
      <w:pStyle w:val="Intestazione"/>
      <w:rPr>
        <w:i/>
        <w:iCs/>
      </w:rPr>
    </w:pPr>
  </w:p>
  <w:p w14:paraId="44DC1168" w14:textId="73FE9FED" w:rsidR="00BF6EDD" w:rsidRPr="00A62879" w:rsidRDefault="00A62879" w:rsidP="001A73B5">
    <w:pPr>
      <w:pStyle w:val="Intestazione"/>
      <w:tabs>
        <w:tab w:val="left" w:pos="1084"/>
        <w:tab w:val="center" w:pos="4535"/>
      </w:tabs>
      <w:ind w:left="-284" w:right="-286"/>
      <w:jc w:val="left"/>
      <w:rPr>
        <w:rFonts w:ascii="Calibri" w:hAnsi="Calibri" w:cs="Garamond"/>
        <w:sz w:val="22"/>
        <w:szCs w:val="22"/>
        <w:highlight w:val="cyan"/>
      </w:rPr>
    </w:pPr>
    <w:r w:rsidRPr="00A62879">
      <w:rPr>
        <w:rFonts w:ascii="Calibri" w:hAnsi="Calibri" w:cs="Garamond"/>
        <w:sz w:val="22"/>
        <w:szCs w:val="22"/>
        <w:highlight w:val="cyan"/>
      </w:rPr>
      <w:t xml:space="preserve">                                   </w:t>
    </w:r>
    <w:r w:rsidR="003A51CF">
      <w:rPr>
        <w:noProof/>
        <w:lang w:eastAsia="it-IT"/>
      </w:rPr>
      <w:drawing>
        <wp:inline distT="0" distB="0" distL="0" distR="0" wp14:anchorId="0A4A4B5A" wp14:editId="1B023DB1">
          <wp:extent cx="6120130" cy="628909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98199" w14:textId="77777777" w:rsidR="000401D7" w:rsidRPr="00254836" w:rsidRDefault="000401D7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2FF5"/>
    <w:multiLevelType w:val="hybridMultilevel"/>
    <w:tmpl w:val="ED50ACE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0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92D25B8"/>
    <w:multiLevelType w:val="hybridMultilevel"/>
    <w:tmpl w:val="769CCC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9339C"/>
    <w:multiLevelType w:val="hybridMultilevel"/>
    <w:tmpl w:val="840A184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27383"/>
    <w:multiLevelType w:val="hybridMultilevel"/>
    <w:tmpl w:val="7C30C6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27D7662"/>
    <w:multiLevelType w:val="hybridMultilevel"/>
    <w:tmpl w:val="C1CA1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4208F"/>
    <w:multiLevelType w:val="hybridMultilevel"/>
    <w:tmpl w:val="6F384A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9F627F"/>
    <w:multiLevelType w:val="hybridMultilevel"/>
    <w:tmpl w:val="58CAC77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97C60"/>
    <w:multiLevelType w:val="hybridMultilevel"/>
    <w:tmpl w:val="8F8EE3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A73AA"/>
    <w:multiLevelType w:val="hybridMultilevel"/>
    <w:tmpl w:val="D7BA8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B10194"/>
    <w:multiLevelType w:val="hybridMultilevel"/>
    <w:tmpl w:val="2ADEDD90"/>
    <w:lvl w:ilvl="0" w:tplc="03D0B340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20"/>
  </w:num>
  <w:num w:numId="9">
    <w:abstractNumId w:val="31"/>
  </w:num>
  <w:num w:numId="10">
    <w:abstractNumId w:val="26"/>
  </w:num>
  <w:num w:numId="11">
    <w:abstractNumId w:val="29"/>
  </w:num>
  <w:num w:numId="12">
    <w:abstractNumId w:val="10"/>
  </w:num>
  <w:num w:numId="13">
    <w:abstractNumId w:val="13"/>
  </w:num>
  <w:num w:numId="14">
    <w:abstractNumId w:val="33"/>
  </w:num>
  <w:num w:numId="15">
    <w:abstractNumId w:val="24"/>
  </w:num>
  <w:num w:numId="16">
    <w:abstractNumId w:val="3"/>
  </w:num>
  <w:num w:numId="17">
    <w:abstractNumId w:val="28"/>
  </w:num>
  <w:num w:numId="18">
    <w:abstractNumId w:val="22"/>
  </w:num>
  <w:num w:numId="19">
    <w:abstractNumId w:val="11"/>
  </w:num>
  <w:num w:numId="20">
    <w:abstractNumId w:val="6"/>
  </w:num>
  <w:num w:numId="21">
    <w:abstractNumId w:val="30"/>
  </w:num>
  <w:num w:numId="22">
    <w:abstractNumId w:val="17"/>
  </w:num>
  <w:num w:numId="23">
    <w:abstractNumId w:val="1"/>
  </w:num>
  <w:num w:numId="24">
    <w:abstractNumId w:val="32"/>
  </w:num>
  <w:num w:numId="25">
    <w:abstractNumId w:val="12"/>
  </w:num>
  <w:num w:numId="26">
    <w:abstractNumId w:val="23"/>
  </w:num>
  <w:num w:numId="27">
    <w:abstractNumId w:val="19"/>
  </w:num>
  <w:num w:numId="28">
    <w:abstractNumId w:val="14"/>
  </w:num>
  <w:num w:numId="29">
    <w:abstractNumId w:val="15"/>
  </w:num>
  <w:num w:numId="30">
    <w:abstractNumId w:val="4"/>
  </w:num>
  <w:num w:numId="31">
    <w:abstractNumId w:val="21"/>
  </w:num>
  <w:num w:numId="32">
    <w:abstractNumId w:val="18"/>
  </w:num>
  <w:num w:numId="33">
    <w:abstractNumId w:val="16"/>
  </w:num>
  <w:num w:numId="3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01787"/>
    <w:rsid w:val="00001B2E"/>
    <w:rsid w:val="0000282D"/>
    <w:rsid w:val="00016246"/>
    <w:rsid w:val="00017A7D"/>
    <w:rsid w:val="00031A89"/>
    <w:rsid w:val="000401D7"/>
    <w:rsid w:val="00042826"/>
    <w:rsid w:val="00064ED1"/>
    <w:rsid w:val="00093BD0"/>
    <w:rsid w:val="000A5E9A"/>
    <w:rsid w:val="000B0B36"/>
    <w:rsid w:val="000C0AA2"/>
    <w:rsid w:val="000D7EA5"/>
    <w:rsid w:val="000F7E89"/>
    <w:rsid w:val="001053E1"/>
    <w:rsid w:val="001073D6"/>
    <w:rsid w:val="00114270"/>
    <w:rsid w:val="00124522"/>
    <w:rsid w:val="001320DE"/>
    <w:rsid w:val="001431BF"/>
    <w:rsid w:val="00143CB4"/>
    <w:rsid w:val="00151B99"/>
    <w:rsid w:val="00155CD1"/>
    <w:rsid w:val="00162616"/>
    <w:rsid w:val="0016426F"/>
    <w:rsid w:val="001647CB"/>
    <w:rsid w:val="00167903"/>
    <w:rsid w:val="00185F33"/>
    <w:rsid w:val="001A2450"/>
    <w:rsid w:val="001A5FFE"/>
    <w:rsid w:val="001A6216"/>
    <w:rsid w:val="001A73B5"/>
    <w:rsid w:val="001A7E5E"/>
    <w:rsid w:val="001D00D1"/>
    <w:rsid w:val="001E266D"/>
    <w:rsid w:val="001F26B1"/>
    <w:rsid w:val="00223826"/>
    <w:rsid w:val="002444F0"/>
    <w:rsid w:val="00254836"/>
    <w:rsid w:val="0027604D"/>
    <w:rsid w:val="002858F6"/>
    <w:rsid w:val="002908CB"/>
    <w:rsid w:val="002A02BD"/>
    <w:rsid w:val="002A0D17"/>
    <w:rsid w:val="002D5891"/>
    <w:rsid w:val="002E2E31"/>
    <w:rsid w:val="002E3FF1"/>
    <w:rsid w:val="002F288B"/>
    <w:rsid w:val="002F675D"/>
    <w:rsid w:val="003201D1"/>
    <w:rsid w:val="00326C4D"/>
    <w:rsid w:val="00330EAB"/>
    <w:rsid w:val="0039284F"/>
    <w:rsid w:val="003A1F55"/>
    <w:rsid w:val="003A475E"/>
    <w:rsid w:val="003A51CF"/>
    <w:rsid w:val="003E0BE9"/>
    <w:rsid w:val="003F4912"/>
    <w:rsid w:val="003F4D60"/>
    <w:rsid w:val="003F5D85"/>
    <w:rsid w:val="00405549"/>
    <w:rsid w:val="00411970"/>
    <w:rsid w:val="00412BFC"/>
    <w:rsid w:val="00413FC4"/>
    <w:rsid w:val="00425BBC"/>
    <w:rsid w:val="00431A3A"/>
    <w:rsid w:val="00445414"/>
    <w:rsid w:val="00445716"/>
    <w:rsid w:val="0045544B"/>
    <w:rsid w:val="00457356"/>
    <w:rsid w:val="00457735"/>
    <w:rsid w:val="0047078A"/>
    <w:rsid w:val="00473147"/>
    <w:rsid w:val="00482C33"/>
    <w:rsid w:val="00494B17"/>
    <w:rsid w:val="00497984"/>
    <w:rsid w:val="004A5DEA"/>
    <w:rsid w:val="004B1723"/>
    <w:rsid w:val="004C0022"/>
    <w:rsid w:val="004C6ADF"/>
    <w:rsid w:val="004E4836"/>
    <w:rsid w:val="004F1FC6"/>
    <w:rsid w:val="0050429A"/>
    <w:rsid w:val="00505AF8"/>
    <w:rsid w:val="00514729"/>
    <w:rsid w:val="00537848"/>
    <w:rsid w:val="00541573"/>
    <w:rsid w:val="0054444A"/>
    <w:rsid w:val="0057198B"/>
    <w:rsid w:val="00576118"/>
    <w:rsid w:val="005A05CC"/>
    <w:rsid w:val="005A1F35"/>
    <w:rsid w:val="005A2DD8"/>
    <w:rsid w:val="005E729E"/>
    <w:rsid w:val="006002BA"/>
    <w:rsid w:val="00620148"/>
    <w:rsid w:val="006246C6"/>
    <w:rsid w:val="00626F2A"/>
    <w:rsid w:val="00642F9B"/>
    <w:rsid w:val="00647424"/>
    <w:rsid w:val="00676AAD"/>
    <w:rsid w:val="006A1423"/>
    <w:rsid w:val="006A5579"/>
    <w:rsid w:val="006B0A2F"/>
    <w:rsid w:val="006C6B3D"/>
    <w:rsid w:val="006C75B8"/>
    <w:rsid w:val="006E2AA9"/>
    <w:rsid w:val="00700AB8"/>
    <w:rsid w:val="00716D99"/>
    <w:rsid w:val="00733FAD"/>
    <w:rsid w:val="00734273"/>
    <w:rsid w:val="00734E6D"/>
    <w:rsid w:val="00742BF1"/>
    <w:rsid w:val="00770A1B"/>
    <w:rsid w:val="00774574"/>
    <w:rsid w:val="0077489A"/>
    <w:rsid w:val="007909B2"/>
    <w:rsid w:val="007A7E96"/>
    <w:rsid w:val="007F4CC5"/>
    <w:rsid w:val="0080373B"/>
    <w:rsid w:val="0081650E"/>
    <w:rsid w:val="00817DC7"/>
    <w:rsid w:val="008230F4"/>
    <w:rsid w:val="008309D5"/>
    <w:rsid w:val="00837947"/>
    <w:rsid w:val="00841F7D"/>
    <w:rsid w:val="00873B4D"/>
    <w:rsid w:val="00875809"/>
    <w:rsid w:val="00876592"/>
    <w:rsid w:val="0088651C"/>
    <w:rsid w:val="00901A85"/>
    <w:rsid w:val="00920C57"/>
    <w:rsid w:val="00926F19"/>
    <w:rsid w:val="009441E2"/>
    <w:rsid w:val="00975D89"/>
    <w:rsid w:val="00980DDE"/>
    <w:rsid w:val="009A0811"/>
    <w:rsid w:val="009A13FE"/>
    <w:rsid w:val="009B1610"/>
    <w:rsid w:val="009C1AAF"/>
    <w:rsid w:val="009D21CB"/>
    <w:rsid w:val="009D6B29"/>
    <w:rsid w:val="009E00AC"/>
    <w:rsid w:val="009E3D82"/>
    <w:rsid w:val="009F56A1"/>
    <w:rsid w:val="00A00A4D"/>
    <w:rsid w:val="00A02331"/>
    <w:rsid w:val="00A07564"/>
    <w:rsid w:val="00A11874"/>
    <w:rsid w:val="00A176DF"/>
    <w:rsid w:val="00A21127"/>
    <w:rsid w:val="00A52C16"/>
    <w:rsid w:val="00A57A47"/>
    <w:rsid w:val="00A62879"/>
    <w:rsid w:val="00A73529"/>
    <w:rsid w:val="00A851FB"/>
    <w:rsid w:val="00A9445C"/>
    <w:rsid w:val="00AD1E03"/>
    <w:rsid w:val="00AD4631"/>
    <w:rsid w:val="00AD6F4B"/>
    <w:rsid w:val="00AF6C38"/>
    <w:rsid w:val="00B102F7"/>
    <w:rsid w:val="00B2494E"/>
    <w:rsid w:val="00B76026"/>
    <w:rsid w:val="00B857E8"/>
    <w:rsid w:val="00BE263C"/>
    <w:rsid w:val="00BE3154"/>
    <w:rsid w:val="00BF6EDD"/>
    <w:rsid w:val="00C05673"/>
    <w:rsid w:val="00C31626"/>
    <w:rsid w:val="00C60248"/>
    <w:rsid w:val="00C62331"/>
    <w:rsid w:val="00C70A26"/>
    <w:rsid w:val="00C90C28"/>
    <w:rsid w:val="00CF30AE"/>
    <w:rsid w:val="00D11451"/>
    <w:rsid w:val="00D362BE"/>
    <w:rsid w:val="00D57F05"/>
    <w:rsid w:val="00D705D9"/>
    <w:rsid w:val="00D76613"/>
    <w:rsid w:val="00D87C93"/>
    <w:rsid w:val="00DB310C"/>
    <w:rsid w:val="00DB315A"/>
    <w:rsid w:val="00DB45A3"/>
    <w:rsid w:val="00DD6457"/>
    <w:rsid w:val="00DD6C5D"/>
    <w:rsid w:val="00DE1A0F"/>
    <w:rsid w:val="00DE37D3"/>
    <w:rsid w:val="00E01C47"/>
    <w:rsid w:val="00E03626"/>
    <w:rsid w:val="00E11F49"/>
    <w:rsid w:val="00E23E40"/>
    <w:rsid w:val="00E323E1"/>
    <w:rsid w:val="00E6298B"/>
    <w:rsid w:val="00E77712"/>
    <w:rsid w:val="00E80A86"/>
    <w:rsid w:val="00E82158"/>
    <w:rsid w:val="00E85CCF"/>
    <w:rsid w:val="00EB2321"/>
    <w:rsid w:val="00EB4E61"/>
    <w:rsid w:val="00EE6F4C"/>
    <w:rsid w:val="00EF2EFE"/>
    <w:rsid w:val="00EF7310"/>
    <w:rsid w:val="00F13820"/>
    <w:rsid w:val="00F221CC"/>
    <w:rsid w:val="00F2343A"/>
    <w:rsid w:val="00F266BA"/>
    <w:rsid w:val="00F34105"/>
    <w:rsid w:val="00F43C94"/>
    <w:rsid w:val="00F54731"/>
    <w:rsid w:val="00F76FC2"/>
    <w:rsid w:val="00F826DA"/>
    <w:rsid w:val="00F83228"/>
    <w:rsid w:val="00F94F86"/>
    <w:rsid w:val="00F95E34"/>
    <w:rsid w:val="00FA69EF"/>
    <w:rsid w:val="00FD183E"/>
    <w:rsid w:val="00FE22ED"/>
    <w:rsid w:val="00FE4C5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3C94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1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2858F6"/>
    <w:pPr>
      <w:numPr>
        <w:numId w:val="2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2858F6"/>
  </w:style>
  <w:style w:type="character" w:customStyle="1" w:styleId="ui-provider">
    <w:name w:val="ui-provider"/>
    <w:basedOn w:val="Carpredefinitoparagrafo"/>
    <w:rsid w:val="0028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assoferrato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ic806004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c806004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69FA-62BF-4D54-AFC6-7EB96BD6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7942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2026-02-13T08:25:00Z</dcterms:created>
  <dcterms:modified xsi:type="dcterms:W3CDTF">2026-02-13T08:25:00Z</dcterms:modified>
</cp:coreProperties>
</file>