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ABFE7" w14:textId="77777777" w:rsidR="00BA1F26" w:rsidRPr="00BA1F26" w:rsidRDefault="00BA1F26" w:rsidP="00BA1F26">
      <w:pPr>
        <w:spacing w:before="120" w:after="120" w:line="276" w:lineRule="auto"/>
        <w:jc w:val="both"/>
        <w:rPr>
          <w:rFonts w:ascii="Calibri" w:hAnsi="Calibri" w:cs="Calibri"/>
          <w:b/>
          <w:bCs/>
          <w:i/>
          <w:iCs/>
          <w:sz w:val="22"/>
          <w:szCs w:val="22"/>
          <w:lang w:val="it-IT" w:eastAsia="it-IT"/>
        </w:rPr>
      </w:pPr>
      <w:r w:rsidRPr="00BA1F26">
        <w:rPr>
          <w:rFonts w:ascii="Calibri" w:eastAsia="Calibri" w:hAnsi="Calibri"/>
          <w:noProof/>
          <w:sz w:val="22"/>
          <w:szCs w:val="22"/>
          <w:lang w:val="it-IT" w:eastAsia="it-IT"/>
        </w:rPr>
        <w:drawing>
          <wp:inline distT="0" distB="0" distL="0" distR="0" wp14:anchorId="791C1442" wp14:editId="454217B2">
            <wp:extent cx="6120130" cy="1085103"/>
            <wp:effectExtent l="0" t="0" r="0" b="127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5E4FA5F" w14:textId="77777777" w:rsidR="00BA1F26" w:rsidRDefault="00BA1F26" w:rsidP="00BA1F26">
            <w:pPr>
              <w:widowControl w:val="0"/>
              <w:tabs>
                <w:tab w:val="left" w:pos="1733"/>
              </w:tabs>
              <w:autoSpaceDE w:val="0"/>
              <w:autoSpaceDN w:val="0"/>
              <w:spacing w:after="40" w:line="259" w:lineRule="auto"/>
              <w:ind w:right="284"/>
              <w:jc w:val="both"/>
              <w:rPr>
                <w:rFonts w:ascii="Calibri" w:eastAsia="Calibri" w:hAnsi="Calibri" w:cs="Calibri"/>
                <w:b/>
                <w:bCs/>
                <w:sz w:val="22"/>
                <w:szCs w:val="22"/>
                <w:lang w:val="it-IT"/>
              </w:rPr>
            </w:pPr>
          </w:p>
          <w:p w14:paraId="47731536" w14:textId="07BDA0D7" w:rsidR="00DB4C6D" w:rsidRDefault="00BA1F26" w:rsidP="00372901">
            <w:pPr>
              <w:widowControl w:val="0"/>
              <w:tabs>
                <w:tab w:val="left" w:pos="1733"/>
              </w:tabs>
              <w:autoSpaceDE w:val="0"/>
              <w:autoSpaceDN w:val="0"/>
              <w:spacing w:after="40" w:line="259" w:lineRule="auto"/>
              <w:ind w:right="284"/>
              <w:jc w:val="both"/>
              <w:rPr>
                <w:rFonts w:ascii="Calibri" w:eastAsia="Calibri" w:hAnsi="Calibri" w:cs="Calibri"/>
                <w:b/>
                <w:bCs/>
                <w:sz w:val="22"/>
                <w:szCs w:val="22"/>
                <w:lang w:val="it-IT"/>
              </w:rPr>
            </w:pPr>
            <w:r w:rsidRPr="00BA1F26">
              <w:rPr>
                <w:rFonts w:ascii="Calibri" w:eastAsia="Calibri" w:hAnsi="Calibri" w:cs="Calibri"/>
                <w:b/>
                <w:bCs/>
                <w:sz w:val="22"/>
                <w:szCs w:val="22"/>
                <w:lang w:val="it-IT"/>
              </w:rPr>
              <w:t xml:space="preserve">OGGETTO: </w:t>
            </w:r>
            <w:bookmarkStart w:id="0" w:name="_Hlk131691486"/>
            <w:r w:rsidRPr="00BA1F26">
              <w:rPr>
                <w:rFonts w:ascii="Calibri" w:eastAsia="Calibri" w:hAnsi="Calibri" w:cs="Calibri"/>
                <w:b/>
                <w:bCs/>
                <w:sz w:val="22"/>
                <w:szCs w:val="22"/>
                <w:lang w:val="it-IT"/>
              </w:rPr>
              <w:t xml:space="preserve">Piano Nazionale di Ripresa e Resilienza, Missione 4 – Istruzione e ricerca, Componente 1 – Potenziamento dell’offerta dei servizi di istruzione: dagli asili nido alle università – Investimento 1.4 </w:t>
            </w:r>
            <w:bookmarkStart w:id="1" w:name="_Hlk192438984"/>
            <w:r w:rsidRPr="00BA1F26">
              <w:rPr>
                <w:rFonts w:ascii="Calibri" w:eastAsia="Calibri" w:hAnsi="Calibri" w:cs="Calibri"/>
                <w:b/>
                <w:bCs/>
                <w:sz w:val="22"/>
                <w:szCs w:val="22"/>
                <w:lang w:val="it-IT"/>
              </w:rPr>
              <w:t>“</w:t>
            </w:r>
            <w:r w:rsidRPr="00BA1F26">
              <w:rPr>
                <w:rFonts w:ascii="Calibri" w:eastAsia="Calibri" w:hAnsi="Calibri" w:cs="Calibri"/>
                <w:b/>
                <w:bCs/>
                <w:i/>
                <w:iCs/>
                <w:sz w:val="22"/>
                <w:szCs w:val="22"/>
                <w:lang w:val="it-IT"/>
              </w:rPr>
              <w:t>Intervento straordinario finalizzato alla riduzione dei divari territoriali nelle scuole secondarie di primo e di secondo grado e alla lotta alla dispersione scolastica</w:t>
            </w:r>
            <w:bookmarkEnd w:id="0"/>
            <w:r w:rsidRPr="00BA1F26">
              <w:rPr>
                <w:rFonts w:ascii="Calibri" w:eastAsia="Calibri" w:hAnsi="Calibri" w:cs="Calibri"/>
                <w:b/>
                <w:bCs/>
                <w:i/>
                <w:iCs/>
                <w:sz w:val="22"/>
                <w:szCs w:val="22"/>
                <w:lang w:val="it-IT"/>
              </w:rPr>
              <w:t>”</w:t>
            </w:r>
            <w:r w:rsidRPr="00BA1F26">
              <w:rPr>
                <w:rFonts w:ascii="Calibri" w:eastAsia="Calibri" w:hAnsi="Calibri" w:cs="Calibri"/>
                <w:b/>
                <w:bCs/>
                <w:sz w:val="22"/>
                <w:szCs w:val="22"/>
                <w:lang w:val="it-IT"/>
              </w:rPr>
              <w:t>,</w:t>
            </w:r>
            <w:r w:rsidRPr="00BA1F26">
              <w:rPr>
                <w:rFonts w:ascii="Calibri" w:eastAsia="Calibri" w:hAnsi="Calibri" w:cs="Calibri"/>
                <w:bCs/>
                <w:i/>
                <w:iCs/>
                <w:sz w:val="22"/>
                <w:szCs w:val="22"/>
                <w:lang w:val="it-IT"/>
              </w:rPr>
              <w:t xml:space="preserve"> </w:t>
            </w:r>
            <w:r w:rsidRPr="00BA1F26">
              <w:rPr>
                <w:rFonts w:ascii="Calibri" w:eastAsia="Calibri" w:hAnsi="Calibri" w:cs="Calibri"/>
                <w:b/>
                <w:sz w:val="22"/>
                <w:szCs w:val="22"/>
                <w:lang w:val="it-IT"/>
              </w:rPr>
              <w:t xml:space="preserve">Interventi di tutoraggio e formazione per la riduzione dei divari negli apprendimenti e il contrasto alla dispersione scolastica </w:t>
            </w:r>
            <w:bookmarkEnd w:id="1"/>
            <w:r w:rsidRPr="00BA1F26">
              <w:rPr>
                <w:rFonts w:ascii="Calibri" w:eastAsia="Calibri" w:hAnsi="Calibri" w:cs="Calibri"/>
                <w:b/>
                <w:sz w:val="22"/>
                <w:szCs w:val="22"/>
                <w:lang w:val="it-IT"/>
              </w:rPr>
              <w:t>(D.M. 2 febbraio 2024, n. 19)</w:t>
            </w:r>
            <w:r w:rsidRPr="00BA1F26">
              <w:rPr>
                <w:rFonts w:ascii="Calibri" w:eastAsia="Calibri" w:hAnsi="Calibri" w:cs="Calibri"/>
                <w:b/>
                <w:bCs/>
                <w:sz w:val="22"/>
                <w:szCs w:val="22"/>
                <w:lang w:val="it-IT"/>
              </w:rPr>
              <w:t xml:space="preserve"> finanziato dall’Unione europea – </w:t>
            </w:r>
            <w:proofErr w:type="spellStart"/>
            <w:r w:rsidRPr="00BA1F26">
              <w:rPr>
                <w:rFonts w:ascii="Calibri" w:eastAsia="Calibri" w:hAnsi="Calibri" w:cs="Calibri"/>
                <w:b/>
                <w:bCs/>
                <w:sz w:val="22"/>
                <w:szCs w:val="22"/>
                <w:lang w:val="it-IT"/>
              </w:rPr>
              <w:t>Next</w:t>
            </w:r>
            <w:proofErr w:type="spellEnd"/>
            <w:r w:rsidRPr="00BA1F26">
              <w:rPr>
                <w:rFonts w:ascii="Calibri" w:eastAsia="Calibri" w:hAnsi="Calibri" w:cs="Calibri"/>
                <w:b/>
                <w:bCs/>
                <w:sz w:val="22"/>
                <w:szCs w:val="22"/>
                <w:lang w:val="it-IT"/>
              </w:rPr>
              <w:t xml:space="preserve"> Generation EU.</w:t>
            </w:r>
          </w:p>
          <w:p w14:paraId="09E6B69A" w14:textId="77777777" w:rsidR="00AC1DAB" w:rsidRDefault="00AC1DAB" w:rsidP="00AC1DAB">
            <w:pPr>
              <w:widowControl w:val="0"/>
              <w:tabs>
                <w:tab w:val="left" w:pos="1733"/>
              </w:tabs>
              <w:autoSpaceDE w:val="0"/>
              <w:autoSpaceDN w:val="0"/>
              <w:spacing w:after="40" w:line="259" w:lineRule="auto"/>
              <w:ind w:right="284"/>
              <w:jc w:val="center"/>
              <w:rPr>
                <w:rFonts w:ascii="Calibri" w:eastAsia="Calibri" w:hAnsi="Calibri" w:cs="Calibri"/>
                <w:b/>
                <w:sz w:val="22"/>
                <w:szCs w:val="22"/>
                <w:lang w:val="it-IT"/>
              </w:rPr>
            </w:pPr>
          </w:p>
          <w:p w14:paraId="7A69989E" w14:textId="530F3811" w:rsidR="00AC1DAB" w:rsidRDefault="00AC1DAB" w:rsidP="00AC1DAB">
            <w:pPr>
              <w:widowControl w:val="0"/>
              <w:tabs>
                <w:tab w:val="left" w:pos="1733"/>
              </w:tabs>
              <w:autoSpaceDE w:val="0"/>
              <w:autoSpaceDN w:val="0"/>
              <w:spacing w:after="40" w:line="259" w:lineRule="auto"/>
              <w:ind w:right="284"/>
              <w:jc w:val="center"/>
              <w:rPr>
                <w:rFonts w:ascii="Calibri" w:eastAsia="Calibri" w:hAnsi="Calibri" w:cs="Calibri"/>
                <w:b/>
                <w:sz w:val="22"/>
                <w:szCs w:val="22"/>
                <w:lang w:val="it-IT"/>
              </w:rPr>
            </w:pPr>
            <w:r>
              <w:rPr>
                <w:rFonts w:ascii="Calibri" w:eastAsia="Calibri" w:hAnsi="Calibri" w:cs="Calibri"/>
                <w:b/>
                <w:sz w:val="22"/>
                <w:szCs w:val="22"/>
                <w:lang w:val="it-IT"/>
              </w:rPr>
              <w:t>TEAM di LAVORO</w:t>
            </w:r>
          </w:p>
          <w:p w14:paraId="4DCFDAD0" w14:textId="70D6C5A7" w:rsidR="00AC1DAB" w:rsidRDefault="00AC1DAB" w:rsidP="00AC1DAB">
            <w:pPr>
              <w:widowControl w:val="0"/>
              <w:tabs>
                <w:tab w:val="left" w:pos="1733"/>
              </w:tabs>
              <w:autoSpaceDE w:val="0"/>
              <w:autoSpaceDN w:val="0"/>
              <w:spacing w:after="40" w:line="259" w:lineRule="auto"/>
              <w:ind w:right="284"/>
              <w:jc w:val="center"/>
              <w:rPr>
                <w:rFonts w:ascii="Calibri" w:eastAsia="Calibri" w:hAnsi="Calibri" w:cs="Calibri"/>
                <w:b/>
                <w:sz w:val="22"/>
                <w:szCs w:val="22"/>
                <w:lang w:val="it-IT"/>
              </w:rPr>
            </w:pPr>
            <w:r w:rsidRPr="00BA1F26">
              <w:rPr>
                <w:rFonts w:ascii="Calibri" w:eastAsia="Calibri" w:hAnsi="Calibri" w:cs="Calibri"/>
                <w:bCs/>
                <w:i/>
                <w:iCs/>
                <w:sz w:val="22"/>
                <w:szCs w:val="22"/>
                <w:lang w:val="it-IT"/>
              </w:rPr>
              <w:t xml:space="preserve"> </w:t>
            </w:r>
            <w:r w:rsidRPr="00BA1F26">
              <w:rPr>
                <w:rFonts w:ascii="Calibri" w:eastAsia="Calibri" w:hAnsi="Calibri" w:cs="Calibri"/>
                <w:b/>
                <w:sz w:val="22"/>
                <w:szCs w:val="22"/>
                <w:lang w:val="it-IT"/>
              </w:rPr>
              <w:t>(D.M. 2 febbraio 2024, n. 19)</w:t>
            </w:r>
          </w:p>
          <w:p w14:paraId="10D01001" w14:textId="64BE2250" w:rsidR="00372901" w:rsidRPr="00372901" w:rsidRDefault="00372901" w:rsidP="00AC1DAB">
            <w:pPr>
              <w:widowControl w:val="0"/>
              <w:tabs>
                <w:tab w:val="left" w:pos="1733"/>
              </w:tabs>
              <w:autoSpaceDE w:val="0"/>
              <w:autoSpaceDN w:val="0"/>
              <w:spacing w:after="40" w:line="259" w:lineRule="auto"/>
              <w:ind w:right="284"/>
              <w:jc w:val="center"/>
              <w:rPr>
                <w:rFonts w:ascii="Calibri" w:eastAsia="Calibri" w:hAnsi="Calibri" w:cs="Calibri"/>
                <w:b/>
                <w:sz w:val="22"/>
                <w:szCs w:val="22"/>
                <w:lang w:val="it-IT"/>
              </w:rPr>
            </w:pPr>
          </w:p>
          <w:p w14:paraId="4038A2D1" w14:textId="4E03BA7F" w:rsidR="00DB4C6D" w:rsidRPr="00DB4C6D" w:rsidRDefault="00372901"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DB4C6D" w:rsidRPr="00DB4C6D">
              <w:rPr>
                <w:rFonts w:asciiTheme="minorHAnsi" w:hAnsiTheme="minorHAnsi" w:cstheme="minorHAnsi"/>
                <w:b/>
                <w:bCs/>
                <w:sz w:val="22"/>
                <w:szCs w:val="22"/>
                <w:u w:val="single"/>
                <w:lang w:val="it-IT"/>
              </w:rPr>
              <w:t>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190B816" w14:textId="12CB9EB8" w:rsidR="00372901" w:rsidRPr="00C72EF7" w:rsidRDefault="0015477D" w:rsidP="00372901">
      <w:pPr>
        <w:widowControl w:val="0"/>
        <w:tabs>
          <w:tab w:val="left" w:pos="1733"/>
        </w:tabs>
        <w:autoSpaceDE w:val="0"/>
        <w:autoSpaceDN w:val="0"/>
        <w:ind w:right="284"/>
        <w:jc w:val="both"/>
        <w:rPr>
          <w:rFonts w:eastAsia="Calibri" w:cstheme="minorHAnsi"/>
          <w:bCs/>
          <w:i/>
          <w:iCs/>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372901">
        <w:rPr>
          <w:rFonts w:asciiTheme="minorHAnsi" w:eastAsia="Calibri" w:hAnsiTheme="minorHAnsi" w:cstheme="minorHAnsi"/>
          <w:sz w:val="22"/>
          <w:szCs w:val="22"/>
          <w:lang w:val="it-IT"/>
        </w:rPr>
        <w:t>al</w:t>
      </w:r>
      <w:r w:rsidR="00372901">
        <w:rPr>
          <w:rFonts w:asciiTheme="minorHAnsi" w:hAnsiTheme="minorHAnsi" w:cstheme="minorHAnsi"/>
          <w:sz w:val="22"/>
          <w:szCs w:val="22"/>
          <w:lang w:val="it-IT"/>
        </w:rPr>
        <w:t xml:space="preserve"> conferimento di N. 8 incarichi individuali </w:t>
      </w:r>
      <w:r w:rsidR="009D3810" w:rsidRPr="009D3810">
        <w:rPr>
          <w:rFonts w:asciiTheme="minorHAnsi" w:hAnsiTheme="minorHAnsi" w:cstheme="minorHAnsi"/>
          <w:sz w:val="22"/>
          <w:szCs w:val="22"/>
          <w:lang w:val="it-IT"/>
        </w:rPr>
        <w:t xml:space="preserve">avente ad oggetto </w:t>
      </w:r>
      <w:proofErr w:type="spellStart"/>
      <w:r w:rsidR="00372901">
        <w:rPr>
          <w:rFonts w:cstheme="minorHAnsi"/>
          <w:b/>
          <w:bCs/>
          <w:lang w:eastAsia="it-IT"/>
        </w:rPr>
        <w:t>incarico</w:t>
      </w:r>
      <w:proofErr w:type="spellEnd"/>
      <w:r w:rsidR="00372901">
        <w:rPr>
          <w:rFonts w:cstheme="minorHAnsi"/>
          <w:b/>
          <w:bCs/>
          <w:lang w:eastAsia="it-IT"/>
        </w:rPr>
        <w:t xml:space="preserve"> di </w:t>
      </w:r>
      <w:proofErr w:type="spellStart"/>
      <w:r w:rsidR="00372901">
        <w:rPr>
          <w:rFonts w:cstheme="minorHAnsi"/>
          <w:b/>
          <w:bCs/>
          <w:lang w:eastAsia="it-IT"/>
        </w:rPr>
        <w:t>componente</w:t>
      </w:r>
      <w:proofErr w:type="spellEnd"/>
      <w:r w:rsidR="00372901">
        <w:rPr>
          <w:rFonts w:cstheme="minorHAnsi"/>
          <w:b/>
          <w:bCs/>
          <w:lang w:eastAsia="it-IT"/>
        </w:rPr>
        <w:t xml:space="preserve"> del Team per la </w:t>
      </w:r>
      <w:proofErr w:type="spellStart"/>
      <w:r w:rsidR="00372901">
        <w:rPr>
          <w:rFonts w:cstheme="minorHAnsi"/>
          <w:b/>
          <w:bCs/>
          <w:lang w:eastAsia="it-IT"/>
        </w:rPr>
        <w:t>prevenzione</w:t>
      </w:r>
      <w:proofErr w:type="spellEnd"/>
      <w:r w:rsidR="00372901">
        <w:rPr>
          <w:rFonts w:cstheme="minorHAnsi"/>
          <w:b/>
          <w:bCs/>
          <w:lang w:eastAsia="it-IT"/>
        </w:rPr>
        <w:t xml:space="preserve"> </w:t>
      </w:r>
      <w:proofErr w:type="spellStart"/>
      <w:r w:rsidR="00372901">
        <w:rPr>
          <w:rFonts w:cstheme="minorHAnsi"/>
          <w:b/>
          <w:bCs/>
          <w:lang w:eastAsia="it-IT"/>
        </w:rPr>
        <w:t>della</w:t>
      </w:r>
      <w:proofErr w:type="spellEnd"/>
      <w:r w:rsidR="00372901">
        <w:rPr>
          <w:rFonts w:cstheme="minorHAnsi"/>
          <w:b/>
          <w:bCs/>
          <w:lang w:eastAsia="it-IT"/>
        </w:rPr>
        <w:t xml:space="preserve"> </w:t>
      </w:r>
      <w:proofErr w:type="spellStart"/>
      <w:r w:rsidR="00372901">
        <w:rPr>
          <w:rFonts w:cstheme="minorHAnsi"/>
          <w:b/>
          <w:bCs/>
          <w:lang w:eastAsia="it-IT"/>
        </w:rPr>
        <w:t>dispersione</w:t>
      </w:r>
      <w:proofErr w:type="spellEnd"/>
      <w:r w:rsidR="00372901">
        <w:rPr>
          <w:rFonts w:cstheme="minorHAnsi"/>
          <w:b/>
          <w:bCs/>
          <w:lang w:eastAsia="it-IT"/>
        </w:rPr>
        <w:t xml:space="preserve"> </w:t>
      </w:r>
      <w:proofErr w:type="spellStart"/>
      <w:r w:rsidR="00372901">
        <w:rPr>
          <w:rFonts w:cstheme="minorHAnsi"/>
          <w:b/>
          <w:bCs/>
          <w:lang w:eastAsia="it-IT"/>
        </w:rPr>
        <w:t>scolastica</w:t>
      </w:r>
      <w:proofErr w:type="spellEnd"/>
      <w:r w:rsidR="00372901">
        <w:rPr>
          <w:rFonts w:cstheme="minorHAnsi"/>
          <w:b/>
          <w:bCs/>
          <w:lang w:eastAsia="it-IT"/>
        </w:rPr>
        <w:t xml:space="preserve">, </w:t>
      </w:r>
      <w:proofErr w:type="spellStart"/>
      <w:r w:rsidR="00372901" w:rsidRPr="00991F89">
        <w:rPr>
          <w:rFonts w:cstheme="minorHAnsi"/>
          <w:lang w:eastAsia="it-IT"/>
        </w:rPr>
        <w:t>costituito</w:t>
      </w:r>
      <w:proofErr w:type="spellEnd"/>
      <w:r w:rsidR="00372901" w:rsidRPr="00991F89">
        <w:rPr>
          <w:rFonts w:cstheme="minorHAnsi"/>
          <w:lang w:eastAsia="it-IT"/>
        </w:rPr>
        <w:t xml:space="preserve"> </w:t>
      </w:r>
      <w:r w:rsidR="00372901">
        <w:rPr>
          <w:rFonts w:cstheme="minorHAnsi"/>
          <w:lang w:eastAsia="it-IT"/>
        </w:rPr>
        <w:t xml:space="preserve">per </w:t>
      </w:r>
      <w:proofErr w:type="spellStart"/>
      <w:r w:rsidR="00372901">
        <w:rPr>
          <w:rFonts w:cstheme="minorHAnsi"/>
          <w:lang w:eastAsia="it-IT"/>
        </w:rPr>
        <w:t>l’attività</w:t>
      </w:r>
      <w:proofErr w:type="spellEnd"/>
      <w:r w:rsidR="00372901">
        <w:rPr>
          <w:rFonts w:cstheme="minorHAnsi"/>
          <w:lang w:eastAsia="it-IT"/>
        </w:rPr>
        <w:t xml:space="preserve"> </w:t>
      </w:r>
      <w:proofErr w:type="spellStart"/>
      <w:r w:rsidR="00372901">
        <w:rPr>
          <w:rFonts w:cstheme="minorHAnsi"/>
          <w:lang w:eastAsia="it-IT"/>
        </w:rPr>
        <w:t>tecnica</w:t>
      </w:r>
      <w:proofErr w:type="spellEnd"/>
      <w:r w:rsidR="00372901">
        <w:rPr>
          <w:rFonts w:cstheme="minorHAnsi"/>
          <w:lang w:eastAsia="it-IT"/>
        </w:rPr>
        <w:t xml:space="preserve"> </w:t>
      </w:r>
      <w:proofErr w:type="spellStart"/>
      <w:r w:rsidR="00372901">
        <w:rPr>
          <w:rFonts w:cstheme="minorHAnsi"/>
          <w:lang w:eastAsia="it-IT"/>
        </w:rPr>
        <w:t>relativa</w:t>
      </w:r>
      <w:proofErr w:type="spellEnd"/>
      <w:r w:rsidR="00372901">
        <w:rPr>
          <w:rFonts w:cstheme="minorHAnsi"/>
          <w:lang w:eastAsia="it-IT"/>
        </w:rPr>
        <w:t xml:space="preserve"> al PNRR di cui </w:t>
      </w:r>
      <w:proofErr w:type="spellStart"/>
      <w:r w:rsidR="00372901">
        <w:rPr>
          <w:rFonts w:cstheme="minorHAnsi"/>
          <w:lang w:eastAsia="it-IT"/>
        </w:rPr>
        <w:t>sopra</w:t>
      </w:r>
      <w:proofErr w:type="spellEnd"/>
      <w:r w:rsidR="00372901">
        <w:rPr>
          <w:rFonts w:cstheme="minorHAnsi"/>
          <w:lang w:eastAsia="it-IT"/>
        </w:rPr>
        <w:t xml:space="preserve"> “</w:t>
      </w:r>
      <w:proofErr w:type="spellStart"/>
      <w:r w:rsidR="00372901">
        <w:rPr>
          <w:rFonts w:cstheme="minorHAnsi"/>
          <w:lang w:eastAsia="it-IT"/>
        </w:rPr>
        <w:t>Riduzione</w:t>
      </w:r>
      <w:proofErr w:type="spellEnd"/>
      <w:r w:rsidR="00372901">
        <w:rPr>
          <w:rFonts w:cstheme="minorHAnsi"/>
          <w:lang w:eastAsia="it-IT"/>
        </w:rPr>
        <w:t xml:space="preserve"> </w:t>
      </w:r>
      <w:proofErr w:type="spellStart"/>
      <w:r w:rsidR="00372901">
        <w:rPr>
          <w:rFonts w:cstheme="minorHAnsi"/>
          <w:lang w:eastAsia="it-IT"/>
        </w:rPr>
        <w:t>dei</w:t>
      </w:r>
      <w:proofErr w:type="spellEnd"/>
      <w:r w:rsidR="00372901">
        <w:rPr>
          <w:rFonts w:cstheme="minorHAnsi"/>
          <w:lang w:eastAsia="it-IT"/>
        </w:rPr>
        <w:t xml:space="preserve"> </w:t>
      </w:r>
      <w:proofErr w:type="spellStart"/>
      <w:r w:rsidR="00372901">
        <w:rPr>
          <w:rFonts w:cstheme="minorHAnsi"/>
          <w:lang w:eastAsia="it-IT"/>
        </w:rPr>
        <w:t>divari</w:t>
      </w:r>
      <w:proofErr w:type="spellEnd"/>
      <w:r w:rsidR="00372901">
        <w:rPr>
          <w:rFonts w:cstheme="minorHAnsi"/>
          <w:lang w:eastAsia="it-IT"/>
        </w:rPr>
        <w:t xml:space="preserve"> </w:t>
      </w:r>
      <w:proofErr w:type="spellStart"/>
      <w:r w:rsidR="00372901">
        <w:rPr>
          <w:rFonts w:cstheme="minorHAnsi"/>
          <w:lang w:eastAsia="it-IT"/>
        </w:rPr>
        <w:t>negli</w:t>
      </w:r>
      <w:proofErr w:type="spellEnd"/>
      <w:r w:rsidR="00372901">
        <w:rPr>
          <w:rFonts w:cstheme="minorHAnsi"/>
          <w:lang w:eastAsia="it-IT"/>
        </w:rPr>
        <w:t xml:space="preserve"> </w:t>
      </w:r>
      <w:proofErr w:type="spellStart"/>
      <w:r w:rsidR="00372901">
        <w:rPr>
          <w:rFonts w:cstheme="minorHAnsi"/>
          <w:lang w:eastAsia="it-IT"/>
        </w:rPr>
        <w:t>apprendimenti</w:t>
      </w:r>
      <w:proofErr w:type="spellEnd"/>
      <w:r w:rsidR="00372901">
        <w:rPr>
          <w:rFonts w:cstheme="minorHAnsi"/>
          <w:lang w:eastAsia="it-IT"/>
        </w:rPr>
        <w:t xml:space="preserve"> e </w:t>
      </w:r>
      <w:proofErr w:type="spellStart"/>
      <w:r w:rsidR="00372901">
        <w:rPr>
          <w:rFonts w:cstheme="minorHAnsi"/>
          <w:lang w:eastAsia="it-IT"/>
        </w:rPr>
        <w:t>contrasto</w:t>
      </w:r>
      <w:proofErr w:type="spellEnd"/>
      <w:r w:rsidR="00372901">
        <w:rPr>
          <w:rFonts w:cstheme="minorHAnsi"/>
          <w:lang w:eastAsia="it-IT"/>
        </w:rPr>
        <w:t xml:space="preserve"> </w:t>
      </w:r>
      <w:proofErr w:type="spellStart"/>
      <w:r w:rsidR="00372901">
        <w:rPr>
          <w:rFonts w:cstheme="minorHAnsi"/>
          <w:lang w:eastAsia="it-IT"/>
        </w:rPr>
        <w:t>alla</w:t>
      </w:r>
      <w:proofErr w:type="spellEnd"/>
      <w:r w:rsidR="00372901">
        <w:rPr>
          <w:rFonts w:cstheme="minorHAnsi"/>
          <w:lang w:eastAsia="it-IT"/>
        </w:rPr>
        <w:t xml:space="preserve"> </w:t>
      </w:r>
      <w:proofErr w:type="spellStart"/>
      <w:r w:rsidR="00372901">
        <w:rPr>
          <w:rFonts w:cstheme="minorHAnsi"/>
          <w:lang w:eastAsia="it-IT"/>
        </w:rPr>
        <w:t>dispersione</w:t>
      </w:r>
      <w:proofErr w:type="spellEnd"/>
      <w:r w:rsidR="00372901">
        <w:rPr>
          <w:rFonts w:cstheme="minorHAnsi"/>
          <w:lang w:eastAsia="it-IT"/>
        </w:rPr>
        <w:t xml:space="preserve"> </w:t>
      </w:r>
      <w:proofErr w:type="spellStart"/>
      <w:r w:rsidR="00372901">
        <w:rPr>
          <w:rFonts w:cstheme="minorHAnsi"/>
          <w:lang w:eastAsia="it-IT"/>
        </w:rPr>
        <w:t>scolastica</w:t>
      </w:r>
      <w:proofErr w:type="spellEnd"/>
      <w:r w:rsidR="00372901">
        <w:rPr>
          <w:rFonts w:cstheme="minorHAnsi"/>
          <w:lang w:eastAsia="it-IT"/>
        </w:rPr>
        <w:t xml:space="preserve"> (D.M. 19/2024)”</w:t>
      </w:r>
      <w:r w:rsidR="009D3810" w:rsidRPr="009D3810">
        <w:rPr>
          <w:rFonts w:asciiTheme="minorHAnsi" w:hAnsiTheme="minorHAnsi" w:cstheme="minorHAnsi"/>
          <w:sz w:val="22"/>
          <w:szCs w:val="22"/>
          <w:lang w:val="it-IT"/>
        </w:rPr>
        <w:t xml:space="preserve">, nell’ambito del progetto </w:t>
      </w:r>
      <w:r w:rsidR="00372901">
        <w:rPr>
          <w:rFonts w:asciiTheme="minorHAnsi" w:hAnsiTheme="minorHAnsi" w:cstheme="minorHAnsi"/>
          <w:sz w:val="22"/>
          <w:szCs w:val="22"/>
          <w:lang w:val="it-IT"/>
        </w:rPr>
        <w:t xml:space="preserve">dal </w:t>
      </w:r>
      <w:r w:rsidR="00372901" w:rsidRPr="00C72EF7">
        <w:rPr>
          <w:rFonts w:eastAsia="Arial" w:cstheme="minorHAnsi"/>
          <w:b/>
          <w:bCs/>
        </w:rPr>
        <w:t>TITOLO</w:t>
      </w:r>
      <w:r w:rsidR="00372901" w:rsidRPr="00C72EF7">
        <w:rPr>
          <w:rFonts w:eastAsia="Arial" w:cstheme="minorHAnsi"/>
        </w:rPr>
        <w:t>: In-CONTRO la DISPERSIONE</w:t>
      </w:r>
      <w:bookmarkStart w:id="7" w:name="_Hlk192446237"/>
      <w:r w:rsidR="00372901" w:rsidRPr="00372901">
        <w:rPr>
          <w:rFonts w:eastAsia="Calibri" w:cstheme="minorHAnsi"/>
          <w:bCs/>
          <w:i/>
          <w:iCs/>
        </w:rPr>
        <w:t xml:space="preserve"> </w:t>
      </w:r>
      <w:r w:rsidR="00372901" w:rsidRPr="00C72EF7">
        <w:rPr>
          <w:rFonts w:eastAsia="Calibri" w:cstheme="minorHAnsi"/>
          <w:bCs/>
          <w:i/>
          <w:iCs/>
        </w:rPr>
        <w:t xml:space="preserve">Linea di </w:t>
      </w:r>
      <w:proofErr w:type="spellStart"/>
      <w:r w:rsidR="00372901" w:rsidRPr="00C72EF7">
        <w:rPr>
          <w:rFonts w:eastAsia="Calibri" w:cstheme="minorHAnsi"/>
          <w:bCs/>
          <w:i/>
          <w:iCs/>
        </w:rPr>
        <w:t>investimento</w:t>
      </w:r>
      <w:proofErr w:type="spellEnd"/>
      <w:r w:rsidR="00372901" w:rsidRPr="00C72EF7">
        <w:rPr>
          <w:rFonts w:eastAsia="Calibri" w:cstheme="minorHAnsi"/>
          <w:bCs/>
          <w:i/>
          <w:iCs/>
        </w:rPr>
        <w:t xml:space="preserve"> </w:t>
      </w:r>
      <w:r w:rsidR="00372901" w:rsidRPr="00C72EF7">
        <w:rPr>
          <w:rFonts w:cstheme="minorHAnsi"/>
          <w:color w:val="212529"/>
          <w:shd w:val="clear" w:color="auto" w:fill="FFFFFF"/>
        </w:rPr>
        <w:t xml:space="preserve">M4C1I1.4 - </w:t>
      </w:r>
      <w:proofErr w:type="spellStart"/>
      <w:r w:rsidR="00372901" w:rsidRPr="00C72EF7">
        <w:rPr>
          <w:rFonts w:cstheme="minorHAnsi"/>
          <w:color w:val="212529"/>
          <w:shd w:val="clear" w:color="auto" w:fill="FFFFFF"/>
        </w:rPr>
        <w:t>Riduzione</w:t>
      </w:r>
      <w:proofErr w:type="spellEnd"/>
      <w:r w:rsidR="00372901" w:rsidRPr="00C72EF7">
        <w:rPr>
          <w:rFonts w:cstheme="minorHAnsi"/>
          <w:color w:val="212529"/>
          <w:shd w:val="clear" w:color="auto" w:fill="FFFFFF"/>
        </w:rPr>
        <w:t xml:space="preserve"> </w:t>
      </w:r>
      <w:proofErr w:type="spellStart"/>
      <w:r w:rsidR="00372901" w:rsidRPr="00C72EF7">
        <w:rPr>
          <w:rFonts w:cstheme="minorHAnsi"/>
          <w:color w:val="212529"/>
          <w:shd w:val="clear" w:color="auto" w:fill="FFFFFF"/>
        </w:rPr>
        <w:t>dei</w:t>
      </w:r>
      <w:proofErr w:type="spellEnd"/>
      <w:r w:rsidR="00372901" w:rsidRPr="00C72EF7">
        <w:rPr>
          <w:rFonts w:cstheme="minorHAnsi"/>
          <w:color w:val="212529"/>
          <w:shd w:val="clear" w:color="auto" w:fill="FFFFFF"/>
        </w:rPr>
        <w:t xml:space="preserve"> </w:t>
      </w:r>
      <w:proofErr w:type="spellStart"/>
      <w:r w:rsidR="00372901" w:rsidRPr="00C72EF7">
        <w:rPr>
          <w:rFonts w:cstheme="minorHAnsi"/>
          <w:color w:val="212529"/>
          <w:shd w:val="clear" w:color="auto" w:fill="FFFFFF"/>
        </w:rPr>
        <w:t>divari</w:t>
      </w:r>
      <w:proofErr w:type="spellEnd"/>
      <w:r w:rsidR="00372901" w:rsidRPr="00C72EF7">
        <w:rPr>
          <w:rFonts w:cstheme="minorHAnsi"/>
          <w:color w:val="212529"/>
          <w:shd w:val="clear" w:color="auto" w:fill="FFFFFF"/>
        </w:rPr>
        <w:t xml:space="preserve"> </w:t>
      </w:r>
      <w:proofErr w:type="spellStart"/>
      <w:r w:rsidR="00372901" w:rsidRPr="00C72EF7">
        <w:rPr>
          <w:rFonts w:cstheme="minorHAnsi"/>
          <w:color w:val="212529"/>
          <w:shd w:val="clear" w:color="auto" w:fill="FFFFFF"/>
        </w:rPr>
        <w:t>territoriali</w:t>
      </w:r>
      <w:proofErr w:type="spellEnd"/>
    </w:p>
    <w:p w14:paraId="67F30DDD" w14:textId="77777777" w:rsidR="00372901" w:rsidRPr="00C72EF7" w:rsidRDefault="00372901" w:rsidP="00372901">
      <w:pPr>
        <w:widowControl w:val="0"/>
        <w:tabs>
          <w:tab w:val="left" w:pos="1733"/>
        </w:tabs>
        <w:autoSpaceDE w:val="0"/>
        <w:autoSpaceDN w:val="0"/>
        <w:ind w:right="284"/>
        <w:jc w:val="both"/>
        <w:rPr>
          <w:rFonts w:eastAsia="Calibri" w:cstheme="minorHAnsi"/>
          <w:bCs/>
          <w:i/>
          <w:iCs/>
        </w:rPr>
      </w:pPr>
      <w:bookmarkStart w:id="8" w:name="_Hlk192435965"/>
      <w:r w:rsidRPr="00C72EF7">
        <w:rPr>
          <w:rFonts w:eastAsia="Calibri" w:cstheme="minorHAnsi"/>
          <w:b/>
          <w:i/>
          <w:iCs/>
        </w:rPr>
        <w:t>CNP</w:t>
      </w:r>
      <w:bookmarkStart w:id="9" w:name="_Hlk192430066"/>
      <w:r w:rsidRPr="00C72EF7">
        <w:rPr>
          <w:rFonts w:eastAsia="Calibri" w:cstheme="minorHAnsi"/>
          <w:bCs/>
          <w:i/>
          <w:iCs/>
        </w:rPr>
        <w:t xml:space="preserve">: </w:t>
      </w:r>
      <w:bookmarkStart w:id="10" w:name="_Hlk183241590"/>
      <w:r w:rsidRPr="00C72EF7">
        <w:rPr>
          <w:rFonts w:cstheme="minorHAnsi"/>
        </w:rPr>
        <w:t>M4C1I1.4-2024-1322-P-51328</w:t>
      </w:r>
      <w:r w:rsidRPr="00C72EF7">
        <w:rPr>
          <w:rFonts w:eastAsia="Calibri" w:cstheme="minorHAnsi"/>
          <w:bCs/>
          <w:i/>
          <w:iCs/>
        </w:rPr>
        <w:t xml:space="preserve">     </w:t>
      </w:r>
      <w:bookmarkEnd w:id="10"/>
    </w:p>
    <w:bookmarkEnd w:id="7"/>
    <w:bookmarkEnd w:id="9"/>
    <w:p w14:paraId="2E4DF0BF" w14:textId="298EE239" w:rsidR="009D3810" w:rsidRDefault="00372901" w:rsidP="00372901">
      <w:pPr>
        <w:keepNext/>
        <w:keepLines/>
        <w:widowControl w:val="0"/>
        <w:jc w:val="both"/>
        <w:outlineLvl w:val="5"/>
        <w:rPr>
          <w:rFonts w:eastAsia="Arial" w:cstheme="minorHAnsi"/>
        </w:rPr>
      </w:pPr>
      <w:r w:rsidRPr="00C72EF7">
        <w:rPr>
          <w:rFonts w:eastAsia="Calibri" w:cstheme="minorHAnsi"/>
          <w:b/>
          <w:i/>
          <w:iCs/>
        </w:rPr>
        <w:t>CUP</w:t>
      </w:r>
      <w:bookmarkStart w:id="11" w:name="_Hlk192419308"/>
      <w:r w:rsidRPr="00C72EF7">
        <w:rPr>
          <w:rFonts w:eastAsia="Calibri" w:cstheme="minorHAnsi"/>
          <w:bCs/>
          <w:i/>
          <w:iCs/>
        </w:rPr>
        <w:t xml:space="preserve">: </w:t>
      </w:r>
      <w:r w:rsidRPr="00C72EF7">
        <w:rPr>
          <w:rFonts w:cstheme="minorHAnsi"/>
        </w:rPr>
        <w:t>I94D21000730006</w:t>
      </w:r>
      <w:bookmarkEnd w:id="8"/>
      <w:bookmarkEnd w:id="11"/>
    </w:p>
    <w:p w14:paraId="6989606C" w14:textId="77777777" w:rsidR="00372901" w:rsidRPr="00372901" w:rsidRDefault="00372901" w:rsidP="00372901">
      <w:pPr>
        <w:keepNext/>
        <w:keepLines/>
        <w:widowControl w:val="0"/>
        <w:jc w:val="both"/>
        <w:outlineLvl w:val="5"/>
        <w:rPr>
          <w:rFonts w:eastAsia="Arial" w:cstheme="minorHAnsi"/>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A8FF9BE" w:rsidR="00F6665D" w:rsidRDefault="00BA1F2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Sassoferrato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AC1DAB">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2"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2"/>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70D8D20" w14:textId="1018FFFF" w:rsidR="00F656C5" w:rsidRPr="00F42D21" w:rsidRDefault="00822853" w:rsidP="007E3585">
      <w:pPr>
        <w:numPr>
          <w:ilvl w:val="0"/>
          <w:numId w:val="4"/>
        </w:numPr>
        <w:tabs>
          <w:tab w:val="clear" w:pos="0"/>
          <w:tab w:val="num" w:pos="360"/>
        </w:tabs>
        <w:spacing w:before="120" w:after="120"/>
        <w:ind w:left="360" w:hanging="360"/>
        <w:jc w:val="both"/>
        <w:rPr>
          <w:rFonts w:asciiTheme="minorHAnsi" w:hAnsiTheme="minorHAnsi" w:cstheme="minorHAnsi"/>
          <w:sz w:val="22"/>
          <w:szCs w:val="22"/>
          <w:lang w:val="it-IT"/>
        </w:rPr>
      </w:pPr>
      <w:bookmarkStart w:id="13" w:name="_GoBack"/>
      <w:bookmarkEnd w:id="13"/>
      <w:r w:rsidRPr="00F42D21">
        <w:rPr>
          <w:rFonts w:asciiTheme="minorHAnsi" w:hAnsiTheme="minorHAnsi" w:cstheme="minorHAnsi"/>
          <w:i/>
          <w:sz w:val="22"/>
          <w:szCs w:val="22"/>
          <w:lang w:val="it-IT"/>
        </w:rPr>
        <w:t xml:space="preserve"> </w:t>
      </w:r>
      <w:r w:rsidR="0019322E" w:rsidRPr="00F42D21">
        <w:rPr>
          <w:rFonts w:asciiTheme="minorHAnsi" w:hAnsiTheme="minorHAnsi" w:cstheme="minorHAnsi"/>
          <w:i/>
          <w:sz w:val="22"/>
          <w:szCs w:val="22"/>
          <w:lang w:val="it-IT"/>
        </w:rPr>
        <w:t>copia firmata del documento di identità del sottoscrittore, in corso di validità.</w:t>
      </w:r>
    </w:p>
    <w:sectPr w:rsidR="00F656C5" w:rsidRPr="00F42D21" w:rsidSect="00F42D21">
      <w:headerReference w:type="default" r:id="rId9"/>
      <w:footerReference w:type="default" r:id="rId10"/>
      <w:pgSz w:w="11906" w:h="16838"/>
      <w:pgMar w:top="1135"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40EE11BB"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5"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AC1DAB">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AC1DAB"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2901"/>
    <w:rsid w:val="00376487"/>
    <w:rsid w:val="00381DF9"/>
    <w:rsid w:val="003932B6"/>
    <w:rsid w:val="003E547B"/>
    <w:rsid w:val="0040731E"/>
    <w:rsid w:val="00435EF5"/>
    <w:rsid w:val="004719E2"/>
    <w:rsid w:val="00472F1C"/>
    <w:rsid w:val="004B005D"/>
    <w:rsid w:val="004B10F9"/>
    <w:rsid w:val="004C13C0"/>
    <w:rsid w:val="004C3B91"/>
    <w:rsid w:val="004C4C14"/>
    <w:rsid w:val="004D0997"/>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1DAB"/>
    <w:rsid w:val="00AC430C"/>
    <w:rsid w:val="00AC6929"/>
    <w:rsid w:val="00AD0BBF"/>
    <w:rsid w:val="00AD115E"/>
    <w:rsid w:val="00AE0B64"/>
    <w:rsid w:val="00B35445"/>
    <w:rsid w:val="00B474D7"/>
    <w:rsid w:val="00B5793B"/>
    <w:rsid w:val="00BA07A8"/>
    <w:rsid w:val="00BA1F26"/>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42D21"/>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F3B5-073D-4F0A-AD5A-A4891914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694</Words>
  <Characters>3959</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cp:lastModifiedBy>
  <cp:revision>5</cp:revision>
  <dcterms:created xsi:type="dcterms:W3CDTF">2025-03-14T11:04:00Z</dcterms:created>
  <dcterms:modified xsi:type="dcterms:W3CDTF">2025-03-14T13:08:00Z</dcterms:modified>
</cp:coreProperties>
</file>