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E9294" w14:textId="0B003E3B" w:rsidR="00254836" w:rsidRDefault="00254836" w:rsidP="00841F7D">
      <w:pPr>
        <w:spacing w:line="312" w:lineRule="auto"/>
        <w:rPr>
          <w:rFonts w:asciiTheme="minorHAnsi" w:hAnsiTheme="minorHAnsi" w:cstheme="minorHAnsi"/>
          <w:b/>
          <w:bCs/>
          <w:sz w:val="22"/>
          <w:szCs w:val="22"/>
        </w:rPr>
      </w:pPr>
      <w:bookmarkStart w:id="0" w:name="_GoBack"/>
      <w:bookmarkEnd w:id="0"/>
    </w:p>
    <w:tbl>
      <w:tblPr>
        <w:tblW w:w="9119" w:type="dxa"/>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2"/>
        <w:gridCol w:w="2581"/>
        <w:gridCol w:w="3366"/>
      </w:tblGrid>
      <w:tr w:rsidR="006512A5" w:rsidRPr="006512A5" w14:paraId="153D75A3" w14:textId="77777777" w:rsidTr="0034239B">
        <w:trPr>
          <w:trHeight w:val="746"/>
        </w:trPr>
        <w:tc>
          <w:tcPr>
            <w:tcW w:w="3172" w:type="dxa"/>
            <w:tcBorders>
              <w:top w:val="single" w:sz="4" w:space="0" w:color="000000"/>
              <w:left w:val="single" w:sz="4" w:space="0" w:color="000000"/>
              <w:bottom w:val="nil"/>
              <w:right w:val="nil"/>
            </w:tcBorders>
          </w:tcPr>
          <w:p w14:paraId="2B49D932" w14:textId="77777777" w:rsidR="006512A5" w:rsidRPr="006512A5" w:rsidRDefault="006512A5" w:rsidP="006512A5">
            <w:pPr>
              <w:widowControl w:val="0"/>
              <w:tabs>
                <w:tab w:val="left" w:pos="1733"/>
              </w:tabs>
              <w:spacing w:line="240" w:lineRule="auto"/>
              <w:ind w:right="284"/>
              <w:jc w:val="center"/>
              <w:rPr>
                <w:rFonts w:ascii="Calibri" w:eastAsia="Calibri" w:hAnsi="Calibri" w:cs="Calibri"/>
                <w:b/>
                <w:i/>
                <w:sz w:val="22"/>
                <w:szCs w:val="22"/>
                <w:lang w:eastAsia="it-IT"/>
              </w:rPr>
            </w:pPr>
          </w:p>
          <w:p w14:paraId="4B1E2D61" w14:textId="77777777" w:rsidR="006512A5" w:rsidRPr="006512A5" w:rsidRDefault="006512A5" w:rsidP="006512A5">
            <w:pPr>
              <w:widowControl w:val="0"/>
              <w:tabs>
                <w:tab w:val="left" w:pos="1733"/>
              </w:tabs>
              <w:spacing w:line="240" w:lineRule="auto"/>
              <w:ind w:right="284"/>
              <w:jc w:val="center"/>
              <w:rPr>
                <w:rFonts w:ascii="Calibri" w:eastAsia="Calibri" w:hAnsi="Calibri" w:cs="Calibri"/>
                <w:b/>
                <w:i/>
                <w:sz w:val="22"/>
                <w:szCs w:val="22"/>
                <w:lang w:eastAsia="it-IT"/>
              </w:rPr>
            </w:pPr>
          </w:p>
        </w:tc>
        <w:tc>
          <w:tcPr>
            <w:tcW w:w="2581" w:type="dxa"/>
            <w:tcBorders>
              <w:top w:val="single" w:sz="4" w:space="0" w:color="000000"/>
              <w:left w:val="nil"/>
              <w:bottom w:val="nil"/>
              <w:right w:val="nil"/>
            </w:tcBorders>
          </w:tcPr>
          <w:p w14:paraId="5FBFB063" w14:textId="77777777" w:rsidR="006512A5" w:rsidRPr="006512A5" w:rsidRDefault="006512A5" w:rsidP="006512A5">
            <w:pPr>
              <w:widowControl w:val="0"/>
              <w:tabs>
                <w:tab w:val="left" w:pos="1733"/>
              </w:tabs>
              <w:spacing w:line="240" w:lineRule="auto"/>
              <w:ind w:right="284"/>
              <w:jc w:val="center"/>
              <w:rPr>
                <w:rFonts w:ascii="Calibri" w:eastAsia="Calibri" w:hAnsi="Calibri" w:cs="Calibri"/>
                <w:b/>
                <w:i/>
                <w:sz w:val="22"/>
                <w:szCs w:val="22"/>
                <w:lang w:eastAsia="it-IT"/>
              </w:rPr>
            </w:pPr>
            <w:r w:rsidRPr="006512A5">
              <w:rPr>
                <w:rFonts w:ascii="Calibri" w:eastAsia="Calibri" w:hAnsi="Calibri" w:cs="Calibri"/>
                <w:b/>
                <w:i/>
                <w:noProof/>
                <w:sz w:val="22"/>
                <w:szCs w:val="22"/>
                <w:lang w:eastAsia="it-IT"/>
              </w:rPr>
              <w:drawing>
                <wp:inline distT="0" distB="0" distL="0" distR="0" wp14:anchorId="1D61FADC" wp14:editId="52E1796D">
                  <wp:extent cx="495300" cy="504825"/>
                  <wp:effectExtent l="0" t="0" r="0" b="0"/>
                  <wp:docPr id="2" name="image2.png" descr="Immagine che contiene disegno, schizzo, clipart, illustrazione&#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2.png" descr="Immagine che contiene disegno, schizzo, clipart, illustrazione&#10;&#10;Descrizione generata automaticamente"/>
                          <pic:cNvPicPr preferRelativeResize="0"/>
                        </pic:nvPicPr>
                        <pic:blipFill>
                          <a:blip r:embed="rId8"/>
                          <a:srcRect/>
                          <a:stretch>
                            <a:fillRect/>
                          </a:stretch>
                        </pic:blipFill>
                        <pic:spPr>
                          <a:xfrm>
                            <a:off x="0" y="0"/>
                            <a:ext cx="495300" cy="504825"/>
                          </a:xfrm>
                          <a:prstGeom prst="rect">
                            <a:avLst/>
                          </a:prstGeom>
                          <a:ln/>
                        </pic:spPr>
                      </pic:pic>
                    </a:graphicData>
                  </a:graphic>
                </wp:inline>
              </w:drawing>
            </w:r>
          </w:p>
        </w:tc>
        <w:tc>
          <w:tcPr>
            <w:tcW w:w="3364" w:type="dxa"/>
            <w:tcBorders>
              <w:top w:val="single" w:sz="4" w:space="0" w:color="000000"/>
              <w:left w:val="nil"/>
              <w:bottom w:val="nil"/>
              <w:right w:val="single" w:sz="4" w:space="0" w:color="000000"/>
            </w:tcBorders>
          </w:tcPr>
          <w:p w14:paraId="57DEB11C" w14:textId="77777777" w:rsidR="006512A5" w:rsidRPr="006512A5" w:rsidRDefault="006512A5" w:rsidP="006512A5">
            <w:pPr>
              <w:widowControl w:val="0"/>
              <w:tabs>
                <w:tab w:val="left" w:pos="1733"/>
              </w:tabs>
              <w:spacing w:line="240" w:lineRule="auto"/>
              <w:ind w:right="284"/>
              <w:jc w:val="center"/>
              <w:rPr>
                <w:rFonts w:ascii="Calibri" w:eastAsia="Calibri" w:hAnsi="Calibri" w:cs="Calibri"/>
                <w:b/>
                <w:i/>
                <w:sz w:val="22"/>
                <w:szCs w:val="22"/>
                <w:lang w:eastAsia="it-IT"/>
              </w:rPr>
            </w:pPr>
          </w:p>
        </w:tc>
      </w:tr>
      <w:tr w:rsidR="006512A5" w:rsidRPr="006512A5" w14:paraId="3AA9C11B" w14:textId="77777777" w:rsidTr="0034239B">
        <w:trPr>
          <w:trHeight w:val="1730"/>
        </w:trPr>
        <w:tc>
          <w:tcPr>
            <w:tcW w:w="9119" w:type="dxa"/>
            <w:gridSpan w:val="3"/>
            <w:tcBorders>
              <w:top w:val="nil"/>
              <w:left w:val="single" w:sz="4" w:space="0" w:color="000000"/>
              <w:bottom w:val="single" w:sz="4" w:space="0" w:color="000000"/>
              <w:right w:val="single" w:sz="4" w:space="0" w:color="000000"/>
            </w:tcBorders>
          </w:tcPr>
          <w:p w14:paraId="71D6A85B" w14:textId="77777777" w:rsidR="006512A5" w:rsidRPr="006512A5" w:rsidRDefault="006512A5" w:rsidP="006512A5">
            <w:pPr>
              <w:widowControl w:val="0"/>
              <w:tabs>
                <w:tab w:val="left" w:pos="1733"/>
              </w:tabs>
              <w:spacing w:line="240" w:lineRule="auto"/>
              <w:ind w:right="284"/>
              <w:jc w:val="center"/>
              <w:rPr>
                <w:rFonts w:ascii="Calibri" w:eastAsia="Calibri" w:hAnsi="Calibri" w:cs="Calibri"/>
                <w:b/>
                <w:i/>
                <w:sz w:val="22"/>
                <w:szCs w:val="22"/>
                <w:lang w:eastAsia="it-IT"/>
              </w:rPr>
            </w:pPr>
            <w:r w:rsidRPr="006512A5">
              <w:rPr>
                <w:rFonts w:ascii="Calibri" w:eastAsia="Calibri" w:hAnsi="Calibri" w:cs="Calibri"/>
                <w:b/>
                <w:i/>
                <w:sz w:val="22"/>
                <w:szCs w:val="22"/>
                <w:lang w:eastAsia="it-IT"/>
              </w:rPr>
              <w:t>ISTITUTO COMPRENSIVO STATALE  “BARTOLO DA SASSOFERRATO”</w:t>
            </w:r>
          </w:p>
          <w:p w14:paraId="5305A976" w14:textId="77777777" w:rsidR="006512A5" w:rsidRPr="006512A5" w:rsidRDefault="006512A5" w:rsidP="006512A5">
            <w:pPr>
              <w:widowControl w:val="0"/>
              <w:tabs>
                <w:tab w:val="left" w:pos="1733"/>
              </w:tabs>
              <w:spacing w:line="240" w:lineRule="auto"/>
              <w:ind w:right="284"/>
              <w:jc w:val="center"/>
              <w:rPr>
                <w:rFonts w:ascii="Calibri" w:eastAsia="Calibri" w:hAnsi="Calibri" w:cs="Calibri"/>
                <w:b/>
                <w:i/>
                <w:sz w:val="22"/>
                <w:szCs w:val="22"/>
                <w:lang w:eastAsia="it-IT"/>
              </w:rPr>
            </w:pPr>
            <w:r w:rsidRPr="006512A5">
              <w:rPr>
                <w:rFonts w:ascii="Calibri" w:eastAsia="Calibri" w:hAnsi="Calibri" w:cs="Calibri"/>
                <w:b/>
                <w:i/>
                <w:sz w:val="22"/>
                <w:szCs w:val="22"/>
                <w:lang w:eastAsia="it-IT"/>
              </w:rPr>
              <w:t>COMUNI DI SASSOFERRATO E GENGA</w:t>
            </w:r>
          </w:p>
          <w:p w14:paraId="1B42FE31" w14:textId="77777777" w:rsidR="006512A5" w:rsidRPr="006512A5" w:rsidRDefault="006512A5" w:rsidP="006512A5">
            <w:pPr>
              <w:widowControl w:val="0"/>
              <w:tabs>
                <w:tab w:val="left" w:pos="1733"/>
              </w:tabs>
              <w:spacing w:line="240" w:lineRule="auto"/>
              <w:ind w:right="284"/>
              <w:jc w:val="center"/>
              <w:rPr>
                <w:rFonts w:ascii="Calibri" w:eastAsia="Calibri" w:hAnsi="Calibri" w:cs="Calibri"/>
                <w:b/>
                <w:i/>
                <w:sz w:val="22"/>
                <w:szCs w:val="22"/>
                <w:lang w:eastAsia="it-IT"/>
              </w:rPr>
            </w:pPr>
            <w:r w:rsidRPr="006512A5">
              <w:rPr>
                <w:rFonts w:ascii="Calibri" w:eastAsia="Calibri" w:hAnsi="Calibri" w:cs="Calibri"/>
                <w:b/>
                <w:i/>
                <w:sz w:val="22"/>
                <w:szCs w:val="22"/>
                <w:lang w:eastAsia="it-IT"/>
              </w:rPr>
              <w:t>P.le Partigiani del Monte Strega, 1</w:t>
            </w:r>
          </w:p>
          <w:p w14:paraId="741E6DF9" w14:textId="77777777" w:rsidR="006512A5" w:rsidRPr="006512A5" w:rsidRDefault="006512A5" w:rsidP="006512A5">
            <w:pPr>
              <w:widowControl w:val="0"/>
              <w:tabs>
                <w:tab w:val="left" w:pos="1733"/>
              </w:tabs>
              <w:spacing w:line="240" w:lineRule="auto"/>
              <w:ind w:right="284"/>
              <w:jc w:val="center"/>
              <w:rPr>
                <w:rFonts w:ascii="Calibri" w:eastAsia="Calibri" w:hAnsi="Calibri" w:cs="Calibri"/>
                <w:b/>
                <w:i/>
                <w:sz w:val="22"/>
                <w:szCs w:val="22"/>
                <w:lang w:eastAsia="it-IT"/>
              </w:rPr>
            </w:pPr>
            <w:r w:rsidRPr="006512A5">
              <w:rPr>
                <w:rFonts w:ascii="Calibri" w:eastAsia="Calibri" w:hAnsi="Calibri" w:cs="Calibri"/>
                <w:b/>
                <w:i/>
                <w:sz w:val="22"/>
                <w:szCs w:val="22"/>
                <w:lang w:eastAsia="it-IT"/>
              </w:rPr>
              <w:t xml:space="preserve">60041   SASSOFERRATO  (AN) </w:t>
            </w:r>
          </w:p>
          <w:p w14:paraId="4E6DD0EF" w14:textId="77777777" w:rsidR="006512A5" w:rsidRPr="006512A5" w:rsidRDefault="006512A5" w:rsidP="006512A5">
            <w:pPr>
              <w:widowControl w:val="0"/>
              <w:tabs>
                <w:tab w:val="left" w:pos="1733"/>
              </w:tabs>
              <w:spacing w:line="240" w:lineRule="auto"/>
              <w:ind w:right="284"/>
              <w:jc w:val="center"/>
              <w:rPr>
                <w:rFonts w:ascii="Calibri" w:eastAsia="Calibri" w:hAnsi="Calibri" w:cs="Calibri"/>
                <w:b/>
                <w:i/>
                <w:sz w:val="22"/>
                <w:szCs w:val="22"/>
                <w:lang w:eastAsia="it-IT"/>
              </w:rPr>
            </w:pPr>
            <w:r w:rsidRPr="006512A5">
              <w:rPr>
                <w:rFonts w:ascii="Calibri" w:eastAsia="Calibri" w:hAnsi="Calibri" w:cs="Calibri"/>
                <w:b/>
                <w:i/>
                <w:sz w:val="22"/>
                <w:szCs w:val="22"/>
                <w:lang w:eastAsia="it-IT"/>
              </w:rPr>
              <w:t>Tel. 07329335 – 073296477</w:t>
            </w:r>
          </w:p>
          <w:p w14:paraId="65F534D1" w14:textId="77777777" w:rsidR="006512A5" w:rsidRPr="006512A5" w:rsidRDefault="006512A5" w:rsidP="006512A5">
            <w:pPr>
              <w:widowControl w:val="0"/>
              <w:tabs>
                <w:tab w:val="left" w:pos="1733"/>
              </w:tabs>
              <w:spacing w:line="240" w:lineRule="auto"/>
              <w:ind w:right="284"/>
              <w:jc w:val="center"/>
              <w:rPr>
                <w:rFonts w:ascii="Calibri" w:eastAsia="Calibri" w:hAnsi="Calibri" w:cs="Calibri"/>
                <w:b/>
                <w:i/>
                <w:sz w:val="22"/>
                <w:szCs w:val="22"/>
                <w:lang w:eastAsia="it-IT"/>
              </w:rPr>
            </w:pPr>
            <w:r w:rsidRPr="006512A5">
              <w:rPr>
                <w:rFonts w:ascii="Calibri" w:eastAsia="Calibri" w:hAnsi="Calibri" w:cs="Calibri"/>
                <w:b/>
                <w:i/>
                <w:sz w:val="22"/>
                <w:szCs w:val="22"/>
                <w:lang w:eastAsia="it-IT"/>
              </w:rPr>
              <w:t xml:space="preserve">E-mail: </w:t>
            </w:r>
            <w:hyperlink r:id="rId9">
              <w:r w:rsidRPr="006512A5">
                <w:rPr>
                  <w:rFonts w:ascii="Calibri" w:eastAsia="Calibri" w:hAnsi="Calibri" w:cs="Calibri"/>
                  <w:b/>
                  <w:i/>
                  <w:color w:val="0000FF"/>
                  <w:sz w:val="22"/>
                  <w:szCs w:val="22"/>
                  <w:u w:val="single"/>
                  <w:lang w:eastAsia="it-IT"/>
                </w:rPr>
                <w:t>anic806004@istruzione.it</w:t>
              </w:r>
            </w:hyperlink>
            <w:r w:rsidRPr="006512A5">
              <w:rPr>
                <w:rFonts w:ascii="Calibri" w:eastAsia="Calibri" w:hAnsi="Calibri" w:cs="Calibri"/>
                <w:b/>
                <w:i/>
                <w:sz w:val="22"/>
                <w:szCs w:val="22"/>
                <w:lang w:eastAsia="it-IT"/>
              </w:rPr>
              <w:t xml:space="preserve"> - Pec: </w:t>
            </w:r>
            <w:hyperlink r:id="rId10">
              <w:r w:rsidRPr="006512A5">
                <w:rPr>
                  <w:rFonts w:ascii="Calibri" w:eastAsia="Calibri" w:hAnsi="Calibri" w:cs="Calibri"/>
                  <w:b/>
                  <w:i/>
                  <w:color w:val="0000FF"/>
                  <w:sz w:val="22"/>
                  <w:szCs w:val="22"/>
                  <w:u w:val="single"/>
                  <w:lang w:eastAsia="it-IT"/>
                </w:rPr>
                <w:t>anic806004@pec.istruzione.it</w:t>
              </w:r>
            </w:hyperlink>
            <w:r w:rsidRPr="006512A5">
              <w:rPr>
                <w:rFonts w:ascii="Calibri" w:eastAsia="Calibri" w:hAnsi="Calibri" w:cs="Calibri"/>
                <w:b/>
                <w:i/>
                <w:sz w:val="22"/>
                <w:szCs w:val="22"/>
                <w:lang w:eastAsia="it-IT"/>
              </w:rPr>
              <w:t xml:space="preserve"> </w:t>
            </w:r>
          </w:p>
          <w:p w14:paraId="0AF82785" w14:textId="77777777" w:rsidR="006512A5" w:rsidRPr="006512A5" w:rsidRDefault="006512A5" w:rsidP="006512A5">
            <w:pPr>
              <w:widowControl w:val="0"/>
              <w:tabs>
                <w:tab w:val="left" w:pos="1733"/>
              </w:tabs>
              <w:spacing w:line="240" w:lineRule="auto"/>
              <w:ind w:right="284"/>
              <w:jc w:val="center"/>
              <w:rPr>
                <w:rFonts w:ascii="Calibri" w:eastAsia="Calibri" w:hAnsi="Calibri" w:cs="Calibri"/>
                <w:b/>
                <w:i/>
                <w:sz w:val="22"/>
                <w:szCs w:val="22"/>
                <w:lang w:eastAsia="it-IT"/>
              </w:rPr>
            </w:pPr>
            <w:r w:rsidRPr="006512A5">
              <w:rPr>
                <w:rFonts w:ascii="Calibri" w:eastAsia="Calibri" w:hAnsi="Calibri" w:cs="Calibri"/>
                <w:b/>
                <w:i/>
                <w:sz w:val="22"/>
                <w:szCs w:val="22"/>
                <w:lang w:eastAsia="it-IT"/>
              </w:rPr>
              <w:t xml:space="preserve">Sito Internet: </w:t>
            </w:r>
            <w:hyperlink r:id="rId11">
              <w:r w:rsidRPr="006512A5">
                <w:rPr>
                  <w:rFonts w:ascii="Calibri" w:eastAsia="Calibri" w:hAnsi="Calibri" w:cs="Calibri"/>
                  <w:b/>
                  <w:i/>
                  <w:color w:val="0000FF"/>
                  <w:sz w:val="22"/>
                  <w:szCs w:val="22"/>
                  <w:u w:val="single"/>
                  <w:lang w:eastAsia="it-IT"/>
                </w:rPr>
                <w:t>www.icsassoferrato.edu.it</w:t>
              </w:r>
            </w:hyperlink>
          </w:p>
          <w:p w14:paraId="6D10DAE0" w14:textId="77777777" w:rsidR="006512A5" w:rsidRPr="006512A5" w:rsidRDefault="006512A5" w:rsidP="006512A5">
            <w:pPr>
              <w:widowControl w:val="0"/>
              <w:tabs>
                <w:tab w:val="left" w:pos="1733"/>
              </w:tabs>
              <w:spacing w:line="240" w:lineRule="auto"/>
              <w:ind w:right="284"/>
              <w:jc w:val="center"/>
              <w:rPr>
                <w:rFonts w:ascii="Calibri" w:eastAsia="Calibri" w:hAnsi="Calibri" w:cs="Calibri"/>
                <w:b/>
                <w:i/>
                <w:sz w:val="22"/>
                <w:szCs w:val="22"/>
                <w:lang w:eastAsia="it-IT"/>
              </w:rPr>
            </w:pPr>
            <w:r w:rsidRPr="006512A5">
              <w:rPr>
                <w:rFonts w:ascii="Calibri" w:eastAsia="Calibri" w:hAnsi="Calibri" w:cs="Calibri"/>
                <w:b/>
                <w:i/>
                <w:sz w:val="22"/>
                <w:szCs w:val="22"/>
                <w:lang w:eastAsia="it-IT"/>
              </w:rPr>
              <w:t>C.M. ANIC806004  -  Cod.Fisc. 81003330420 - Codice Univoco Ufficio:UFN5KQ</w:t>
            </w:r>
          </w:p>
        </w:tc>
      </w:tr>
    </w:tbl>
    <w:p w14:paraId="12BDE889" w14:textId="77777777" w:rsidR="006512A5" w:rsidRDefault="006512A5" w:rsidP="00841F7D">
      <w:pPr>
        <w:spacing w:line="312" w:lineRule="auto"/>
        <w:rPr>
          <w:rFonts w:asciiTheme="minorHAnsi" w:hAnsiTheme="minorHAnsi" w:cstheme="minorHAnsi"/>
          <w:b/>
          <w:bCs/>
          <w:sz w:val="22"/>
          <w:szCs w:val="22"/>
        </w:rPr>
      </w:pPr>
    </w:p>
    <w:p w14:paraId="65D1803E" w14:textId="154352EE" w:rsidR="0034239B" w:rsidRDefault="0034239B" w:rsidP="0034239B">
      <w:pPr>
        <w:widowControl w:val="0"/>
        <w:autoSpaceDE w:val="0"/>
        <w:autoSpaceDN w:val="0"/>
        <w:spacing w:before="124" w:line="240" w:lineRule="auto"/>
        <w:ind w:left="414" w:right="460"/>
        <w:rPr>
          <w:rFonts w:ascii="Calibri" w:eastAsia="Calibri" w:hAnsi="Calibri" w:cs="Calibri"/>
          <w:b/>
          <w:bCs/>
        </w:rPr>
      </w:pPr>
      <w:r w:rsidRPr="0034239B">
        <w:rPr>
          <w:rFonts w:ascii="Calibri" w:eastAsia="Calibri" w:hAnsi="Calibri" w:cs="Calibri"/>
          <w:b/>
        </w:rPr>
        <w:t xml:space="preserve">Oggetto: </w:t>
      </w:r>
      <w:bookmarkStart w:id="1" w:name="_Hlk131691486"/>
      <w:r w:rsidRPr="0034239B">
        <w:rPr>
          <w:rFonts w:ascii="Calibri" w:eastAsia="Calibri" w:hAnsi="Calibri" w:cs="Calibri"/>
          <w:b/>
          <w:bCs/>
        </w:rPr>
        <w:t xml:space="preserve">Piano Nazionale di Ripresa e Resilienza, Missione 4 – Istruzione e ricerca, Componente 1 – Potenziamento dell’offerta dei servizi di istruzione: dagli asili nido alle università – Investimento 1.4 </w:t>
      </w:r>
      <w:bookmarkStart w:id="2" w:name="_Hlk192438984"/>
      <w:r w:rsidRPr="0034239B">
        <w:rPr>
          <w:rFonts w:ascii="Calibri" w:eastAsia="Calibri" w:hAnsi="Calibri" w:cs="Calibri"/>
          <w:b/>
          <w:bCs/>
        </w:rPr>
        <w:t>“</w:t>
      </w:r>
      <w:r w:rsidRPr="0034239B">
        <w:rPr>
          <w:rFonts w:ascii="Calibri" w:eastAsia="Calibri" w:hAnsi="Calibri" w:cs="Calibri"/>
          <w:b/>
          <w:bCs/>
          <w:i/>
          <w:iCs/>
        </w:rPr>
        <w:t>Intervento straordinario finalizzato alla riduzione dei divari territoriali nelle scuole secondarie di primo e di secondo grado e alla lotta alla dispersione scolastica</w:t>
      </w:r>
      <w:bookmarkStart w:id="3" w:name="_Hlk194436298"/>
      <w:bookmarkEnd w:id="1"/>
      <w:r w:rsidRPr="0034239B">
        <w:rPr>
          <w:rFonts w:ascii="Calibri" w:eastAsia="Calibri" w:hAnsi="Calibri" w:cs="Calibri"/>
          <w:b/>
          <w:bCs/>
          <w:i/>
          <w:iCs/>
        </w:rPr>
        <w:t>”</w:t>
      </w:r>
      <w:r w:rsidRPr="0034239B">
        <w:rPr>
          <w:rFonts w:ascii="Calibri" w:eastAsia="Calibri" w:hAnsi="Calibri" w:cs="Calibri"/>
          <w:b/>
          <w:bCs/>
        </w:rPr>
        <w:t>,</w:t>
      </w:r>
      <w:r w:rsidRPr="0034239B">
        <w:rPr>
          <w:rFonts w:ascii="Calibri" w:eastAsia="Calibri" w:hAnsi="Calibri" w:cs="Calibri"/>
          <w:b/>
          <w:bCs/>
          <w:i/>
          <w:iCs/>
        </w:rPr>
        <w:t xml:space="preserve"> </w:t>
      </w:r>
      <w:r w:rsidRPr="0034239B">
        <w:rPr>
          <w:rFonts w:ascii="Calibri" w:eastAsia="Calibri" w:hAnsi="Calibri" w:cs="Calibri"/>
          <w:b/>
        </w:rPr>
        <w:t xml:space="preserve">Interventi di tutoraggio e formazione per la riduzione dei divari negli apprendimenti e il contrasto alla dispersione scolastica </w:t>
      </w:r>
      <w:bookmarkEnd w:id="2"/>
      <w:r w:rsidRPr="0034239B">
        <w:rPr>
          <w:rFonts w:ascii="Calibri" w:eastAsia="Calibri" w:hAnsi="Calibri" w:cs="Calibri"/>
          <w:b/>
        </w:rPr>
        <w:t>(D.M. 2 febbraio 2024, n. 19)</w:t>
      </w:r>
      <w:r w:rsidRPr="0034239B">
        <w:rPr>
          <w:rFonts w:ascii="Calibri" w:eastAsia="Calibri" w:hAnsi="Calibri" w:cs="Calibri"/>
          <w:b/>
          <w:bCs/>
        </w:rPr>
        <w:t xml:space="preserve"> finanziato dall’Unione europea – Next Generation EU.</w:t>
      </w:r>
    </w:p>
    <w:p w14:paraId="52D12743" w14:textId="77777777" w:rsidR="0034239B" w:rsidRPr="0034239B" w:rsidRDefault="0034239B" w:rsidP="0034239B">
      <w:pPr>
        <w:widowControl w:val="0"/>
        <w:autoSpaceDE w:val="0"/>
        <w:autoSpaceDN w:val="0"/>
        <w:spacing w:before="124" w:line="240" w:lineRule="auto"/>
        <w:ind w:left="414" w:right="460"/>
        <w:rPr>
          <w:rFonts w:ascii="Calibri" w:eastAsia="Calibri" w:hAnsi="Calibri" w:cs="Calibri"/>
          <w:b/>
        </w:rPr>
      </w:pPr>
    </w:p>
    <w:bookmarkEnd w:id="3"/>
    <w:p w14:paraId="25AF96D6" w14:textId="77777777" w:rsidR="0065674F" w:rsidRPr="0065674F" w:rsidRDefault="0065674F" w:rsidP="0065674F">
      <w:pPr>
        <w:widowControl w:val="0"/>
        <w:tabs>
          <w:tab w:val="left" w:pos="1733"/>
        </w:tabs>
        <w:autoSpaceDE w:val="0"/>
        <w:autoSpaceDN w:val="0"/>
        <w:spacing w:after="40" w:line="259" w:lineRule="auto"/>
        <w:ind w:right="284"/>
        <w:rPr>
          <w:rFonts w:ascii="Calibri" w:eastAsia="Calibri" w:hAnsi="Calibri" w:cs="Calibri"/>
          <w:bCs/>
          <w:i/>
          <w:iCs/>
          <w:sz w:val="22"/>
          <w:szCs w:val="22"/>
        </w:rPr>
      </w:pPr>
      <w:r w:rsidRPr="0065674F">
        <w:rPr>
          <w:rFonts w:ascii="Calibri" w:eastAsia="Calibri" w:hAnsi="Calibri" w:cs="Calibri"/>
          <w:bCs/>
          <w:i/>
          <w:iCs/>
          <w:sz w:val="22"/>
          <w:szCs w:val="22"/>
        </w:rPr>
        <w:t xml:space="preserve">Linea di investimento </w:t>
      </w:r>
      <w:r w:rsidRPr="0065674F">
        <w:rPr>
          <w:rFonts w:ascii="Calibri" w:eastAsia="Calibri" w:hAnsi="Calibri" w:cs="Calibri"/>
          <w:color w:val="212529"/>
          <w:sz w:val="22"/>
          <w:szCs w:val="22"/>
          <w:shd w:val="clear" w:color="auto" w:fill="FFFFFF"/>
        </w:rPr>
        <w:t>M4C1I1.4 - Riduzione dei divari territoriali</w:t>
      </w:r>
    </w:p>
    <w:p w14:paraId="5C3A4577" w14:textId="77777777" w:rsidR="0065674F" w:rsidRPr="0065674F" w:rsidRDefault="0065674F" w:rsidP="0065674F">
      <w:pPr>
        <w:widowControl w:val="0"/>
        <w:tabs>
          <w:tab w:val="left" w:pos="1733"/>
        </w:tabs>
        <w:autoSpaceDE w:val="0"/>
        <w:autoSpaceDN w:val="0"/>
        <w:spacing w:after="40" w:line="259" w:lineRule="auto"/>
        <w:ind w:right="284"/>
        <w:rPr>
          <w:rFonts w:ascii="Calibri" w:eastAsia="Calibri" w:hAnsi="Calibri" w:cs="Calibri"/>
          <w:bCs/>
          <w:i/>
          <w:iCs/>
          <w:sz w:val="22"/>
          <w:szCs w:val="22"/>
        </w:rPr>
      </w:pPr>
      <w:bookmarkStart w:id="4" w:name="_Hlk192435965"/>
      <w:r w:rsidRPr="0065674F">
        <w:rPr>
          <w:rFonts w:ascii="Calibri" w:eastAsia="Calibri" w:hAnsi="Calibri" w:cs="Calibri"/>
          <w:b/>
          <w:i/>
          <w:iCs/>
          <w:sz w:val="22"/>
          <w:szCs w:val="22"/>
        </w:rPr>
        <w:t>CNP</w:t>
      </w:r>
      <w:bookmarkStart w:id="5" w:name="_Hlk192430066"/>
      <w:r w:rsidRPr="0065674F">
        <w:rPr>
          <w:rFonts w:ascii="Calibri" w:eastAsia="Calibri" w:hAnsi="Calibri" w:cs="Calibri"/>
          <w:bCs/>
          <w:i/>
          <w:iCs/>
          <w:sz w:val="22"/>
          <w:szCs w:val="22"/>
        </w:rPr>
        <w:t xml:space="preserve">: </w:t>
      </w:r>
      <w:bookmarkStart w:id="6" w:name="_Hlk183241590"/>
      <w:r w:rsidRPr="0065674F">
        <w:rPr>
          <w:rFonts w:ascii="Calibri" w:eastAsia="Calibri" w:hAnsi="Calibri" w:cs="Calibri"/>
          <w:sz w:val="22"/>
          <w:szCs w:val="22"/>
        </w:rPr>
        <w:t>M4C1I1.4-2024-1322-P-51328</w:t>
      </w:r>
      <w:r w:rsidRPr="0065674F">
        <w:rPr>
          <w:rFonts w:ascii="Calibri" w:eastAsia="Calibri" w:hAnsi="Calibri" w:cs="Calibri"/>
          <w:bCs/>
          <w:i/>
          <w:iCs/>
          <w:sz w:val="22"/>
          <w:szCs w:val="22"/>
        </w:rPr>
        <w:t xml:space="preserve">     </w:t>
      </w:r>
      <w:bookmarkEnd w:id="6"/>
    </w:p>
    <w:bookmarkEnd w:id="5"/>
    <w:p w14:paraId="4287C923" w14:textId="77777777" w:rsidR="0065674F" w:rsidRPr="0065674F" w:rsidRDefault="0065674F" w:rsidP="0065674F">
      <w:pPr>
        <w:spacing w:after="40" w:line="259" w:lineRule="auto"/>
        <w:rPr>
          <w:rFonts w:ascii="Calibri" w:eastAsia="Calibri" w:hAnsi="Calibri" w:cs="Calibri"/>
          <w:sz w:val="22"/>
          <w:szCs w:val="22"/>
        </w:rPr>
      </w:pPr>
      <w:r w:rsidRPr="0065674F">
        <w:rPr>
          <w:rFonts w:ascii="Calibri" w:eastAsia="Calibri" w:hAnsi="Calibri" w:cs="Calibri"/>
          <w:b/>
          <w:i/>
          <w:iCs/>
          <w:sz w:val="22"/>
          <w:szCs w:val="22"/>
        </w:rPr>
        <w:t>CUP</w:t>
      </w:r>
      <w:r w:rsidRPr="0065674F">
        <w:rPr>
          <w:rFonts w:ascii="Calibri" w:eastAsia="Calibri" w:hAnsi="Calibri" w:cs="Calibri"/>
          <w:bCs/>
          <w:i/>
          <w:iCs/>
          <w:sz w:val="22"/>
          <w:szCs w:val="22"/>
        </w:rPr>
        <w:t xml:space="preserve">: </w:t>
      </w:r>
      <w:bookmarkStart w:id="7" w:name="_Hlk183241622"/>
      <w:r w:rsidRPr="0065674F">
        <w:rPr>
          <w:rFonts w:ascii="Calibri" w:eastAsia="Calibri" w:hAnsi="Calibri" w:cs="Calibri"/>
          <w:sz w:val="22"/>
          <w:szCs w:val="22"/>
        </w:rPr>
        <w:t>I94D21000730006</w:t>
      </w:r>
      <w:bookmarkEnd w:id="4"/>
    </w:p>
    <w:bookmarkEnd w:id="7"/>
    <w:p w14:paraId="6E3C148F" w14:textId="77777777" w:rsidR="0065674F" w:rsidRPr="0065674F" w:rsidRDefault="0065674F" w:rsidP="0065674F">
      <w:pPr>
        <w:keepNext/>
        <w:keepLines/>
        <w:widowControl w:val="0"/>
        <w:spacing w:after="40" w:line="259" w:lineRule="auto"/>
        <w:outlineLvl w:val="5"/>
        <w:rPr>
          <w:rFonts w:ascii="Calibri" w:eastAsia="Arial" w:hAnsi="Calibri" w:cs="Calibri"/>
          <w:sz w:val="22"/>
          <w:szCs w:val="22"/>
        </w:rPr>
      </w:pPr>
      <w:r w:rsidRPr="0065674F">
        <w:rPr>
          <w:rFonts w:ascii="Calibri" w:eastAsia="Arial" w:hAnsi="Calibri" w:cs="Calibri"/>
          <w:b/>
          <w:bCs/>
          <w:sz w:val="22"/>
          <w:szCs w:val="22"/>
        </w:rPr>
        <w:t>TITOLO</w:t>
      </w:r>
      <w:r w:rsidRPr="0065674F">
        <w:rPr>
          <w:rFonts w:ascii="Calibri" w:eastAsia="Arial" w:hAnsi="Calibri" w:cs="Calibri"/>
          <w:sz w:val="22"/>
          <w:szCs w:val="22"/>
        </w:rPr>
        <w:t>: In-CONTRO la DISPERSIONE</w:t>
      </w:r>
    </w:p>
    <w:p w14:paraId="05F01230" w14:textId="77777777" w:rsidR="0034239B" w:rsidRDefault="0034239B" w:rsidP="005A05CC">
      <w:pPr>
        <w:spacing w:before="120" w:after="120" w:line="276" w:lineRule="auto"/>
        <w:rPr>
          <w:rFonts w:asciiTheme="minorHAnsi" w:hAnsiTheme="minorHAnsi" w:cstheme="minorHAnsi"/>
          <w:b/>
          <w:bCs/>
          <w:sz w:val="22"/>
          <w:szCs w:val="22"/>
        </w:rPr>
      </w:pPr>
    </w:p>
    <w:p w14:paraId="0C645C8A" w14:textId="18865209" w:rsidR="0034239B" w:rsidRDefault="003F4116" w:rsidP="001647CB">
      <w:pPr>
        <w:pStyle w:val="Titolo"/>
        <w:spacing w:line="360" w:lineRule="auto"/>
        <w:rPr>
          <w:rFonts w:asciiTheme="minorHAnsi" w:hAnsiTheme="minorHAnsi" w:cstheme="minorHAnsi"/>
          <w:sz w:val="32"/>
          <w:szCs w:val="32"/>
          <w:u w:val="single"/>
        </w:rPr>
      </w:pPr>
      <w:r>
        <w:rPr>
          <w:rFonts w:asciiTheme="minorHAnsi" w:hAnsiTheme="minorHAnsi" w:cstheme="minorHAnsi"/>
          <w:sz w:val="32"/>
          <w:szCs w:val="32"/>
        </w:rPr>
        <w:t xml:space="preserve">Titolo del progetto: </w:t>
      </w:r>
      <w:r w:rsidR="0065674F">
        <w:rPr>
          <w:rFonts w:asciiTheme="minorHAnsi" w:hAnsiTheme="minorHAnsi" w:cstheme="minorHAnsi"/>
          <w:sz w:val="32"/>
          <w:szCs w:val="32"/>
        </w:rPr>
        <w:t>I</w:t>
      </w:r>
      <w:r w:rsidR="0065674F">
        <w:rPr>
          <w:rFonts w:asciiTheme="minorHAnsi" w:hAnsiTheme="minorHAnsi" w:cstheme="minorHAnsi"/>
          <w:caps w:val="0"/>
          <w:sz w:val="32"/>
          <w:szCs w:val="32"/>
        </w:rPr>
        <w:t>n</w:t>
      </w:r>
      <w:r w:rsidR="0065674F">
        <w:rPr>
          <w:rFonts w:asciiTheme="minorHAnsi" w:hAnsiTheme="minorHAnsi" w:cstheme="minorHAnsi"/>
          <w:sz w:val="32"/>
          <w:szCs w:val="32"/>
        </w:rPr>
        <w:t xml:space="preserve">-CONTRO </w:t>
      </w:r>
      <w:r w:rsidR="0065674F">
        <w:rPr>
          <w:rFonts w:asciiTheme="minorHAnsi" w:hAnsiTheme="minorHAnsi" w:cstheme="minorHAnsi"/>
          <w:caps w:val="0"/>
          <w:sz w:val="32"/>
          <w:szCs w:val="32"/>
        </w:rPr>
        <w:t>la</w:t>
      </w:r>
      <w:r w:rsidR="0034239B" w:rsidRPr="0034239B">
        <w:rPr>
          <w:rFonts w:asciiTheme="minorHAnsi" w:hAnsiTheme="minorHAnsi" w:cstheme="minorHAnsi"/>
          <w:sz w:val="32"/>
          <w:szCs w:val="32"/>
        </w:rPr>
        <w:t xml:space="preserve"> DISPERSIONE</w:t>
      </w:r>
      <w:r w:rsidR="0034239B" w:rsidRPr="0034239B">
        <w:rPr>
          <w:rFonts w:asciiTheme="minorHAnsi" w:hAnsiTheme="minorHAnsi" w:cstheme="minorHAnsi"/>
          <w:sz w:val="32"/>
          <w:szCs w:val="32"/>
          <w:u w:val="single"/>
        </w:rPr>
        <w:t xml:space="preserve"> </w:t>
      </w:r>
    </w:p>
    <w:p w14:paraId="71BB67AF" w14:textId="27927AF9" w:rsidR="0034239B" w:rsidRDefault="0065674F" w:rsidP="001647CB">
      <w:pPr>
        <w:pStyle w:val="Titolo"/>
        <w:spacing w:line="360" w:lineRule="auto"/>
        <w:rPr>
          <w:rFonts w:asciiTheme="minorHAnsi" w:hAnsiTheme="minorHAnsi" w:cstheme="minorHAnsi"/>
          <w:u w:val="single"/>
        </w:rPr>
      </w:pPr>
      <w:r>
        <w:rPr>
          <w:rFonts w:asciiTheme="minorHAnsi" w:hAnsiTheme="minorHAnsi" w:cstheme="minorHAnsi"/>
          <w:u w:val="single"/>
        </w:rPr>
        <w:t>(D.M.</w:t>
      </w:r>
      <w:r>
        <w:rPr>
          <w:rFonts w:asciiTheme="minorHAnsi" w:hAnsiTheme="minorHAnsi" w:cstheme="minorHAnsi"/>
          <w:caps w:val="0"/>
          <w:u w:val="single"/>
        </w:rPr>
        <w:t>n</w:t>
      </w:r>
      <w:r w:rsidR="0034239B">
        <w:rPr>
          <w:rFonts w:asciiTheme="minorHAnsi" w:hAnsiTheme="minorHAnsi" w:cstheme="minorHAnsi"/>
          <w:u w:val="single"/>
        </w:rPr>
        <w:t>.19/2024)</w:t>
      </w:r>
    </w:p>
    <w:p w14:paraId="4BA92EEC" w14:textId="715C30E8" w:rsidR="00C70A26" w:rsidRDefault="00093BD0" w:rsidP="0065674F">
      <w:pPr>
        <w:pStyle w:val="Titolo"/>
        <w:spacing w:line="360" w:lineRule="auto"/>
        <w:rPr>
          <w:rFonts w:asciiTheme="minorHAnsi" w:hAnsiTheme="minorHAnsi" w:cstheme="minorHAnsi"/>
          <w:b w:val="0"/>
          <w:sz w:val="28"/>
          <w:szCs w:val="28"/>
        </w:rPr>
      </w:pPr>
      <w:r w:rsidRPr="0034239B">
        <w:rPr>
          <w:rFonts w:asciiTheme="minorHAnsi" w:hAnsiTheme="minorHAnsi" w:cstheme="minorHAnsi"/>
          <w:sz w:val="28"/>
          <w:szCs w:val="28"/>
        </w:rPr>
        <w:t xml:space="preserve">C.U.P. </w:t>
      </w:r>
      <w:r w:rsidR="0034239B" w:rsidRPr="0034239B">
        <w:rPr>
          <w:rFonts w:asciiTheme="minorHAnsi" w:hAnsiTheme="minorHAnsi" w:cstheme="minorHAnsi"/>
          <w:sz w:val="28"/>
          <w:szCs w:val="28"/>
        </w:rPr>
        <w:t>:</w:t>
      </w:r>
      <w:r w:rsidR="0034239B" w:rsidRPr="0034239B">
        <w:rPr>
          <w:rFonts w:asciiTheme="minorHAnsi" w:hAnsiTheme="minorHAnsi" w:cstheme="minorHAnsi"/>
          <w:b w:val="0"/>
          <w:sz w:val="28"/>
          <w:szCs w:val="28"/>
        </w:rPr>
        <w:t xml:space="preserve"> I94D21000730006</w:t>
      </w:r>
    </w:p>
    <w:p w14:paraId="219E7172" w14:textId="77777777" w:rsidR="003F4116" w:rsidRPr="0034239B" w:rsidRDefault="003F4116" w:rsidP="0065674F">
      <w:pPr>
        <w:pStyle w:val="Titolo"/>
        <w:spacing w:line="360" w:lineRule="auto"/>
        <w:rPr>
          <w:rFonts w:asciiTheme="minorHAnsi" w:hAnsiTheme="minorHAnsi" w:cstheme="minorHAnsi"/>
          <w:sz w:val="28"/>
          <w:szCs w:val="28"/>
        </w:rPr>
      </w:pPr>
    </w:p>
    <w:p w14:paraId="46A71A89" w14:textId="04855657" w:rsidR="00C70A26" w:rsidRPr="0065674F" w:rsidRDefault="0065674F" w:rsidP="0065674F">
      <w:pPr>
        <w:pStyle w:val="Titolo"/>
        <w:spacing w:line="360" w:lineRule="auto"/>
        <w:rPr>
          <w:rFonts w:ascii="Calibri" w:hAnsi="Calibri" w:cs="Calibri"/>
          <w:sz w:val="22"/>
          <w:szCs w:val="22"/>
          <w:u w:val="single"/>
        </w:rPr>
      </w:pPr>
      <w:r w:rsidRPr="00FC7A49">
        <w:rPr>
          <w:rFonts w:eastAsia="Arial"/>
        </w:rPr>
        <w:t>“percorsi di mentoring e orientamento “</w:t>
      </w:r>
    </w:p>
    <w:p w14:paraId="2D8AD69D" w14:textId="15C64713" w:rsidR="00167903" w:rsidRDefault="009D0271" w:rsidP="00C569AA">
      <w:pPr>
        <w:pStyle w:val="Titolo"/>
        <w:spacing w:before="120" w:after="120" w:line="276" w:lineRule="auto"/>
        <w:rPr>
          <w:rFonts w:asciiTheme="minorHAnsi" w:hAnsiTheme="minorHAnsi" w:cstheme="minorHAnsi"/>
          <w:sz w:val="22"/>
          <w:szCs w:val="22"/>
          <w:u w:val="single"/>
        </w:rPr>
      </w:pPr>
      <w:r>
        <w:rPr>
          <w:rFonts w:asciiTheme="minorHAnsi" w:hAnsiTheme="minorHAnsi" w:cstheme="minorHAnsi"/>
          <w:sz w:val="22"/>
          <w:szCs w:val="22"/>
          <w:u w:val="single"/>
        </w:rPr>
        <w:t xml:space="preserve">schema </w:t>
      </w:r>
      <w:r w:rsidR="001647CB" w:rsidRPr="00254836">
        <w:rPr>
          <w:rFonts w:asciiTheme="minorHAnsi" w:hAnsiTheme="minorHAnsi" w:cstheme="minorHAnsi"/>
          <w:sz w:val="22"/>
          <w:szCs w:val="22"/>
          <w:u w:val="single"/>
        </w:rPr>
        <w:t>LETTERA DI INCARICO</w:t>
      </w:r>
      <w:r w:rsidR="00A851FB">
        <w:rPr>
          <w:rFonts w:asciiTheme="minorHAnsi" w:hAnsiTheme="minorHAnsi" w:cstheme="minorHAnsi"/>
          <w:sz w:val="22"/>
          <w:szCs w:val="22"/>
          <w:u w:val="single"/>
        </w:rPr>
        <w:t xml:space="preserve"> PER PERSONALE</w:t>
      </w:r>
      <w:r w:rsidR="0065674F">
        <w:rPr>
          <w:rFonts w:asciiTheme="minorHAnsi" w:hAnsiTheme="minorHAnsi" w:cstheme="minorHAnsi"/>
          <w:sz w:val="22"/>
          <w:szCs w:val="22"/>
          <w:u w:val="single"/>
        </w:rPr>
        <w:t xml:space="preserve"> DOCENTE</w:t>
      </w:r>
      <w:r w:rsidR="00A851FB">
        <w:rPr>
          <w:rFonts w:asciiTheme="minorHAnsi" w:hAnsiTheme="minorHAnsi" w:cstheme="minorHAnsi"/>
          <w:sz w:val="22"/>
          <w:szCs w:val="22"/>
          <w:u w:val="single"/>
        </w:rPr>
        <w:t xml:space="preserve"> </w:t>
      </w:r>
      <w:r w:rsidR="0034239B">
        <w:rPr>
          <w:rFonts w:asciiTheme="minorHAnsi" w:hAnsiTheme="minorHAnsi" w:cstheme="minorHAnsi"/>
          <w:sz w:val="22"/>
          <w:szCs w:val="22"/>
          <w:u w:val="single"/>
        </w:rPr>
        <w:t>IN COLLABORAZIONE PLURIMA</w:t>
      </w:r>
    </w:p>
    <w:p w14:paraId="1EBFDF15" w14:textId="5EF53A87" w:rsidR="004A43D4" w:rsidRPr="004A43D4" w:rsidRDefault="004A43D4" w:rsidP="00C569AA">
      <w:pPr>
        <w:pStyle w:val="Titolo"/>
        <w:spacing w:before="120" w:after="120" w:line="276" w:lineRule="auto"/>
        <w:rPr>
          <w:rFonts w:asciiTheme="minorHAnsi" w:hAnsiTheme="minorHAnsi" w:cstheme="minorHAnsi"/>
          <w:caps w:val="0"/>
          <w:sz w:val="22"/>
          <w:szCs w:val="22"/>
        </w:rPr>
      </w:pPr>
      <w:r w:rsidRPr="004A43D4">
        <w:rPr>
          <w:rFonts w:asciiTheme="minorHAnsi" w:hAnsiTheme="minorHAnsi" w:cstheme="minorHAnsi"/>
          <w:sz w:val="22"/>
          <w:szCs w:val="22"/>
        </w:rPr>
        <w:t>ESPERTO</w:t>
      </w:r>
    </w:p>
    <w:p w14:paraId="481E5AA3" w14:textId="77777777" w:rsidR="00167903" w:rsidRDefault="00167903" w:rsidP="00254836">
      <w:pPr>
        <w:spacing w:before="120" w:after="120" w:line="276" w:lineRule="auto"/>
        <w:ind w:right="-2"/>
        <w:rPr>
          <w:rFonts w:asciiTheme="minorHAnsi" w:hAnsiTheme="minorHAnsi" w:cstheme="minorHAnsi"/>
          <w:b/>
          <w:bCs/>
          <w:smallCaps/>
          <w:sz w:val="22"/>
          <w:szCs w:val="22"/>
        </w:rPr>
      </w:pPr>
    </w:p>
    <w:p w14:paraId="316CCC79" w14:textId="218D08FF" w:rsidR="001647CB" w:rsidRPr="00254836" w:rsidRDefault="001647CB" w:rsidP="00254836">
      <w:pPr>
        <w:spacing w:before="120" w:after="120" w:line="276" w:lineRule="auto"/>
        <w:ind w:right="-2"/>
        <w:rPr>
          <w:rFonts w:asciiTheme="minorHAnsi" w:hAnsiTheme="minorHAnsi" w:cstheme="minorHAnsi"/>
          <w:sz w:val="22"/>
          <w:szCs w:val="22"/>
        </w:rPr>
      </w:pPr>
      <w:r w:rsidRPr="00254836">
        <w:rPr>
          <w:rFonts w:asciiTheme="minorHAnsi" w:hAnsiTheme="minorHAnsi" w:cstheme="minorHAnsi"/>
          <w:b/>
          <w:bCs/>
          <w:smallCaps/>
          <w:sz w:val="22"/>
          <w:szCs w:val="22"/>
        </w:rPr>
        <w:lastRenderedPageBreak/>
        <w:t xml:space="preserve">L’Istituto scolastico </w:t>
      </w:r>
      <w:r w:rsidR="005A0411">
        <w:rPr>
          <w:rFonts w:asciiTheme="minorHAnsi" w:hAnsiTheme="minorHAnsi" w:cstheme="minorHAnsi"/>
          <w:b/>
          <w:bCs/>
          <w:smallCaps/>
          <w:sz w:val="22"/>
          <w:szCs w:val="22"/>
        </w:rPr>
        <w:t>'' BARTOLO DA SASSOFERRATO''</w:t>
      </w:r>
      <w:r w:rsidRPr="00254836">
        <w:rPr>
          <w:rFonts w:asciiTheme="minorHAnsi" w:hAnsiTheme="minorHAnsi" w:cstheme="minorHAnsi"/>
          <w:sz w:val="22"/>
          <w:szCs w:val="22"/>
        </w:rPr>
        <w:t xml:space="preserve">, C.F. n. </w:t>
      </w:r>
      <w:r w:rsidR="005A0411">
        <w:rPr>
          <w:rFonts w:asciiTheme="minorHAnsi" w:hAnsiTheme="minorHAnsi" w:cstheme="minorHAnsi"/>
          <w:sz w:val="22"/>
          <w:szCs w:val="22"/>
        </w:rPr>
        <w:t xml:space="preserve">810033300420 </w:t>
      </w:r>
      <w:r w:rsidRPr="00254836">
        <w:rPr>
          <w:rFonts w:asciiTheme="minorHAnsi" w:hAnsiTheme="minorHAnsi" w:cstheme="minorHAnsi"/>
          <w:sz w:val="22"/>
          <w:szCs w:val="22"/>
        </w:rPr>
        <w:t xml:space="preserve">con sede legale in </w:t>
      </w:r>
      <w:r w:rsidR="005A0411">
        <w:rPr>
          <w:rFonts w:asciiTheme="minorHAnsi" w:hAnsiTheme="minorHAnsi" w:cstheme="minorHAnsi"/>
          <w:sz w:val="22"/>
          <w:szCs w:val="22"/>
        </w:rPr>
        <w:t xml:space="preserve">Sassoferrato (AN), in Piazzale Partigiani del Monte Strega 1, </w:t>
      </w:r>
      <w:r w:rsidRPr="00254836">
        <w:rPr>
          <w:rFonts w:asciiTheme="minorHAnsi" w:hAnsiTheme="minorHAnsi" w:cstheme="minorHAnsi"/>
          <w:sz w:val="22"/>
          <w:szCs w:val="22"/>
        </w:rPr>
        <w:t xml:space="preserve"> in persona del</w:t>
      </w:r>
      <w:r w:rsidR="005A0411">
        <w:rPr>
          <w:rFonts w:asciiTheme="minorHAnsi" w:hAnsiTheme="minorHAnsi" w:cstheme="minorHAnsi"/>
          <w:sz w:val="22"/>
          <w:szCs w:val="22"/>
        </w:rPr>
        <w:t xml:space="preserve">la Prof.ssa Virginia Roberta Gerarda Guanci, </w:t>
      </w:r>
      <w:r w:rsidRPr="00254836">
        <w:rPr>
          <w:rFonts w:asciiTheme="minorHAnsi" w:hAnsiTheme="minorHAnsi" w:cstheme="minorHAnsi"/>
          <w:sz w:val="22"/>
          <w:szCs w:val="22"/>
        </w:rPr>
        <w:t xml:space="preserve"> ivi domiciliato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sidR="00733FAD">
        <w:rPr>
          <w:rFonts w:asciiTheme="minorHAnsi" w:hAnsiTheme="minorHAnsi" w:cstheme="minorHAnsi"/>
          <w:sz w:val="22"/>
          <w:szCs w:val="22"/>
        </w:rPr>
        <w:t>,</w:t>
      </w:r>
    </w:p>
    <w:p w14:paraId="6AE64CFB" w14:textId="77777777" w:rsidR="00733FAD" w:rsidRDefault="00733FAD" w:rsidP="00254836">
      <w:pPr>
        <w:pStyle w:val="Titolo1"/>
        <w:spacing w:before="120" w:after="120" w:line="276" w:lineRule="auto"/>
        <w:rPr>
          <w:rFonts w:asciiTheme="minorHAnsi" w:hAnsiTheme="minorHAnsi" w:cstheme="minorHAnsi"/>
          <w:sz w:val="22"/>
          <w:szCs w:val="22"/>
        </w:rPr>
      </w:pP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3C5B310F" w14:textId="6296FB04" w:rsidR="00362E86" w:rsidRPr="004A43D4" w:rsidRDefault="00A9445C" w:rsidP="00362E86">
      <w:pPr>
        <w:pStyle w:val="ListParagraph1"/>
        <w:numPr>
          <w:ilvl w:val="0"/>
          <w:numId w:val="9"/>
        </w:numPr>
        <w:spacing w:before="120" w:after="120" w:line="276" w:lineRule="auto"/>
        <w:rPr>
          <w:rFonts w:asciiTheme="minorHAnsi" w:eastAsiaTheme="minorHAnsi" w:hAnsiTheme="minorHAnsi" w:cstheme="minorHAnsi"/>
          <w:bCs/>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l’avvio di una procedura di selezione per il conferimento di </w:t>
      </w:r>
      <w:r w:rsidR="0047078A">
        <w:rPr>
          <w:rFonts w:asciiTheme="minorHAnsi" w:hAnsiTheme="minorHAnsi" w:cstheme="minorHAnsi"/>
          <w:sz w:val="22"/>
          <w:szCs w:val="22"/>
        </w:rPr>
        <w:t>un</w:t>
      </w:r>
      <w:r w:rsidR="00626F2A" w:rsidRPr="00254836">
        <w:rPr>
          <w:rFonts w:asciiTheme="minorHAnsi" w:hAnsiTheme="minorHAnsi" w:cstheme="minorHAnsi"/>
          <w:sz w:val="22"/>
          <w:szCs w:val="22"/>
        </w:rPr>
        <w:t xml:space="preserve"> incari</w:t>
      </w:r>
      <w:r w:rsidR="0047078A">
        <w:rPr>
          <w:rFonts w:asciiTheme="minorHAnsi" w:hAnsiTheme="minorHAnsi" w:cstheme="minorHAnsi"/>
          <w:sz w:val="22"/>
          <w:szCs w:val="22"/>
        </w:rPr>
        <w:t>co/i</w:t>
      </w:r>
      <w:r w:rsidR="00626F2A" w:rsidRPr="00254836">
        <w:rPr>
          <w:rFonts w:asciiTheme="minorHAnsi" w:hAnsiTheme="minorHAnsi" w:cstheme="minorHAnsi"/>
          <w:sz w:val="22"/>
          <w:szCs w:val="22"/>
        </w:rPr>
        <w:t xml:space="preserve"> individuale</w:t>
      </w:r>
      <w:r w:rsidR="0047078A">
        <w:rPr>
          <w:rFonts w:asciiTheme="minorHAnsi" w:hAnsiTheme="minorHAnsi" w:cstheme="minorHAnsi"/>
          <w:sz w:val="22"/>
          <w:szCs w:val="22"/>
        </w:rPr>
        <w:t>/i</w:t>
      </w:r>
      <w:r w:rsidR="00626F2A" w:rsidRPr="00254836">
        <w:rPr>
          <w:rFonts w:asciiTheme="minorHAnsi" w:hAnsiTheme="minorHAnsi" w:cstheme="minorHAnsi"/>
          <w:sz w:val="22"/>
          <w:szCs w:val="22"/>
        </w:rPr>
        <w:t xml:space="preserve"> </w:t>
      </w:r>
      <w:r w:rsidR="00676AAD" w:rsidRPr="00254836">
        <w:rPr>
          <w:rFonts w:asciiTheme="minorHAnsi" w:hAnsiTheme="minorHAnsi" w:cstheme="minorHAnsi"/>
          <w:sz w:val="22"/>
          <w:szCs w:val="22"/>
        </w:rPr>
        <w:t>avente</w:t>
      </w:r>
      <w:r w:rsidR="0047078A">
        <w:rPr>
          <w:rFonts w:asciiTheme="minorHAnsi" w:hAnsiTheme="minorHAnsi" w:cstheme="minorHAnsi"/>
          <w:sz w:val="22"/>
          <w:szCs w:val="22"/>
        </w:rPr>
        <w:t>/i</w:t>
      </w:r>
      <w:r w:rsidR="00676AAD" w:rsidRPr="00254836">
        <w:rPr>
          <w:rFonts w:asciiTheme="minorHAnsi" w:hAnsiTheme="minorHAnsi" w:cstheme="minorHAnsi"/>
          <w:sz w:val="22"/>
          <w:szCs w:val="22"/>
        </w:rPr>
        <w:t xml:space="preserve"> ad oggetto</w:t>
      </w:r>
      <w:r w:rsidR="00BF7ED1" w:rsidRPr="00BF7ED1">
        <w:t xml:space="preserve"> </w:t>
      </w:r>
      <w:r w:rsidR="00362E86">
        <w:t>“</w:t>
      </w:r>
      <w:r w:rsidR="00362E86" w:rsidRPr="00362E86">
        <w:rPr>
          <w:rFonts w:asciiTheme="minorHAnsi" w:eastAsiaTheme="minorHAnsi" w:hAnsiTheme="minorHAnsi" w:cstheme="minorHAnsi"/>
          <w:b/>
          <w:bCs/>
          <w:sz w:val="22"/>
          <w:szCs w:val="22"/>
        </w:rPr>
        <w:t>Decreto</w:t>
      </w:r>
      <w:r w:rsidR="00362E86" w:rsidRPr="00362E86">
        <w:rPr>
          <w:rFonts w:asciiTheme="minorHAnsi" w:eastAsia="Calibri" w:hAnsiTheme="minorHAnsi" w:cstheme="minorHAnsi"/>
          <w:b/>
          <w:bCs/>
          <w:sz w:val="22"/>
          <w:szCs w:val="22"/>
        </w:rPr>
        <w:t xml:space="preserve"> per l’avvio di una procedura di selezione per personale </w:t>
      </w:r>
      <w:bookmarkStart w:id="8" w:name="_Hlk193658677"/>
      <w:r w:rsidR="00362E86" w:rsidRPr="00362E86">
        <w:rPr>
          <w:rFonts w:asciiTheme="minorHAnsi" w:eastAsia="Calibri" w:hAnsiTheme="minorHAnsi" w:cstheme="minorHAnsi"/>
          <w:b/>
          <w:bCs/>
          <w:sz w:val="22"/>
          <w:szCs w:val="22"/>
        </w:rPr>
        <w:t xml:space="preserve">interno, in plurima, esterno per il conferimento di n. </w:t>
      </w:r>
      <w:bookmarkStart w:id="9" w:name="_Hlk193658767"/>
      <w:r w:rsidR="00362E86" w:rsidRPr="00362E86">
        <w:rPr>
          <w:rFonts w:asciiTheme="minorHAnsi" w:eastAsia="Calibri" w:hAnsiTheme="minorHAnsi" w:cstheme="minorHAnsi"/>
          <w:b/>
          <w:bCs/>
          <w:sz w:val="22"/>
          <w:szCs w:val="22"/>
        </w:rPr>
        <w:t xml:space="preserve">44 </w:t>
      </w:r>
      <w:bookmarkEnd w:id="8"/>
      <w:r w:rsidR="00362E86" w:rsidRPr="00362E86">
        <w:rPr>
          <w:rFonts w:asciiTheme="minorHAnsi" w:eastAsia="Calibri" w:hAnsiTheme="minorHAnsi" w:cstheme="minorHAnsi"/>
          <w:b/>
          <w:bCs/>
          <w:sz w:val="22"/>
          <w:szCs w:val="22"/>
        </w:rPr>
        <w:t>incarichi individuali</w:t>
      </w:r>
      <w:r w:rsidR="00E90D63">
        <w:rPr>
          <w:rFonts w:asciiTheme="minorHAnsi" w:eastAsia="Calibri" w:hAnsiTheme="minorHAnsi" w:cstheme="minorHAnsi"/>
          <w:b/>
          <w:bCs/>
          <w:sz w:val="22"/>
          <w:szCs w:val="22"/>
        </w:rPr>
        <w:t>,</w:t>
      </w:r>
      <w:r w:rsidR="00362E86">
        <w:rPr>
          <w:rFonts w:asciiTheme="minorHAnsi" w:eastAsia="Calibri" w:hAnsiTheme="minorHAnsi" w:cstheme="minorHAnsi"/>
          <w:b/>
          <w:bCs/>
          <w:sz w:val="22"/>
          <w:szCs w:val="22"/>
        </w:rPr>
        <w:t xml:space="preserve"> </w:t>
      </w:r>
      <w:r w:rsidR="00362E86" w:rsidRPr="00362E86">
        <w:rPr>
          <w:rFonts w:asciiTheme="minorHAnsi" w:eastAsia="Calibri" w:hAnsiTheme="minorHAnsi" w:cstheme="minorHAnsi"/>
          <w:b/>
          <w:bCs/>
          <w:sz w:val="22"/>
          <w:szCs w:val="22"/>
        </w:rPr>
        <w:t>aventi ad oggetto</w:t>
      </w:r>
      <w:r w:rsidR="00362E86" w:rsidRPr="00362E86">
        <w:rPr>
          <w:rFonts w:asciiTheme="minorHAnsi" w:hAnsiTheme="minorHAnsi" w:cstheme="minorHAnsi"/>
          <w:b/>
          <w:bCs/>
          <w:sz w:val="22"/>
          <w:szCs w:val="22"/>
          <w:lang w:eastAsia="it-IT"/>
        </w:rPr>
        <w:t xml:space="preserve"> </w:t>
      </w:r>
      <w:bookmarkStart w:id="10" w:name="_Hlk129763263"/>
      <w:bookmarkStart w:id="11" w:name="_Hlk196940631"/>
      <w:r w:rsidR="00362E86" w:rsidRPr="00362E86">
        <w:rPr>
          <w:rFonts w:asciiTheme="minorHAnsi" w:hAnsiTheme="minorHAnsi" w:cstheme="minorHAnsi"/>
          <w:b/>
          <w:bCs/>
          <w:sz w:val="22"/>
          <w:szCs w:val="22"/>
          <w:lang w:eastAsia="it-IT"/>
        </w:rPr>
        <w:t>“Percorsi di mentoring e orientamento</w:t>
      </w:r>
      <w:bookmarkEnd w:id="10"/>
      <w:r w:rsidR="00362E86" w:rsidRPr="00362E86">
        <w:rPr>
          <w:rFonts w:asciiTheme="minorHAnsi" w:eastAsiaTheme="minorHAnsi" w:hAnsiTheme="minorHAnsi" w:cstheme="minorHAnsi"/>
          <w:sz w:val="22"/>
          <w:szCs w:val="22"/>
        </w:rPr>
        <w:t xml:space="preserve">“ </w:t>
      </w:r>
      <w:r w:rsidR="00362E86" w:rsidRPr="00362E86">
        <w:rPr>
          <w:rFonts w:asciiTheme="minorHAnsi" w:eastAsiaTheme="minorHAnsi" w:hAnsiTheme="minorHAnsi" w:cstheme="minorHAnsi"/>
          <w:b/>
          <w:bCs/>
          <w:sz w:val="22"/>
          <w:szCs w:val="22"/>
        </w:rPr>
        <w:t>di n. 10 ore ciascuno progetto “In-CONTRO la DISPERSIONE”</w:t>
      </w:r>
      <w:bookmarkEnd w:id="9"/>
      <w:r w:rsidR="007E05F2">
        <w:rPr>
          <w:rFonts w:asciiTheme="minorHAnsi" w:eastAsiaTheme="minorHAnsi" w:hAnsiTheme="minorHAnsi" w:cstheme="minorHAnsi"/>
          <w:b/>
          <w:bCs/>
          <w:sz w:val="22"/>
          <w:szCs w:val="22"/>
        </w:rPr>
        <w:t>,</w:t>
      </w:r>
      <w:r w:rsidR="00362E86">
        <w:rPr>
          <w:rFonts w:asciiTheme="minorHAnsi" w:eastAsiaTheme="minorHAnsi" w:hAnsiTheme="minorHAnsi" w:cstheme="minorHAnsi"/>
          <w:b/>
          <w:bCs/>
          <w:sz w:val="22"/>
          <w:szCs w:val="22"/>
        </w:rPr>
        <w:t xml:space="preserve"> </w:t>
      </w:r>
      <w:bookmarkEnd w:id="11"/>
      <w:r w:rsidR="007E05F2" w:rsidRPr="00362E86">
        <w:rPr>
          <w:rFonts w:asciiTheme="minorHAnsi" w:eastAsia="Calibri" w:hAnsiTheme="minorHAnsi" w:cstheme="minorHAnsi"/>
          <w:bCs/>
          <w:sz w:val="22"/>
          <w:szCs w:val="22"/>
        </w:rPr>
        <w:t xml:space="preserve">per il ruolo di </w:t>
      </w:r>
      <w:r w:rsidR="00E90D63" w:rsidRPr="00E90D63">
        <w:rPr>
          <w:rFonts w:asciiTheme="minorHAnsi" w:eastAsia="Calibri" w:hAnsiTheme="minorHAnsi" w:cstheme="minorHAnsi"/>
          <w:b/>
          <w:sz w:val="22"/>
          <w:szCs w:val="22"/>
        </w:rPr>
        <w:t>E</w:t>
      </w:r>
      <w:r w:rsidR="007E05F2" w:rsidRPr="00E90D63">
        <w:rPr>
          <w:rFonts w:asciiTheme="minorHAnsi" w:eastAsia="Calibri" w:hAnsiTheme="minorHAnsi" w:cstheme="minorHAnsi"/>
          <w:b/>
          <w:sz w:val="22"/>
          <w:szCs w:val="22"/>
        </w:rPr>
        <w:t>sperto</w:t>
      </w:r>
      <w:r w:rsidR="007E05F2">
        <w:rPr>
          <w:rFonts w:asciiTheme="minorHAnsi" w:hAnsiTheme="minorHAnsi" w:cstheme="minorHAnsi"/>
          <w:sz w:val="22"/>
          <w:szCs w:val="22"/>
        </w:rPr>
        <w:t xml:space="preserve">, </w:t>
      </w:r>
      <w:r w:rsidR="00626F2A" w:rsidRPr="004A43D4">
        <w:rPr>
          <w:rFonts w:asciiTheme="minorHAnsi" w:hAnsiTheme="minorHAnsi" w:cstheme="minorHAnsi"/>
          <w:sz w:val="22"/>
          <w:szCs w:val="22"/>
        </w:rPr>
        <w:t>n. prot.</w:t>
      </w:r>
      <w:r w:rsidR="00BF7ED1" w:rsidRPr="004A43D4">
        <w:rPr>
          <w:rFonts w:asciiTheme="minorHAnsi" w:hAnsiTheme="minorHAnsi" w:cstheme="minorHAnsi"/>
          <w:sz w:val="22"/>
          <w:szCs w:val="22"/>
        </w:rPr>
        <w:t xml:space="preserve"> 3343</w:t>
      </w:r>
      <w:r w:rsidR="00626F2A" w:rsidRPr="004A43D4">
        <w:rPr>
          <w:rFonts w:asciiTheme="minorHAnsi" w:hAnsiTheme="minorHAnsi" w:cstheme="minorHAnsi"/>
          <w:sz w:val="22"/>
          <w:szCs w:val="22"/>
        </w:rPr>
        <w:t xml:space="preserve"> del </w:t>
      </w:r>
      <w:r w:rsidR="00BF7ED1" w:rsidRPr="004A43D4">
        <w:rPr>
          <w:rFonts w:asciiTheme="minorHAnsi" w:hAnsiTheme="minorHAnsi" w:cstheme="minorHAnsi"/>
          <w:sz w:val="22"/>
          <w:szCs w:val="22"/>
        </w:rPr>
        <w:t>31/03/2025</w:t>
      </w:r>
      <w:r w:rsidR="00901A85" w:rsidRPr="004A43D4">
        <w:rPr>
          <w:rFonts w:asciiTheme="minorHAnsi" w:hAnsiTheme="minorHAnsi" w:cstheme="minorHAnsi"/>
          <w:sz w:val="22"/>
          <w:szCs w:val="22"/>
        </w:rPr>
        <w:t xml:space="preserve">, </w:t>
      </w:r>
      <w:bookmarkStart w:id="12" w:name="_Hlk196940864"/>
      <w:r w:rsidR="00901A85" w:rsidRPr="004A43D4">
        <w:rPr>
          <w:rFonts w:asciiTheme="minorHAnsi" w:hAnsiTheme="minorHAnsi" w:cstheme="minorHAnsi"/>
          <w:sz w:val="22"/>
          <w:szCs w:val="22"/>
        </w:rPr>
        <w:t xml:space="preserve">nell’ambito della </w:t>
      </w:r>
      <w:r w:rsidR="00362E86" w:rsidRPr="004A43D4">
        <w:rPr>
          <w:rFonts w:ascii="Calibri" w:eastAsia="Calibri" w:hAnsi="Calibri" w:cs="Calibri"/>
          <w:bCs/>
          <w:sz w:val="22"/>
          <w:szCs w:val="22"/>
        </w:rPr>
        <w:t>Missione 4 – Istruzione e ricerca, Componente 1 – Potenziamento dell’offerta dei servizi di istruzione: dagli asili nido alle università – Investimento 1.4 “</w:t>
      </w:r>
      <w:r w:rsidR="00362E86" w:rsidRPr="004A43D4">
        <w:rPr>
          <w:rFonts w:ascii="Calibri" w:eastAsia="Calibri" w:hAnsi="Calibri" w:cs="Calibri"/>
          <w:bCs/>
          <w:i/>
          <w:iCs/>
          <w:sz w:val="22"/>
          <w:szCs w:val="22"/>
        </w:rPr>
        <w:t>Intervento straordinario finalizzato alla riduzione dei divari territoriali nelle scuole secondarie di primo e di secondo grado e alla lotta alla dispersione scolastica”</w:t>
      </w:r>
      <w:r w:rsidR="00362E86" w:rsidRPr="004A43D4">
        <w:rPr>
          <w:rFonts w:ascii="Calibri" w:eastAsia="Calibri" w:hAnsi="Calibri" w:cs="Calibri"/>
          <w:bCs/>
          <w:sz w:val="22"/>
          <w:szCs w:val="22"/>
        </w:rPr>
        <w:t>,</w:t>
      </w:r>
      <w:r w:rsidR="00362E86" w:rsidRPr="004A43D4">
        <w:rPr>
          <w:rFonts w:ascii="Calibri" w:eastAsia="Calibri" w:hAnsi="Calibri" w:cs="Calibri"/>
          <w:bCs/>
          <w:i/>
          <w:iCs/>
          <w:sz w:val="22"/>
          <w:szCs w:val="22"/>
        </w:rPr>
        <w:t xml:space="preserve"> </w:t>
      </w:r>
      <w:bookmarkStart w:id="13" w:name="_Hlk196982827"/>
      <w:r w:rsidR="00362E86" w:rsidRPr="004A43D4">
        <w:rPr>
          <w:rFonts w:ascii="Calibri" w:eastAsia="Calibri" w:hAnsi="Calibri" w:cs="Calibri"/>
          <w:sz w:val="22"/>
          <w:szCs w:val="22"/>
        </w:rPr>
        <w:t>Interventi di tutoraggio e formazione per la riduzione dei divari negli apprendimenti e il contrasto alla dispersione scolastica (D.M. 2 febbraio 2024, n. 19)</w:t>
      </w:r>
      <w:r w:rsidR="00A86EC7" w:rsidRPr="004A43D4">
        <w:rPr>
          <w:rFonts w:ascii="Calibri" w:eastAsia="Calibri" w:hAnsi="Calibri" w:cs="Calibri"/>
          <w:sz w:val="22"/>
          <w:szCs w:val="22"/>
        </w:rPr>
        <w:t>,</w:t>
      </w:r>
      <w:bookmarkEnd w:id="13"/>
      <w:r w:rsidR="00A86EC7" w:rsidRPr="004A43D4">
        <w:rPr>
          <w:rFonts w:ascii="Calibri" w:eastAsia="Calibri" w:hAnsi="Calibri" w:cs="Calibri"/>
          <w:sz w:val="22"/>
          <w:szCs w:val="22"/>
        </w:rPr>
        <w:t xml:space="preserve"> del Piano</w:t>
      </w:r>
      <w:r w:rsidR="004A43D4">
        <w:rPr>
          <w:rFonts w:ascii="Calibri" w:eastAsia="Calibri" w:hAnsi="Calibri" w:cs="Calibri"/>
          <w:sz w:val="22"/>
          <w:szCs w:val="22"/>
        </w:rPr>
        <w:t xml:space="preserve"> </w:t>
      </w:r>
      <w:r w:rsidR="00A86EC7" w:rsidRPr="004A43D4">
        <w:rPr>
          <w:rFonts w:ascii="Calibri" w:eastAsia="Calibri" w:hAnsi="Calibri" w:cs="Calibri"/>
          <w:sz w:val="22"/>
          <w:szCs w:val="22"/>
        </w:rPr>
        <w:t>nazionale di ripresa e resilienza,</w:t>
      </w:r>
      <w:r w:rsidR="00362E86" w:rsidRPr="004A43D4">
        <w:rPr>
          <w:rFonts w:ascii="Calibri" w:eastAsia="Calibri" w:hAnsi="Calibri" w:cs="Calibri"/>
          <w:bCs/>
          <w:sz w:val="22"/>
          <w:szCs w:val="22"/>
        </w:rPr>
        <w:t xml:space="preserve"> finanziato dall’Unio</w:t>
      </w:r>
      <w:r w:rsidR="00A86EC7" w:rsidRPr="004A43D4">
        <w:rPr>
          <w:rFonts w:ascii="Calibri" w:eastAsia="Calibri" w:hAnsi="Calibri" w:cs="Calibri"/>
          <w:bCs/>
          <w:sz w:val="22"/>
          <w:szCs w:val="22"/>
        </w:rPr>
        <w:t>ne europea – Next Generation EU;</w:t>
      </w:r>
      <w:bookmarkEnd w:id="12"/>
    </w:p>
    <w:p w14:paraId="285A4CA8" w14:textId="07FADC13" w:rsidR="001647CB" w:rsidRPr="00BF7ED1" w:rsidRDefault="001647CB" w:rsidP="00BF7ED1">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l’Avviso </w:t>
      </w:r>
      <w:r w:rsidR="004A5DEA">
        <w:rPr>
          <w:rFonts w:asciiTheme="minorHAnsi" w:hAnsiTheme="minorHAnsi" w:cstheme="minorHAnsi"/>
          <w:sz w:val="22"/>
          <w:szCs w:val="22"/>
        </w:rPr>
        <w:t xml:space="preserve">pubblico </w:t>
      </w:r>
      <w:r w:rsidRPr="00254836">
        <w:rPr>
          <w:rFonts w:asciiTheme="minorHAnsi" w:hAnsiTheme="minorHAnsi" w:cstheme="minorHAnsi"/>
          <w:sz w:val="22"/>
          <w:szCs w:val="22"/>
        </w:rPr>
        <w:t>di selezione</w:t>
      </w:r>
      <w:r w:rsidR="00676AAD" w:rsidRPr="00254836">
        <w:rPr>
          <w:rFonts w:asciiTheme="minorHAnsi" w:hAnsiTheme="minorHAnsi" w:cstheme="minorHAnsi"/>
          <w:sz w:val="22"/>
          <w:szCs w:val="22"/>
        </w:rPr>
        <w:t xml:space="preserve">, </w:t>
      </w:r>
      <w:r w:rsidR="005B2A03">
        <w:rPr>
          <w:rFonts w:asciiTheme="minorHAnsi" w:hAnsiTheme="minorHAnsi" w:cstheme="minorHAnsi"/>
          <w:sz w:val="22"/>
          <w:szCs w:val="22"/>
        </w:rPr>
        <w:t xml:space="preserve">n. prot. </w:t>
      </w:r>
      <w:bookmarkStart w:id="14" w:name="_Hlk196938893"/>
      <w:r w:rsidR="005B2A03">
        <w:rPr>
          <w:rFonts w:asciiTheme="minorHAnsi" w:hAnsiTheme="minorHAnsi" w:cstheme="minorHAnsi"/>
          <w:sz w:val="22"/>
          <w:szCs w:val="22"/>
        </w:rPr>
        <w:t xml:space="preserve">3345 </w:t>
      </w:r>
      <w:r w:rsidRPr="00254836">
        <w:rPr>
          <w:rFonts w:asciiTheme="minorHAnsi" w:hAnsiTheme="minorHAnsi" w:cstheme="minorHAnsi"/>
          <w:sz w:val="22"/>
          <w:szCs w:val="22"/>
        </w:rPr>
        <w:t xml:space="preserve">del </w:t>
      </w:r>
      <w:r w:rsidR="005B2A03">
        <w:rPr>
          <w:rFonts w:asciiTheme="minorHAnsi" w:hAnsiTheme="minorHAnsi" w:cstheme="minorHAnsi"/>
          <w:sz w:val="22"/>
          <w:szCs w:val="22"/>
        </w:rPr>
        <w:t>31/03/2025</w:t>
      </w:r>
      <w:r w:rsidR="00BF7ED1">
        <w:rPr>
          <w:rFonts w:asciiTheme="minorHAnsi" w:hAnsiTheme="minorHAnsi" w:cstheme="minorHAnsi"/>
          <w:sz w:val="22"/>
          <w:szCs w:val="22"/>
        </w:rPr>
        <w:t xml:space="preserve"> </w:t>
      </w:r>
      <w:r w:rsidR="00BF7ED1" w:rsidRPr="00BF7ED1">
        <w:rPr>
          <w:rFonts w:asciiTheme="minorHAnsi" w:hAnsiTheme="minorHAnsi" w:cstheme="minorHAnsi"/>
          <w:bCs/>
          <w:sz w:val="22"/>
          <w:szCs w:val="22"/>
        </w:rPr>
        <w:t xml:space="preserve">e il </w:t>
      </w:r>
      <w:bookmarkStart w:id="15" w:name="_Hlk196151893"/>
      <w:r w:rsidR="00BF7ED1" w:rsidRPr="00BF7ED1">
        <w:rPr>
          <w:rFonts w:asciiTheme="minorHAnsi" w:hAnsiTheme="minorHAnsi" w:cstheme="minorHAnsi"/>
          <w:bCs/>
          <w:sz w:val="22"/>
          <w:szCs w:val="22"/>
        </w:rPr>
        <w:t>successivo</w:t>
      </w:r>
      <w:r w:rsidR="00BF7ED1" w:rsidRPr="00BF7ED1">
        <w:rPr>
          <w:rFonts w:asciiTheme="minorHAnsi" w:hAnsiTheme="minorHAnsi" w:cstheme="minorHAnsi"/>
          <w:b/>
          <w:sz w:val="22"/>
          <w:szCs w:val="22"/>
        </w:rPr>
        <w:t xml:space="preserve"> </w:t>
      </w:r>
      <w:r w:rsidR="00BF7ED1" w:rsidRPr="00BF7ED1">
        <w:rPr>
          <w:rFonts w:asciiTheme="minorHAnsi" w:hAnsiTheme="minorHAnsi" w:cstheme="minorHAnsi"/>
          <w:sz w:val="22"/>
          <w:szCs w:val="22"/>
        </w:rPr>
        <w:t>provvedimento di errata corrige,</w:t>
      </w:r>
      <w:bookmarkEnd w:id="15"/>
      <w:r w:rsidR="00BF7ED1" w:rsidRPr="00BF7ED1">
        <w:rPr>
          <w:rFonts w:asciiTheme="minorHAnsi" w:hAnsiTheme="minorHAnsi" w:cstheme="minorHAnsi"/>
          <w:sz w:val="22"/>
          <w:szCs w:val="22"/>
        </w:rPr>
        <w:t xml:space="preserve"> prot. n. 3522 del 03/04/2025;</w:t>
      </w:r>
    </w:p>
    <w:bookmarkEnd w:id="14"/>
    <w:p w14:paraId="2874273D" w14:textId="1AEC1853" w:rsidR="001647CB"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 xml:space="preserve">e di selezione del </w:t>
      </w:r>
      <w:r w:rsidR="005B2A03">
        <w:rPr>
          <w:rFonts w:asciiTheme="minorHAnsi" w:hAnsiTheme="minorHAnsi" w:cstheme="minorHAnsi"/>
          <w:sz w:val="22"/>
          <w:szCs w:val="22"/>
        </w:rPr>
        <w:t>22/04/2025</w:t>
      </w:r>
      <w:r w:rsidR="0088651C">
        <w:rPr>
          <w:rFonts w:asciiTheme="minorHAnsi" w:hAnsiTheme="minorHAnsi" w:cstheme="minorHAnsi"/>
          <w:sz w:val="22"/>
          <w:szCs w:val="22"/>
        </w:rPr>
        <w:t xml:space="preserve">, 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con </w:t>
      </w:r>
      <w:r w:rsidR="00A9445C">
        <w:rPr>
          <w:rFonts w:asciiTheme="minorHAnsi" w:hAnsiTheme="minorHAnsi" w:cstheme="minorHAnsi"/>
          <w:sz w:val="22"/>
          <w:szCs w:val="22"/>
        </w:rPr>
        <w:t>Decreto</w:t>
      </w:r>
      <w:r w:rsidR="00A9445C" w:rsidRPr="00254836">
        <w:rPr>
          <w:rFonts w:asciiTheme="minorHAnsi" w:hAnsiTheme="minorHAnsi" w:cstheme="minorHAnsi"/>
          <w:sz w:val="22"/>
          <w:szCs w:val="22"/>
        </w:rPr>
        <w:t xml:space="preserve"> </w:t>
      </w:r>
      <w:r w:rsidR="005B2A03">
        <w:rPr>
          <w:rFonts w:asciiTheme="minorHAnsi" w:hAnsiTheme="minorHAnsi" w:cstheme="minorHAnsi"/>
          <w:sz w:val="22"/>
          <w:szCs w:val="22"/>
        </w:rPr>
        <w:t>n. 881</w:t>
      </w:r>
      <w:r w:rsidR="00505AF8">
        <w:rPr>
          <w:rFonts w:asciiTheme="minorHAnsi" w:hAnsiTheme="minorHAnsi" w:cstheme="minorHAnsi"/>
          <w:sz w:val="22"/>
          <w:szCs w:val="22"/>
        </w:rPr>
        <w:t xml:space="preserve">, </w:t>
      </w:r>
      <w:r w:rsidRPr="00254836">
        <w:rPr>
          <w:rFonts w:asciiTheme="minorHAnsi" w:hAnsiTheme="minorHAnsi" w:cstheme="minorHAnsi"/>
          <w:sz w:val="22"/>
          <w:szCs w:val="22"/>
        </w:rPr>
        <w:t xml:space="preserve">del </w:t>
      </w:r>
      <w:r w:rsidR="005B2A03">
        <w:rPr>
          <w:rFonts w:asciiTheme="minorHAnsi" w:hAnsiTheme="minorHAnsi" w:cstheme="minorHAnsi"/>
          <w:sz w:val="22"/>
          <w:szCs w:val="22"/>
        </w:rPr>
        <w:t>18/04/2025</w:t>
      </w:r>
      <w:r w:rsidR="00BF7ED1">
        <w:rPr>
          <w:rFonts w:asciiTheme="minorHAnsi" w:hAnsiTheme="minorHAnsi" w:cstheme="minorHAnsi"/>
          <w:sz w:val="22"/>
          <w:szCs w:val="22"/>
        </w:rPr>
        <w:t xml:space="preserve"> e prot. n.4263 del 18/04/2025;</w:t>
      </w:r>
    </w:p>
    <w:p w14:paraId="5E458729" w14:textId="65FF88FF" w:rsidR="00F826DA"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la graduatoria definitiva pubblicata in data</w:t>
      </w:r>
      <w:r w:rsidR="00C569AA">
        <w:rPr>
          <w:rFonts w:asciiTheme="minorHAnsi" w:hAnsiTheme="minorHAnsi" w:cstheme="minorHAnsi"/>
          <w:sz w:val="22"/>
          <w:szCs w:val="22"/>
        </w:rPr>
        <w:t xml:space="preserve"> 02/05/2025 prot.n. </w:t>
      </w:r>
      <w:r w:rsidRPr="00254836">
        <w:rPr>
          <w:rFonts w:asciiTheme="minorHAnsi" w:hAnsiTheme="minorHAnsi" w:cstheme="minorHAnsi"/>
          <w:sz w:val="22"/>
          <w:szCs w:val="22"/>
        </w:rPr>
        <w:t xml:space="preserve">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2BC5AC90" w14:textId="0F0C09ED"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incarico individuale</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n. prot. [</w:t>
      </w:r>
      <w:r w:rsidR="00626F2A" w:rsidRPr="00254836">
        <w:rPr>
          <w:rFonts w:asciiTheme="minorHAnsi" w:hAnsiTheme="minorHAnsi" w:cstheme="minorHAnsi"/>
          <w:sz w:val="22"/>
          <w:szCs w:val="22"/>
          <w:highlight w:val="green"/>
        </w:rPr>
        <w:t>…</w:t>
      </w:r>
      <w:r w:rsidR="00A86EC7">
        <w:rPr>
          <w:rFonts w:asciiTheme="minorHAnsi" w:hAnsiTheme="minorHAnsi" w:cstheme="minorHAnsi"/>
          <w:sz w:val="22"/>
          <w:szCs w:val="22"/>
        </w:rPr>
        <w:t>] del 02/05/2025</w:t>
      </w:r>
      <w:r w:rsidR="00626F2A"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49AB7780" w:rsidR="001647CB" w:rsidRPr="004A43D4" w:rsidRDefault="001647CB" w:rsidP="004A43D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come chiarito nell’Avviso</w:t>
      </w:r>
      <w:r w:rsidR="004A43D4">
        <w:rPr>
          <w:rFonts w:asciiTheme="minorHAnsi" w:hAnsiTheme="minorHAnsi" w:cstheme="minorHAnsi"/>
          <w:sz w:val="22"/>
          <w:szCs w:val="22"/>
        </w:rPr>
        <w:t xml:space="preserve"> </w:t>
      </w:r>
      <w:bookmarkStart w:id="16" w:name="_Hlk196982970"/>
      <w:r w:rsidR="004A43D4">
        <w:rPr>
          <w:rFonts w:asciiTheme="minorHAnsi" w:hAnsiTheme="minorHAnsi" w:cstheme="minorHAnsi"/>
          <w:sz w:val="22"/>
          <w:szCs w:val="22"/>
        </w:rPr>
        <w:t xml:space="preserve">prot. n.  3345 </w:t>
      </w:r>
      <w:r w:rsidR="004A43D4" w:rsidRPr="00254836">
        <w:rPr>
          <w:rFonts w:asciiTheme="minorHAnsi" w:hAnsiTheme="minorHAnsi" w:cstheme="minorHAnsi"/>
          <w:sz w:val="22"/>
          <w:szCs w:val="22"/>
        </w:rPr>
        <w:t xml:space="preserve">del </w:t>
      </w:r>
      <w:r w:rsidR="004A43D4">
        <w:rPr>
          <w:rFonts w:asciiTheme="minorHAnsi" w:hAnsiTheme="minorHAnsi" w:cstheme="minorHAnsi"/>
          <w:sz w:val="22"/>
          <w:szCs w:val="22"/>
        </w:rPr>
        <w:t xml:space="preserve">31/03/2025 </w:t>
      </w:r>
      <w:r w:rsidR="004A43D4" w:rsidRPr="00BF7ED1">
        <w:rPr>
          <w:rFonts w:asciiTheme="minorHAnsi" w:hAnsiTheme="minorHAnsi" w:cstheme="minorHAnsi"/>
          <w:bCs/>
          <w:sz w:val="22"/>
          <w:szCs w:val="22"/>
        </w:rPr>
        <w:t>e il successivo</w:t>
      </w:r>
      <w:r w:rsidR="004A43D4" w:rsidRPr="00BF7ED1">
        <w:rPr>
          <w:rFonts w:asciiTheme="minorHAnsi" w:hAnsiTheme="minorHAnsi" w:cstheme="minorHAnsi"/>
          <w:b/>
          <w:sz w:val="22"/>
          <w:szCs w:val="22"/>
        </w:rPr>
        <w:t xml:space="preserve"> </w:t>
      </w:r>
      <w:r w:rsidR="004A43D4" w:rsidRPr="00BF7ED1">
        <w:rPr>
          <w:rFonts w:asciiTheme="minorHAnsi" w:hAnsiTheme="minorHAnsi" w:cstheme="minorHAnsi"/>
          <w:sz w:val="22"/>
          <w:szCs w:val="22"/>
        </w:rPr>
        <w:t>provvedimento di errata corrige, prot. n. 3522 del 03/04/2025</w:t>
      </w:r>
      <w:bookmarkEnd w:id="16"/>
      <w:r w:rsidR="00BF7ED1" w:rsidRPr="004A43D4">
        <w:rPr>
          <w:rFonts w:asciiTheme="minorHAnsi" w:hAnsiTheme="minorHAnsi" w:cstheme="minorHAnsi"/>
          <w:sz w:val="22"/>
          <w:szCs w:val="22"/>
        </w:rPr>
        <w:t xml:space="preserve">  </w:t>
      </w:r>
      <w:r w:rsidR="000502BE" w:rsidRPr="004A43D4">
        <w:rPr>
          <w:rFonts w:asciiTheme="minorHAnsi" w:hAnsiTheme="minorHAnsi" w:cstheme="minorHAnsi"/>
          <w:sz w:val="22"/>
          <w:szCs w:val="22"/>
        </w:rPr>
        <w:t xml:space="preserve">per la selezione di personale interno, in collaborazione plurima ed esterno per il conferimento di n. 44 incarichi individuali, aventi ad oggetto incarico esperto per la realizzazione di “percorsi di mentoring e orientamento “ di n. 10 ore ciascuno progetto </w:t>
      </w:r>
      <w:r w:rsidR="00BF7ED1" w:rsidRPr="004A43D4">
        <w:rPr>
          <w:rFonts w:asciiTheme="minorHAnsi" w:hAnsiTheme="minorHAnsi" w:cstheme="minorHAnsi"/>
          <w:sz w:val="22"/>
          <w:szCs w:val="22"/>
        </w:rPr>
        <w:t>“In-CONTRO la DISPERSIONE”</w:t>
      </w:r>
      <w:r w:rsidRPr="004A43D4">
        <w:rPr>
          <w:rFonts w:asciiTheme="minorHAnsi" w:hAnsiTheme="minorHAnsi" w:cstheme="minorHAnsi"/>
          <w:sz w:val="22"/>
          <w:szCs w:val="22"/>
        </w:rPr>
        <w:t>, l’Istituto necessita di acquisire un</w:t>
      </w:r>
      <w:r w:rsidR="0088651C" w:rsidRPr="004A43D4">
        <w:rPr>
          <w:rFonts w:asciiTheme="minorHAnsi" w:hAnsiTheme="minorHAnsi" w:cstheme="minorHAnsi"/>
          <w:sz w:val="22"/>
          <w:szCs w:val="22"/>
        </w:rPr>
        <w:t xml:space="preserve"> supporto</w:t>
      </w:r>
      <w:r w:rsidRPr="004A43D4">
        <w:rPr>
          <w:rFonts w:asciiTheme="minorHAnsi" w:hAnsiTheme="minorHAnsi" w:cstheme="minorHAnsi"/>
          <w:sz w:val="22"/>
          <w:szCs w:val="22"/>
        </w:rPr>
        <w:t xml:space="preserve"> qualificato in ordine alle attività di </w:t>
      </w:r>
      <w:r w:rsidR="004A43D4">
        <w:rPr>
          <w:rFonts w:asciiTheme="minorHAnsi" w:hAnsiTheme="minorHAnsi" w:cstheme="minorHAnsi"/>
          <w:sz w:val="22"/>
          <w:szCs w:val="22"/>
        </w:rPr>
        <w:t>Esperto per l’</w:t>
      </w:r>
      <w:r w:rsidR="00C569AA" w:rsidRPr="004A43D4">
        <w:rPr>
          <w:rFonts w:asciiTheme="minorHAnsi" w:hAnsiTheme="minorHAnsi" w:cstheme="minorHAnsi"/>
          <w:sz w:val="22"/>
          <w:szCs w:val="22"/>
        </w:rPr>
        <w:t xml:space="preserve">erogazione di percorsi individuali di rafforzamento attraverso mentoring e orientamento, sostegno alle competenze disciplinari, coaching, motivazionale </w:t>
      </w:r>
      <w:r w:rsidRPr="004A43D4">
        <w:rPr>
          <w:rFonts w:asciiTheme="minorHAnsi" w:hAnsiTheme="minorHAnsi" w:cstheme="minorHAnsi"/>
          <w:sz w:val="22"/>
          <w:szCs w:val="22"/>
        </w:rPr>
        <w:t>(</w:t>
      </w:r>
      <w:r w:rsidR="00676AAD" w:rsidRPr="004A43D4">
        <w:rPr>
          <w:rFonts w:asciiTheme="minorHAnsi" w:hAnsiTheme="minorHAnsi" w:cstheme="minorHAnsi"/>
          <w:sz w:val="22"/>
          <w:szCs w:val="22"/>
        </w:rPr>
        <w:t xml:space="preserve">a seguire, anche </w:t>
      </w:r>
      <w:r w:rsidRPr="004A43D4">
        <w:rPr>
          <w:rFonts w:asciiTheme="minorHAnsi" w:hAnsiTheme="minorHAnsi" w:cstheme="minorHAnsi"/>
          <w:sz w:val="22"/>
          <w:szCs w:val="22"/>
        </w:rPr>
        <w:t>l’</w:t>
      </w:r>
      <w:r w:rsidRPr="004A43D4">
        <w:rPr>
          <w:rFonts w:asciiTheme="minorHAnsi" w:hAnsiTheme="minorHAnsi" w:cstheme="minorHAnsi"/>
          <w:i/>
          <w:iCs/>
          <w:sz w:val="22"/>
          <w:szCs w:val="22"/>
        </w:rPr>
        <w:t>«</w:t>
      </w:r>
      <w:r w:rsidRPr="004A43D4">
        <w:rPr>
          <w:rFonts w:asciiTheme="minorHAnsi" w:hAnsiTheme="minorHAnsi" w:cstheme="minorHAnsi"/>
          <w:b/>
          <w:bCs/>
          <w:sz w:val="22"/>
          <w:szCs w:val="22"/>
        </w:rPr>
        <w:t>Incarico</w:t>
      </w:r>
      <w:r w:rsidRPr="004A43D4">
        <w:rPr>
          <w:rFonts w:asciiTheme="minorHAnsi" w:hAnsiTheme="minorHAnsi" w:cstheme="minorHAnsi"/>
          <w:i/>
          <w:iCs/>
          <w:sz w:val="22"/>
          <w:szCs w:val="22"/>
        </w:rPr>
        <w:t>»</w:t>
      </w:r>
      <w:r w:rsidRPr="004A43D4">
        <w:rPr>
          <w:rFonts w:asciiTheme="minorHAnsi" w:hAnsiTheme="minorHAnsi" w:cstheme="minorHAnsi"/>
          <w:sz w:val="22"/>
          <w:szCs w:val="22"/>
        </w:rPr>
        <w:t>)</w:t>
      </w:r>
      <w:r w:rsidR="00901A85" w:rsidRPr="004A43D4">
        <w:rPr>
          <w:rFonts w:asciiTheme="minorHAnsi" w:hAnsiTheme="minorHAnsi" w:cstheme="minorHAnsi"/>
          <w:sz w:val="22"/>
          <w:szCs w:val="22"/>
        </w:rPr>
        <w:t xml:space="preserve"> </w:t>
      </w:r>
      <w:r w:rsidR="00B60CA6" w:rsidRPr="004A43D4">
        <w:rPr>
          <w:rFonts w:asciiTheme="minorHAnsi" w:hAnsiTheme="minorHAnsi" w:cstheme="minorHAnsi"/>
          <w:sz w:val="22"/>
          <w:szCs w:val="22"/>
        </w:rPr>
        <w:t xml:space="preserve">nell’ambito della </w:t>
      </w:r>
      <w:r w:rsidR="00B60CA6" w:rsidRPr="004A43D4">
        <w:rPr>
          <w:rFonts w:ascii="Calibri" w:eastAsia="Calibri" w:hAnsi="Calibri" w:cs="Calibri"/>
          <w:bCs/>
          <w:sz w:val="22"/>
          <w:szCs w:val="22"/>
        </w:rPr>
        <w:t>Missione 4 – Istruzione e ricerca, Componente 1 – Potenziamento dell’offerta dei servizi di istruzione: dagli asili nido alle università – Investimento 1.4 “</w:t>
      </w:r>
      <w:r w:rsidR="00B60CA6" w:rsidRPr="004A43D4">
        <w:rPr>
          <w:rFonts w:ascii="Calibri" w:eastAsia="Calibri" w:hAnsi="Calibri" w:cs="Calibri"/>
          <w:bCs/>
          <w:i/>
          <w:iCs/>
          <w:sz w:val="22"/>
          <w:szCs w:val="22"/>
        </w:rPr>
        <w:t>Intervento straordinario finalizzato alla riduzione dei divari territoriali nelle scuole secondarie di primo e di secondo grado e alla lotta alla dispersione scolastica”</w:t>
      </w:r>
      <w:r w:rsidR="00B60CA6" w:rsidRPr="004A43D4">
        <w:rPr>
          <w:rFonts w:ascii="Calibri" w:eastAsia="Calibri" w:hAnsi="Calibri" w:cs="Calibri"/>
          <w:bCs/>
          <w:sz w:val="22"/>
          <w:szCs w:val="22"/>
        </w:rPr>
        <w:t>,</w:t>
      </w:r>
      <w:r w:rsidR="00B60CA6" w:rsidRPr="004A43D4">
        <w:rPr>
          <w:rFonts w:ascii="Calibri" w:eastAsia="Calibri" w:hAnsi="Calibri" w:cs="Calibri"/>
          <w:bCs/>
          <w:i/>
          <w:iCs/>
          <w:sz w:val="22"/>
          <w:szCs w:val="22"/>
        </w:rPr>
        <w:t xml:space="preserve"> </w:t>
      </w:r>
      <w:bookmarkStart w:id="17" w:name="_Hlk196983155"/>
      <w:r w:rsidR="00B60CA6" w:rsidRPr="004A43D4">
        <w:rPr>
          <w:rFonts w:ascii="Calibri" w:eastAsia="Calibri" w:hAnsi="Calibri" w:cs="Calibri"/>
          <w:sz w:val="22"/>
          <w:szCs w:val="22"/>
        </w:rPr>
        <w:t xml:space="preserve">Interventi di tutoraggio e formazione per la riduzione dei divari negli apprendimenti e il contrasto alla dispersione scolastica (D.M. 2 febbraio 2024, n. 19), </w:t>
      </w:r>
      <w:bookmarkEnd w:id="17"/>
      <w:r w:rsidR="00B60CA6" w:rsidRPr="004A43D4">
        <w:rPr>
          <w:rFonts w:ascii="Calibri" w:eastAsia="Calibri" w:hAnsi="Calibri" w:cs="Calibri"/>
          <w:sz w:val="22"/>
          <w:szCs w:val="22"/>
        </w:rPr>
        <w:t>del Piano</w:t>
      </w:r>
      <w:r w:rsidR="00B60CA6">
        <w:rPr>
          <w:rFonts w:ascii="Calibri" w:eastAsia="Calibri" w:hAnsi="Calibri" w:cs="Calibri"/>
          <w:sz w:val="22"/>
          <w:szCs w:val="22"/>
        </w:rPr>
        <w:t xml:space="preserve"> </w:t>
      </w:r>
      <w:r w:rsidR="00B60CA6" w:rsidRPr="004A43D4">
        <w:rPr>
          <w:rFonts w:ascii="Calibri" w:eastAsia="Calibri" w:hAnsi="Calibri" w:cs="Calibri"/>
          <w:sz w:val="22"/>
          <w:szCs w:val="22"/>
        </w:rPr>
        <w:t>nazionale di ripresa e resilienza,</w:t>
      </w:r>
      <w:r w:rsidR="00B60CA6" w:rsidRPr="004A43D4">
        <w:rPr>
          <w:rFonts w:ascii="Calibri" w:eastAsia="Calibri" w:hAnsi="Calibri" w:cs="Calibri"/>
          <w:bCs/>
          <w:sz w:val="22"/>
          <w:szCs w:val="22"/>
        </w:rPr>
        <w:t xml:space="preserve"> finanziato dall’Unione europea – Next Generation EU;</w:t>
      </w:r>
    </w:p>
    <w:p w14:paraId="4E9E0D6E" w14:textId="283FA7F8"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lastRenderedPageBreak/>
        <w:t xml:space="preserve">tra il personale </w:t>
      </w:r>
      <w:r w:rsidRPr="00204DED">
        <w:rPr>
          <w:rFonts w:asciiTheme="minorHAnsi" w:hAnsiTheme="minorHAnsi" w:cstheme="minorHAnsi"/>
          <w:sz w:val="22"/>
          <w:szCs w:val="22"/>
        </w:rPr>
        <w:t>docente</w:t>
      </w:r>
      <w:r w:rsidR="001647CB" w:rsidRPr="00204DED">
        <w:rPr>
          <w:rFonts w:asciiTheme="minorHAnsi" w:hAnsiTheme="minorHAnsi" w:cstheme="minorHAnsi"/>
          <w:sz w:val="22"/>
          <w:szCs w:val="22"/>
        </w:rPr>
        <w:t xml:space="preserve"> </w:t>
      </w:r>
      <w:bookmarkStart w:id="18" w:name="_Hlk196939933"/>
      <w:r w:rsidR="00B60CA6">
        <w:rPr>
          <w:rFonts w:asciiTheme="minorHAnsi" w:hAnsiTheme="minorHAnsi" w:cstheme="minorHAnsi"/>
          <w:sz w:val="22"/>
          <w:szCs w:val="22"/>
        </w:rPr>
        <w:t xml:space="preserve">di altre Istituzioni scolastiche nel particolare </w:t>
      </w:r>
      <w:r w:rsidR="001647CB" w:rsidRPr="00204DED">
        <w:rPr>
          <w:rFonts w:asciiTheme="minorHAnsi" w:hAnsiTheme="minorHAnsi" w:cstheme="minorHAnsi"/>
          <w:sz w:val="22"/>
          <w:szCs w:val="22"/>
        </w:rPr>
        <w:t>dell’Istituto</w:t>
      </w:r>
      <w:r w:rsidR="00A9143D">
        <w:rPr>
          <w:rFonts w:asciiTheme="minorHAnsi" w:hAnsiTheme="minorHAnsi" w:cstheme="minorHAnsi"/>
          <w:sz w:val="22"/>
          <w:szCs w:val="22"/>
        </w:rPr>
        <w:t xml:space="preserve"> </w:t>
      </w:r>
      <w:bookmarkEnd w:id="18"/>
      <w:r w:rsidR="009D0271">
        <w:rPr>
          <w:rFonts w:asciiTheme="minorHAnsi" w:hAnsiTheme="minorHAnsi" w:cstheme="minorHAnsi"/>
          <w:sz w:val="22"/>
          <w:szCs w:val="22"/>
        </w:rPr>
        <w:t>…………..….</w:t>
      </w:r>
      <w:r w:rsidR="001647CB" w:rsidRPr="00254836">
        <w:rPr>
          <w:rFonts w:asciiTheme="minorHAnsi" w:hAnsiTheme="minorHAnsi" w:cstheme="minorHAnsi"/>
          <w:sz w:val="22"/>
          <w:szCs w:val="22"/>
        </w:rPr>
        <w:t xml:space="preserve">si </w:t>
      </w:r>
      <w:r w:rsidR="00A9143D">
        <w:rPr>
          <w:rFonts w:asciiTheme="minorHAnsi" w:hAnsiTheme="minorHAnsi" w:cstheme="minorHAnsi"/>
          <w:sz w:val="22"/>
          <w:szCs w:val="22"/>
        </w:rPr>
        <w:t>è</w:t>
      </w:r>
      <w:r w:rsidRPr="00254836">
        <w:rPr>
          <w:rFonts w:asciiTheme="minorHAnsi" w:hAnsiTheme="minorHAnsi" w:cstheme="minorHAnsi"/>
          <w:sz w:val="22"/>
          <w:szCs w:val="22"/>
        </w:rPr>
        <w:t xml:space="preserve"> res</w:t>
      </w:r>
      <w:r w:rsidR="00A9143D">
        <w:rPr>
          <w:rFonts w:asciiTheme="minorHAnsi" w:hAnsiTheme="minorHAnsi" w:cstheme="minorHAnsi"/>
          <w:sz w:val="22"/>
          <w:szCs w:val="22"/>
        </w:rPr>
        <w:t>a</w:t>
      </w:r>
      <w:r w:rsidR="001647CB" w:rsidRPr="00254836">
        <w:rPr>
          <w:rFonts w:asciiTheme="minorHAnsi" w:hAnsiTheme="minorHAnsi" w:cstheme="minorHAnsi"/>
          <w:sz w:val="22"/>
          <w:szCs w:val="22"/>
        </w:rPr>
        <w:t xml:space="preserve"> disponibil</w:t>
      </w:r>
      <w:r w:rsidR="00A9143D">
        <w:rPr>
          <w:rFonts w:asciiTheme="minorHAnsi" w:hAnsiTheme="minorHAnsi" w:cstheme="minorHAnsi"/>
          <w:sz w:val="22"/>
          <w:szCs w:val="22"/>
        </w:rPr>
        <w:t xml:space="preserve">e una </w:t>
      </w:r>
      <w:r w:rsidRPr="00254836">
        <w:rPr>
          <w:rFonts w:asciiTheme="minorHAnsi" w:hAnsiTheme="minorHAnsi" w:cstheme="minorHAnsi"/>
          <w:sz w:val="22"/>
          <w:szCs w:val="22"/>
        </w:rPr>
        <w:t>docent</w:t>
      </w:r>
      <w:r w:rsidR="00A9143D">
        <w:rPr>
          <w:rFonts w:asciiTheme="minorHAnsi" w:hAnsiTheme="minorHAnsi" w:cstheme="minorHAnsi"/>
          <w:sz w:val="22"/>
          <w:szCs w:val="22"/>
        </w:rPr>
        <w:t>e</w:t>
      </w:r>
      <w:r w:rsidRPr="00254836">
        <w:rPr>
          <w:rFonts w:asciiTheme="minorHAnsi" w:hAnsiTheme="minorHAnsi" w:cstheme="minorHAnsi"/>
          <w:sz w:val="22"/>
          <w:szCs w:val="22"/>
        </w:rPr>
        <w:t xml:space="preserve"> che </w:t>
      </w:r>
      <w:r w:rsidR="00A9143D">
        <w:rPr>
          <w:rFonts w:asciiTheme="minorHAnsi" w:hAnsiTheme="minorHAnsi" w:cstheme="minorHAnsi"/>
          <w:sz w:val="22"/>
          <w:szCs w:val="22"/>
        </w:rPr>
        <w:t>è</w:t>
      </w:r>
      <w:r w:rsidRPr="00254836">
        <w:rPr>
          <w:rFonts w:asciiTheme="minorHAnsi" w:hAnsiTheme="minorHAnsi" w:cstheme="minorHAnsi"/>
          <w:sz w:val="22"/>
          <w:szCs w:val="22"/>
        </w:rPr>
        <w:t xml:space="preserve"> risultat</w:t>
      </w:r>
      <w:r w:rsidR="00A9143D">
        <w:rPr>
          <w:rFonts w:asciiTheme="minorHAnsi" w:hAnsiTheme="minorHAnsi" w:cstheme="minorHAnsi"/>
          <w:sz w:val="22"/>
          <w:szCs w:val="22"/>
        </w:rPr>
        <w:t>a</w:t>
      </w:r>
      <w:r w:rsidRPr="00254836">
        <w:rPr>
          <w:rFonts w:asciiTheme="minorHAnsi" w:hAnsiTheme="minorHAnsi" w:cstheme="minorHAnsi"/>
          <w:sz w:val="22"/>
          <w:szCs w:val="22"/>
        </w:rPr>
        <w:t xml:space="preserve">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6974081D" w:rsidR="001647CB" w:rsidRPr="00254836" w:rsidRDefault="00204DED"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 xml:space="preserve">la </w:t>
      </w:r>
      <w:r w:rsidR="00A9143D">
        <w:rPr>
          <w:rFonts w:asciiTheme="minorHAnsi" w:hAnsiTheme="minorHAnsi" w:cstheme="minorHAnsi"/>
          <w:sz w:val="22"/>
          <w:szCs w:val="22"/>
        </w:rPr>
        <w:t>docente</w:t>
      </w:r>
      <w:r w:rsidR="009D0271">
        <w:rPr>
          <w:rFonts w:asciiTheme="minorHAnsi" w:hAnsiTheme="minorHAnsi" w:cstheme="minorHAnsi"/>
          <w:sz w:val="22"/>
          <w:szCs w:val="22"/>
        </w:rPr>
        <w:t>…………………</w:t>
      </w:r>
      <w:r w:rsidR="001647CB" w:rsidRPr="00254836">
        <w:rPr>
          <w:rFonts w:asciiTheme="minorHAnsi" w:hAnsiTheme="minorHAnsi" w:cstheme="minorHAnsi"/>
          <w:sz w:val="22"/>
          <w:szCs w:val="22"/>
        </w:rPr>
        <w:t xml:space="preserve">risulta essere in possesso, come da </w:t>
      </w:r>
      <w:r w:rsidR="001647CB" w:rsidRPr="00254836">
        <w:rPr>
          <w:rFonts w:asciiTheme="minorHAnsi" w:hAnsiTheme="minorHAnsi" w:cstheme="minorHAnsi"/>
          <w:i/>
          <w:iCs/>
          <w:sz w:val="22"/>
          <w:szCs w:val="22"/>
        </w:rPr>
        <w:t>curriculum vitae</w:t>
      </w:r>
      <w:r w:rsidR="001647CB" w:rsidRPr="00254836">
        <w:rPr>
          <w:rFonts w:asciiTheme="minorHAnsi" w:hAnsiTheme="minorHAnsi" w:cstheme="minorHAnsi"/>
          <w:sz w:val="22"/>
          <w:szCs w:val="22"/>
        </w:rPr>
        <w:t xml:space="preserve"> allegato, delle competenze necessarie allo svolgimento dell’attività ed è risultat</w:t>
      </w:r>
      <w:r w:rsidR="00A9143D">
        <w:rPr>
          <w:rFonts w:asciiTheme="minorHAnsi" w:hAnsiTheme="minorHAnsi" w:cstheme="minorHAnsi"/>
          <w:sz w:val="22"/>
          <w:szCs w:val="22"/>
        </w:rPr>
        <w:t>a</w:t>
      </w:r>
      <w:r w:rsidR="0088651C">
        <w:rPr>
          <w:rFonts w:asciiTheme="minorHAnsi" w:hAnsiTheme="minorHAnsi" w:cstheme="minorHAnsi"/>
          <w:sz w:val="22"/>
          <w:szCs w:val="22"/>
        </w:rPr>
        <w:t xml:space="preserve"> in posizione idonea</w:t>
      </w:r>
      <w:r w:rsidR="001647CB" w:rsidRPr="00254836">
        <w:rPr>
          <w:rFonts w:asciiTheme="minorHAnsi" w:hAnsiTheme="minorHAnsi" w:cstheme="minorHAnsi"/>
          <w:sz w:val="22"/>
          <w:szCs w:val="22"/>
        </w:rPr>
        <w:t xml:space="preserve"> nella procedura selettiva espletata;</w:t>
      </w:r>
    </w:p>
    <w:p w14:paraId="6BC0E48A" w14:textId="14824BAB"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del </w:t>
      </w:r>
      <w:r w:rsidR="00A9143D">
        <w:rPr>
          <w:rFonts w:asciiTheme="minorHAnsi" w:hAnsiTheme="minorHAnsi" w:cstheme="minorHAnsi"/>
          <w:sz w:val="22"/>
          <w:szCs w:val="22"/>
        </w:rPr>
        <w:t>02/</w:t>
      </w:r>
      <w:r w:rsidR="00000286">
        <w:rPr>
          <w:rFonts w:asciiTheme="minorHAnsi" w:hAnsiTheme="minorHAnsi" w:cstheme="minorHAnsi"/>
          <w:sz w:val="22"/>
          <w:szCs w:val="22"/>
        </w:rPr>
        <w:t>05/2025</w:t>
      </w:r>
      <w:r w:rsidRPr="00254836">
        <w:rPr>
          <w:rFonts w:asciiTheme="minorHAnsi" w:hAnsiTheme="minorHAnsi" w:cstheme="minorHAnsi"/>
          <w:sz w:val="22"/>
          <w:szCs w:val="22"/>
        </w:rPr>
        <w:t>;</w:t>
      </w:r>
    </w:p>
    <w:p w14:paraId="63AF6019" w14:textId="2F4FC1B8" w:rsidR="00A57A47" w:rsidRPr="00254836" w:rsidRDefault="00A57A47"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l’Istituzione di appartenenza</w:t>
      </w:r>
      <w:r w:rsidR="00000286">
        <w:rPr>
          <w:rFonts w:asciiTheme="minorHAnsi" w:hAnsiTheme="minorHAnsi" w:cstheme="minorHAnsi"/>
          <w:sz w:val="22"/>
          <w:szCs w:val="22"/>
        </w:rPr>
        <w:t>,</w:t>
      </w:r>
      <w:r w:rsidR="00000286" w:rsidRPr="00000286">
        <w:rPr>
          <w:rFonts w:asciiTheme="minorHAnsi" w:hAnsiTheme="minorHAnsi" w:cstheme="minorHAnsi"/>
          <w:sz w:val="22"/>
          <w:szCs w:val="22"/>
        </w:rPr>
        <w:t xml:space="preserve"> </w:t>
      </w:r>
      <w:r w:rsidR="00000286" w:rsidRPr="00204DED">
        <w:rPr>
          <w:rFonts w:asciiTheme="minorHAnsi" w:hAnsiTheme="minorHAnsi" w:cstheme="minorHAnsi"/>
          <w:sz w:val="22"/>
          <w:szCs w:val="22"/>
        </w:rPr>
        <w:t>l’Istituto</w:t>
      </w:r>
      <w:r w:rsidR="00000286">
        <w:rPr>
          <w:rFonts w:asciiTheme="minorHAnsi" w:hAnsiTheme="minorHAnsi" w:cstheme="minorHAnsi"/>
          <w:sz w:val="22"/>
          <w:szCs w:val="22"/>
        </w:rPr>
        <w:t xml:space="preserve"> </w:t>
      </w:r>
      <w:r w:rsidR="009D0271">
        <w:rPr>
          <w:rFonts w:asciiTheme="minorHAnsi" w:hAnsiTheme="minorHAnsi" w:cstheme="minorHAnsi"/>
          <w:sz w:val="22"/>
          <w:szCs w:val="22"/>
        </w:rPr>
        <w:t>…………………………………………</w:t>
      </w:r>
      <w:r w:rsidRPr="00254836">
        <w:rPr>
          <w:rFonts w:asciiTheme="minorHAnsi" w:hAnsiTheme="minorHAnsi" w:cstheme="minorHAnsi"/>
          <w:sz w:val="22"/>
          <w:szCs w:val="22"/>
        </w:rPr>
        <w:t xml:space="preserve"> ha rilasciato le autorizzazioni previste dalla normativa;</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76716F15" w14:textId="53F3484D" w:rsidR="00204DED" w:rsidRPr="00452ACD" w:rsidRDefault="00F94F86" w:rsidP="00204DE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19"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5A0411">
        <w:rPr>
          <w:rFonts w:asciiTheme="minorHAnsi" w:hAnsiTheme="minorHAnsi" w:cstheme="minorHAnsi"/>
          <w:sz w:val="22"/>
          <w:szCs w:val="22"/>
        </w:rPr>
        <w:t xml:space="preserve">alla </w:t>
      </w:r>
      <w:r w:rsidR="00B60CA6">
        <w:rPr>
          <w:rFonts w:asciiTheme="minorHAnsi" w:hAnsiTheme="minorHAnsi" w:cstheme="minorHAnsi"/>
          <w:sz w:val="22"/>
          <w:szCs w:val="22"/>
        </w:rPr>
        <w:t>docent</w:t>
      </w:r>
      <w:r w:rsidR="009D0271">
        <w:rPr>
          <w:rFonts w:asciiTheme="minorHAnsi" w:hAnsiTheme="minorHAnsi" w:cstheme="minorHAnsi"/>
          <w:sz w:val="22"/>
          <w:szCs w:val="22"/>
        </w:rPr>
        <w:t>e………………</w:t>
      </w:r>
      <w:r w:rsidR="005A0411">
        <w:rPr>
          <w:rFonts w:asciiTheme="minorHAnsi" w:hAnsiTheme="minorHAnsi" w:cstheme="minorHAnsi"/>
          <w:sz w:val="22"/>
          <w:szCs w:val="22"/>
        </w:rPr>
        <w:t xml:space="preserve"> </w:t>
      </w:r>
      <w:r w:rsidR="00733FAD" w:rsidRPr="00254836">
        <w:rPr>
          <w:rFonts w:asciiTheme="minorHAnsi" w:hAnsiTheme="minorHAnsi" w:cstheme="minorHAnsi"/>
          <w:sz w:val="22"/>
          <w:szCs w:val="22"/>
        </w:rPr>
        <w:t>l’incarico di</w:t>
      </w:r>
      <w:r w:rsidR="005A0411">
        <w:rPr>
          <w:rFonts w:asciiTheme="minorHAnsi" w:hAnsiTheme="minorHAnsi" w:cstheme="minorHAnsi"/>
          <w:sz w:val="22"/>
          <w:szCs w:val="22"/>
        </w:rPr>
        <w:t xml:space="preserve"> </w:t>
      </w:r>
      <w:r w:rsidR="00000286" w:rsidRPr="00000286">
        <w:rPr>
          <w:rFonts w:asciiTheme="minorHAnsi" w:hAnsiTheme="minorHAnsi" w:cstheme="minorHAnsi"/>
          <w:b/>
          <w:bCs/>
          <w:sz w:val="22"/>
          <w:szCs w:val="22"/>
        </w:rPr>
        <w:t>E</w:t>
      </w:r>
      <w:r w:rsidR="005A0411" w:rsidRPr="00000286">
        <w:rPr>
          <w:rFonts w:asciiTheme="minorHAnsi" w:hAnsiTheme="minorHAnsi" w:cstheme="minorHAnsi"/>
          <w:b/>
          <w:bCs/>
          <w:sz w:val="22"/>
          <w:szCs w:val="22"/>
        </w:rPr>
        <w:t>sperto</w:t>
      </w:r>
      <w:r w:rsidR="00204DED">
        <w:rPr>
          <w:rFonts w:asciiTheme="minorHAnsi" w:hAnsiTheme="minorHAnsi" w:cstheme="minorHAnsi"/>
          <w:sz w:val="22"/>
          <w:szCs w:val="22"/>
        </w:rPr>
        <w:t xml:space="preserve">, </w:t>
      </w:r>
      <w:r w:rsidR="00733FAD" w:rsidRPr="00254836">
        <w:rPr>
          <w:rFonts w:asciiTheme="minorHAnsi" w:hAnsiTheme="minorHAnsi" w:cstheme="minorHAnsi"/>
          <w:sz w:val="22"/>
          <w:szCs w:val="22"/>
        </w:rPr>
        <w:t xml:space="preserve">avente ad oggetto </w:t>
      </w:r>
      <w:r w:rsidR="00204DED" w:rsidRPr="00204DED">
        <w:rPr>
          <w:rFonts w:asciiTheme="minorHAnsi" w:hAnsiTheme="minorHAnsi" w:cstheme="minorHAnsi"/>
          <w:sz w:val="22"/>
          <w:szCs w:val="22"/>
        </w:rPr>
        <w:t>l’erogazione di percorsi individuali di rafforzamento attraverso mentoring e orientamento, sostegno alle competenze disciplinari, coaching, motivazionale</w:t>
      </w:r>
      <w:r w:rsidR="00B60CA6">
        <w:rPr>
          <w:rFonts w:asciiTheme="minorHAnsi" w:hAnsiTheme="minorHAnsi" w:cstheme="minorHAnsi"/>
          <w:sz w:val="22"/>
          <w:szCs w:val="22"/>
        </w:rPr>
        <w:t>,</w:t>
      </w:r>
      <w:r w:rsidR="00B05DB3">
        <w:rPr>
          <w:rFonts w:asciiTheme="minorHAnsi" w:hAnsiTheme="minorHAnsi" w:cstheme="minorHAnsi"/>
          <w:sz w:val="22"/>
          <w:szCs w:val="22"/>
        </w:rPr>
        <w:t xml:space="preserve"> </w:t>
      </w:r>
      <w:bookmarkStart w:id="20" w:name="_Hlk196983704"/>
      <w:r w:rsidR="00B05DB3" w:rsidRPr="009D0271">
        <w:rPr>
          <w:rFonts w:asciiTheme="minorHAnsi" w:hAnsiTheme="minorHAnsi" w:cstheme="minorHAnsi"/>
          <w:sz w:val="22"/>
          <w:szCs w:val="22"/>
        </w:rPr>
        <w:t>più precisamente n</w:t>
      </w:r>
      <w:r w:rsidR="009D0271" w:rsidRPr="009D0271">
        <w:rPr>
          <w:rFonts w:asciiTheme="minorHAnsi" w:hAnsiTheme="minorHAnsi" w:cstheme="minorHAnsi"/>
          <w:sz w:val="22"/>
          <w:szCs w:val="22"/>
        </w:rPr>
        <w:t>……</w:t>
      </w:r>
      <w:r w:rsidR="00B60CA6">
        <w:rPr>
          <w:rFonts w:asciiTheme="minorHAnsi" w:hAnsiTheme="minorHAnsi" w:cstheme="minorHAnsi"/>
          <w:sz w:val="22"/>
          <w:szCs w:val="22"/>
        </w:rPr>
        <w:t xml:space="preserve"> </w:t>
      </w:r>
      <w:r w:rsidR="00204DED" w:rsidRPr="00204DED">
        <w:rPr>
          <w:rFonts w:asciiTheme="minorHAnsi" w:hAnsiTheme="minorHAnsi" w:cstheme="minorHAnsi"/>
          <w:sz w:val="22"/>
          <w:szCs w:val="22"/>
        </w:rPr>
        <w:t xml:space="preserve"> </w:t>
      </w:r>
      <w:r w:rsidR="00B60CA6" w:rsidRPr="00362E86">
        <w:rPr>
          <w:rFonts w:asciiTheme="minorHAnsi" w:hAnsiTheme="minorHAnsi" w:cstheme="minorHAnsi"/>
          <w:b/>
          <w:bCs/>
          <w:sz w:val="22"/>
          <w:szCs w:val="22"/>
          <w:lang w:eastAsia="it-IT"/>
        </w:rPr>
        <w:t>“Percorsi di mentoring e orientamento</w:t>
      </w:r>
      <w:r w:rsidR="00B60CA6" w:rsidRPr="00362E86">
        <w:rPr>
          <w:rFonts w:asciiTheme="minorHAnsi" w:eastAsiaTheme="minorHAnsi" w:hAnsiTheme="minorHAnsi" w:cstheme="minorHAnsi"/>
          <w:sz w:val="22"/>
          <w:szCs w:val="22"/>
        </w:rPr>
        <w:t xml:space="preserve">“ </w:t>
      </w:r>
      <w:r w:rsidR="00B60CA6" w:rsidRPr="00362E86">
        <w:rPr>
          <w:rFonts w:asciiTheme="minorHAnsi" w:eastAsiaTheme="minorHAnsi" w:hAnsiTheme="minorHAnsi" w:cstheme="minorHAnsi"/>
          <w:b/>
          <w:bCs/>
          <w:sz w:val="22"/>
          <w:szCs w:val="22"/>
        </w:rPr>
        <w:t>di n. 10 ore ciascuno progetto “In-CONTRO la DISPERSIONE”</w:t>
      </w:r>
      <w:r w:rsidR="00B05DB3">
        <w:rPr>
          <w:rFonts w:asciiTheme="minorHAnsi" w:eastAsiaTheme="minorHAnsi" w:hAnsiTheme="minorHAnsi" w:cstheme="minorHAnsi"/>
          <w:b/>
          <w:bCs/>
          <w:sz w:val="22"/>
          <w:szCs w:val="22"/>
        </w:rPr>
        <w:t xml:space="preserve">, </w:t>
      </w:r>
      <w:r w:rsidR="00B05DB3" w:rsidRPr="009D0271">
        <w:rPr>
          <w:rFonts w:asciiTheme="minorHAnsi" w:eastAsiaTheme="minorHAnsi" w:hAnsiTheme="minorHAnsi" w:cstheme="minorHAnsi"/>
          <w:sz w:val="22"/>
          <w:szCs w:val="22"/>
        </w:rPr>
        <w:t>come richiesti</w:t>
      </w:r>
      <w:r w:rsidR="00B05DB3" w:rsidRPr="00B05DB3">
        <w:rPr>
          <w:rFonts w:asciiTheme="minorHAnsi" w:eastAsiaTheme="minorHAnsi" w:hAnsiTheme="minorHAnsi" w:cstheme="minorHAnsi"/>
          <w:sz w:val="22"/>
          <w:szCs w:val="22"/>
        </w:rPr>
        <w:t>,</w:t>
      </w:r>
      <w:r w:rsidR="00B60CA6">
        <w:rPr>
          <w:rFonts w:asciiTheme="minorHAnsi" w:eastAsiaTheme="minorHAnsi" w:hAnsiTheme="minorHAnsi" w:cstheme="minorHAnsi"/>
          <w:b/>
          <w:bCs/>
          <w:sz w:val="22"/>
          <w:szCs w:val="22"/>
        </w:rPr>
        <w:t xml:space="preserve"> </w:t>
      </w:r>
      <w:bookmarkStart w:id="21" w:name="_Hlk196983904"/>
      <w:r w:rsidR="00452ACD">
        <w:rPr>
          <w:rFonts w:asciiTheme="minorHAnsi" w:hAnsiTheme="minorHAnsi" w:cstheme="minorHAnsi"/>
          <w:sz w:val="22"/>
          <w:szCs w:val="22"/>
        </w:rPr>
        <w:t xml:space="preserve">nell’ambito del progetto </w:t>
      </w:r>
      <w:r w:rsidR="00452ACD" w:rsidRPr="00204DED">
        <w:rPr>
          <w:rFonts w:asciiTheme="minorHAnsi" w:hAnsiTheme="minorHAnsi" w:cstheme="minorHAnsi"/>
          <w:sz w:val="22"/>
          <w:szCs w:val="22"/>
        </w:rPr>
        <w:t xml:space="preserve">In-CONTRO la DISPERSIONE </w:t>
      </w:r>
      <w:r w:rsidR="00452ACD">
        <w:rPr>
          <w:rFonts w:asciiTheme="minorHAnsi" w:hAnsiTheme="minorHAnsi" w:cstheme="minorHAnsi"/>
          <w:sz w:val="22"/>
          <w:szCs w:val="22"/>
        </w:rPr>
        <w:t xml:space="preserve">con codice CUP </w:t>
      </w:r>
      <w:bookmarkStart w:id="22" w:name="_Hlk192419308"/>
      <w:r w:rsidR="00452ACD" w:rsidRPr="00204DED">
        <w:rPr>
          <w:rFonts w:asciiTheme="minorHAnsi" w:hAnsiTheme="minorHAnsi" w:cstheme="minorHAnsi"/>
          <w:bCs/>
          <w:i/>
          <w:iCs/>
          <w:sz w:val="22"/>
          <w:szCs w:val="22"/>
        </w:rPr>
        <w:t xml:space="preserve"> </w:t>
      </w:r>
      <w:r w:rsidR="00452ACD" w:rsidRPr="00204DED">
        <w:rPr>
          <w:rFonts w:asciiTheme="minorHAnsi" w:hAnsiTheme="minorHAnsi" w:cstheme="minorHAnsi"/>
          <w:sz w:val="22"/>
          <w:szCs w:val="22"/>
        </w:rPr>
        <w:t>I94D21000730006</w:t>
      </w:r>
      <w:bookmarkEnd w:id="22"/>
      <w:r w:rsidR="00452ACD">
        <w:rPr>
          <w:rFonts w:asciiTheme="minorHAnsi" w:hAnsiTheme="minorHAnsi" w:cstheme="minorHAnsi"/>
          <w:sz w:val="22"/>
          <w:szCs w:val="22"/>
        </w:rPr>
        <w:t>, secondo le modalità di seguito elencate.</w:t>
      </w:r>
      <w:bookmarkEnd w:id="21"/>
    </w:p>
    <w:bookmarkEnd w:id="19"/>
    <w:bookmarkEnd w:id="20"/>
    <w:p w14:paraId="5D53AF54" w14:textId="6440963F" w:rsidR="00452ACD" w:rsidRDefault="007A7E96"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00576118" w:rsidRPr="00254836">
        <w:rPr>
          <w:rFonts w:asciiTheme="minorHAnsi" w:hAnsiTheme="minorHAnsi" w:cstheme="minorHAnsi"/>
          <w:sz w:val="22"/>
          <w:szCs w:val="22"/>
        </w:rPr>
        <w:t>’In</w:t>
      </w:r>
      <w:r w:rsidR="00204DED">
        <w:rPr>
          <w:rFonts w:asciiTheme="minorHAnsi" w:hAnsiTheme="minorHAnsi" w:cstheme="minorHAnsi"/>
          <w:sz w:val="22"/>
          <w:szCs w:val="22"/>
        </w:rPr>
        <w:t xml:space="preserve">carico prevede l’espletamento </w:t>
      </w:r>
      <w:r w:rsidR="00452ACD">
        <w:rPr>
          <w:rFonts w:asciiTheme="minorHAnsi" w:hAnsiTheme="minorHAnsi" w:cstheme="minorHAnsi"/>
          <w:sz w:val="22"/>
          <w:szCs w:val="22"/>
        </w:rPr>
        <w:t>delle seguenti prestazioni e attività:</w:t>
      </w:r>
    </w:p>
    <w:p w14:paraId="5562C9C4" w14:textId="77777777" w:rsidR="00452ACD" w:rsidRPr="00204DED" w:rsidRDefault="00452ACD" w:rsidP="00452ACD">
      <w:pPr>
        <w:spacing w:before="120" w:after="120" w:line="276" w:lineRule="auto"/>
        <w:ind w:left="567" w:hanging="141"/>
        <w:rPr>
          <w:rFonts w:asciiTheme="minorHAnsi" w:hAnsiTheme="minorHAnsi" w:cstheme="minorHAnsi"/>
          <w:sz w:val="22"/>
          <w:szCs w:val="22"/>
        </w:rPr>
      </w:pPr>
      <w:r w:rsidRPr="00204DED">
        <w:rPr>
          <w:rFonts w:asciiTheme="minorHAnsi" w:hAnsiTheme="minorHAnsi" w:cstheme="minorHAnsi"/>
          <w:sz w:val="22"/>
          <w:szCs w:val="22"/>
        </w:rPr>
        <w:t xml:space="preserve">- di formazione in favore degli alunni che mostrano particolari fragilità negli apprendimenti a rischio di abbandono o che abbiano interrotto la frequenza scolastica; </w:t>
      </w:r>
    </w:p>
    <w:p w14:paraId="49E34A68" w14:textId="77777777" w:rsidR="00452ACD" w:rsidRDefault="00452ACD" w:rsidP="00452ACD">
      <w:pPr>
        <w:spacing w:before="120" w:after="120" w:line="276" w:lineRule="auto"/>
        <w:ind w:left="567" w:hanging="141"/>
        <w:rPr>
          <w:rFonts w:asciiTheme="minorHAnsi" w:hAnsiTheme="minorHAnsi" w:cstheme="minorHAnsi"/>
          <w:sz w:val="22"/>
          <w:szCs w:val="22"/>
        </w:rPr>
      </w:pPr>
      <w:r w:rsidRPr="00204DED">
        <w:rPr>
          <w:rFonts w:asciiTheme="minorHAnsi" w:hAnsiTheme="minorHAnsi" w:cstheme="minorHAnsi"/>
          <w:sz w:val="22"/>
          <w:szCs w:val="22"/>
        </w:rPr>
        <w:t xml:space="preserve">- motivazionali e/o nelle discipline di studio; </w:t>
      </w:r>
    </w:p>
    <w:p w14:paraId="2FAA4855" w14:textId="77777777" w:rsidR="00452ACD" w:rsidRDefault="00452ACD" w:rsidP="00452ACD">
      <w:pPr>
        <w:spacing w:before="120" w:after="120" w:line="276" w:lineRule="auto"/>
        <w:rPr>
          <w:rFonts w:asciiTheme="minorHAnsi" w:hAnsiTheme="minorHAnsi" w:cstheme="minorHAnsi"/>
          <w:sz w:val="22"/>
          <w:szCs w:val="22"/>
        </w:rPr>
      </w:pPr>
      <w:bookmarkStart w:id="23" w:name="_Hlk196983795"/>
      <w:r>
        <w:rPr>
          <w:rFonts w:asciiTheme="minorHAnsi" w:hAnsiTheme="minorHAnsi" w:cstheme="minorHAnsi"/>
          <w:sz w:val="22"/>
          <w:szCs w:val="22"/>
        </w:rPr>
        <w:t>per gli alunni della scuola secondaria di 1° grado, che ne usufruiscono al fine di:</w:t>
      </w:r>
    </w:p>
    <w:p w14:paraId="32A5A279" w14:textId="77777777" w:rsidR="00452ACD" w:rsidRDefault="00452ACD" w:rsidP="00452ACD">
      <w:pPr>
        <w:pStyle w:val="Paragrafoelenco"/>
        <w:numPr>
          <w:ilvl w:val="0"/>
          <w:numId w:val="27"/>
        </w:numPr>
        <w:spacing w:before="120" w:after="120" w:line="276" w:lineRule="auto"/>
        <w:rPr>
          <w:rFonts w:asciiTheme="minorHAnsi" w:hAnsiTheme="minorHAnsi" w:cstheme="minorHAnsi"/>
          <w:sz w:val="22"/>
          <w:szCs w:val="22"/>
        </w:rPr>
      </w:pPr>
      <w:r w:rsidRPr="0038752D">
        <w:rPr>
          <w:rFonts w:asciiTheme="minorHAnsi" w:hAnsiTheme="minorHAnsi" w:cstheme="minorHAnsi"/>
          <w:sz w:val="22"/>
          <w:szCs w:val="22"/>
        </w:rPr>
        <w:t xml:space="preserve">Sviluppare e recuperare la motivazione allo studio e la consapevolezza nelle scelte relative alla propria formazione; </w:t>
      </w:r>
    </w:p>
    <w:p w14:paraId="1756BB46" w14:textId="77777777" w:rsidR="00452ACD" w:rsidRDefault="00452ACD" w:rsidP="00452ACD">
      <w:pPr>
        <w:pStyle w:val="Paragrafoelenco"/>
        <w:numPr>
          <w:ilvl w:val="0"/>
          <w:numId w:val="27"/>
        </w:numPr>
        <w:spacing w:before="120" w:after="120" w:line="276" w:lineRule="auto"/>
        <w:rPr>
          <w:rFonts w:asciiTheme="minorHAnsi" w:hAnsiTheme="minorHAnsi" w:cstheme="minorHAnsi"/>
          <w:sz w:val="22"/>
          <w:szCs w:val="22"/>
        </w:rPr>
      </w:pPr>
      <w:r w:rsidRPr="0038752D">
        <w:rPr>
          <w:rFonts w:asciiTheme="minorHAnsi" w:hAnsiTheme="minorHAnsi" w:cstheme="minorHAnsi"/>
          <w:sz w:val="22"/>
          <w:szCs w:val="22"/>
        </w:rPr>
        <w:t>Riflettere in modo mirato sulla propria situazione scolastica individuando i propri punti di forza e di debolezza nell’apprendimento;</w:t>
      </w:r>
    </w:p>
    <w:p w14:paraId="755B328F" w14:textId="77777777" w:rsidR="00452ACD" w:rsidRDefault="00452ACD" w:rsidP="00452ACD">
      <w:pPr>
        <w:pStyle w:val="Paragrafoelenco"/>
        <w:numPr>
          <w:ilvl w:val="0"/>
          <w:numId w:val="27"/>
        </w:numPr>
        <w:spacing w:before="120" w:after="120" w:line="276" w:lineRule="auto"/>
        <w:rPr>
          <w:rFonts w:asciiTheme="minorHAnsi" w:hAnsiTheme="minorHAnsi" w:cstheme="minorHAnsi"/>
          <w:sz w:val="22"/>
          <w:szCs w:val="22"/>
        </w:rPr>
      </w:pPr>
      <w:r w:rsidRPr="0038752D">
        <w:rPr>
          <w:rFonts w:asciiTheme="minorHAnsi" w:hAnsiTheme="minorHAnsi" w:cstheme="minorHAnsi"/>
          <w:sz w:val="22"/>
          <w:szCs w:val="22"/>
        </w:rPr>
        <w:t xml:space="preserve"> Individuare possibili obiettivi di miglioramento in ambito scolastico; </w:t>
      </w:r>
    </w:p>
    <w:p w14:paraId="46AF98C0" w14:textId="77777777" w:rsidR="00452ACD" w:rsidRDefault="00452ACD" w:rsidP="00452ACD">
      <w:pPr>
        <w:pStyle w:val="Paragrafoelenco"/>
        <w:numPr>
          <w:ilvl w:val="0"/>
          <w:numId w:val="27"/>
        </w:numPr>
        <w:spacing w:before="120" w:after="120" w:line="276" w:lineRule="auto"/>
        <w:rPr>
          <w:rFonts w:asciiTheme="minorHAnsi" w:hAnsiTheme="minorHAnsi" w:cstheme="minorHAnsi"/>
          <w:sz w:val="22"/>
          <w:szCs w:val="22"/>
        </w:rPr>
      </w:pPr>
      <w:r w:rsidRPr="0038752D">
        <w:rPr>
          <w:rFonts w:asciiTheme="minorHAnsi" w:hAnsiTheme="minorHAnsi" w:cstheme="minorHAnsi"/>
          <w:sz w:val="22"/>
          <w:szCs w:val="22"/>
        </w:rPr>
        <w:t xml:space="preserve">Incrementare, nei ragazzi, la consapevolezza relativa ai propri bisogni relazionali, formativi, emotivi, nonché delle proprie competenze comunicative, relazionali e organizzative; </w:t>
      </w:r>
    </w:p>
    <w:p w14:paraId="42DC40FE" w14:textId="6102B568" w:rsidR="00452ACD" w:rsidRPr="00452ACD" w:rsidRDefault="00452ACD" w:rsidP="00452ACD">
      <w:pPr>
        <w:pStyle w:val="Paragrafoelenco"/>
        <w:numPr>
          <w:ilvl w:val="0"/>
          <w:numId w:val="27"/>
        </w:numPr>
        <w:spacing w:before="120" w:after="120" w:line="276" w:lineRule="auto"/>
        <w:rPr>
          <w:rFonts w:asciiTheme="minorHAnsi" w:hAnsiTheme="minorHAnsi" w:cstheme="minorHAnsi"/>
          <w:sz w:val="22"/>
          <w:szCs w:val="22"/>
        </w:rPr>
      </w:pPr>
      <w:r w:rsidRPr="0038752D">
        <w:rPr>
          <w:rFonts w:asciiTheme="minorHAnsi" w:hAnsiTheme="minorHAnsi" w:cstheme="minorHAnsi"/>
          <w:sz w:val="22"/>
          <w:szCs w:val="22"/>
        </w:rPr>
        <w:t>Implementare processi di negoziazione tra studenti e tra studenti e insegnanti, nell’ottica dell’autodeterminazione del proprio percorso formativo;</w:t>
      </w:r>
      <w:bookmarkEnd w:id="23"/>
    </w:p>
    <w:p w14:paraId="5618B1A8" w14:textId="30102498" w:rsidR="00204DED" w:rsidRDefault="00452ACD" w:rsidP="00452ACD">
      <w:pPr>
        <w:pStyle w:val="WW-Testonormale"/>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E </w:t>
      </w:r>
      <w:r w:rsidR="00204DED">
        <w:rPr>
          <w:rFonts w:asciiTheme="minorHAnsi" w:hAnsiTheme="minorHAnsi" w:cstheme="minorHAnsi"/>
          <w:sz w:val="22"/>
          <w:szCs w:val="22"/>
        </w:rPr>
        <w:t>i seguenti compiti:</w:t>
      </w:r>
    </w:p>
    <w:p w14:paraId="54116DD9" w14:textId="4C8FBECF" w:rsidR="00204DED" w:rsidRPr="00204DED" w:rsidRDefault="00204DED" w:rsidP="00204DED">
      <w:pPr>
        <w:pStyle w:val="Paragrafoelenco"/>
        <w:numPr>
          <w:ilvl w:val="0"/>
          <w:numId w:val="26"/>
        </w:numPr>
        <w:autoSpaceDE w:val="0"/>
        <w:autoSpaceDN w:val="0"/>
        <w:adjustRightInd w:val="0"/>
        <w:spacing w:after="58"/>
        <w:rPr>
          <w:rFonts w:ascii="Calibri" w:eastAsiaTheme="minorHAnsi" w:hAnsi="Calibri" w:cs="Calibri"/>
          <w:color w:val="000000"/>
          <w:sz w:val="22"/>
          <w:szCs w:val="22"/>
        </w:rPr>
      </w:pPr>
      <w:r w:rsidRPr="00204DED">
        <w:rPr>
          <w:rFonts w:ascii="Calibri" w:eastAsiaTheme="minorHAnsi" w:hAnsi="Calibri" w:cs="Calibri"/>
          <w:color w:val="000000"/>
          <w:sz w:val="22"/>
          <w:szCs w:val="22"/>
        </w:rPr>
        <w:t xml:space="preserve">Selezionare i potenziali destinatari individuati in sede di candidatura </w:t>
      </w:r>
    </w:p>
    <w:p w14:paraId="3BAFEF21" w14:textId="0BE7A437" w:rsidR="00204DED" w:rsidRPr="00204DED" w:rsidRDefault="00204DED" w:rsidP="00204DED">
      <w:pPr>
        <w:pStyle w:val="Paragrafoelenco"/>
        <w:numPr>
          <w:ilvl w:val="0"/>
          <w:numId w:val="26"/>
        </w:numPr>
        <w:autoSpaceDE w:val="0"/>
        <w:autoSpaceDN w:val="0"/>
        <w:adjustRightInd w:val="0"/>
        <w:spacing w:after="58"/>
        <w:rPr>
          <w:rFonts w:ascii="Calibri" w:eastAsiaTheme="minorHAnsi" w:hAnsi="Calibri" w:cs="Calibri"/>
          <w:color w:val="000000"/>
          <w:sz w:val="22"/>
          <w:szCs w:val="22"/>
        </w:rPr>
      </w:pPr>
      <w:r w:rsidRPr="00204DED">
        <w:rPr>
          <w:rFonts w:ascii="Calibri" w:eastAsiaTheme="minorHAnsi" w:hAnsi="Calibri" w:cs="Calibri"/>
          <w:color w:val="000000"/>
          <w:sz w:val="22"/>
          <w:szCs w:val="22"/>
        </w:rPr>
        <w:t xml:space="preserve">Fare una analisi dettagliata delle potenziali criticità in merito al rischio dispersione </w:t>
      </w:r>
    </w:p>
    <w:p w14:paraId="6775A1E6" w14:textId="43B30298" w:rsidR="00204DED" w:rsidRPr="00204DED" w:rsidRDefault="00204DED" w:rsidP="00204DED">
      <w:pPr>
        <w:pStyle w:val="Paragrafoelenco"/>
        <w:numPr>
          <w:ilvl w:val="0"/>
          <w:numId w:val="26"/>
        </w:numPr>
        <w:autoSpaceDE w:val="0"/>
        <w:autoSpaceDN w:val="0"/>
        <w:adjustRightInd w:val="0"/>
        <w:spacing w:after="58"/>
        <w:rPr>
          <w:rFonts w:ascii="Calibri" w:eastAsiaTheme="minorHAnsi" w:hAnsi="Calibri" w:cs="Calibri"/>
          <w:color w:val="000000"/>
          <w:sz w:val="22"/>
          <w:szCs w:val="22"/>
        </w:rPr>
      </w:pPr>
      <w:r w:rsidRPr="00204DED">
        <w:rPr>
          <w:rFonts w:ascii="Calibri" w:eastAsiaTheme="minorHAnsi" w:hAnsi="Calibri" w:cs="Calibri"/>
          <w:color w:val="000000"/>
          <w:sz w:val="22"/>
          <w:szCs w:val="22"/>
        </w:rPr>
        <w:t xml:space="preserve">Indirizzare i destinatari alla tipologia di percorso formativo più adatto </w:t>
      </w:r>
    </w:p>
    <w:p w14:paraId="26D0D763" w14:textId="149CE36D" w:rsidR="00204DED" w:rsidRPr="00204DED" w:rsidRDefault="00204DED" w:rsidP="00204DED">
      <w:pPr>
        <w:pStyle w:val="Paragrafoelenco"/>
        <w:numPr>
          <w:ilvl w:val="0"/>
          <w:numId w:val="26"/>
        </w:numPr>
        <w:autoSpaceDE w:val="0"/>
        <w:autoSpaceDN w:val="0"/>
        <w:adjustRightInd w:val="0"/>
        <w:spacing w:after="58"/>
        <w:rPr>
          <w:rFonts w:ascii="Calibri" w:eastAsiaTheme="minorHAnsi" w:hAnsi="Calibri" w:cs="Calibri"/>
          <w:color w:val="000000"/>
          <w:sz w:val="22"/>
          <w:szCs w:val="22"/>
        </w:rPr>
      </w:pPr>
      <w:r w:rsidRPr="00204DED">
        <w:rPr>
          <w:rFonts w:ascii="Calibri" w:eastAsiaTheme="minorHAnsi" w:hAnsi="Calibri" w:cs="Calibri"/>
          <w:color w:val="000000"/>
          <w:sz w:val="22"/>
          <w:szCs w:val="22"/>
        </w:rPr>
        <w:lastRenderedPageBreak/>
        <w:t xml:space="preserve">Individuare le aree tematiche dei percorsi </w:t>
      </w:r>
    </w:p>
    <w:p w14:paraId="34E3BAD8" w14:textId="028DEEDB" w:rsidR="00204DED" w:rsidRPr="00204DED" w:rsidRDefault="00204DED" w:rsidP="00204DED">
      <w:pPr>
        <w:pStyle w:val="Paragrafoelenco"/>
        <w:numPr>
          <w:ilvl w:val="0"/>
          <w:numId w:val="26"/>
        </w:numPr>
        <w:autoSpaceDE w:val="0"/>
        <w:autoSpaceDN w:val="0"/>
        <w:adjustRightInd w:val="0"/>
        <w:spacing w:after="58"/>
        <w:rPr>
          <w:rFonts w:ascii="Calibri" w:eastAsiaTheme="minorHAnsi" w:hAnsi="Calibri" w:cs="Calibri"/>
          <w:color w:val="000000"/>
          <w:sz w:val="22"/>
          <w:szCs w:val="22"/>
        </w:rPr>
      </w:pPr>
      <w:r w:rsidRPr="00204DED">
        <w:rPr>
          <w:rFonts w:ascii="Calibri" w:eastAsiaTheme="minorHAnsi" w:hAnsi="Calibri" w:cs="Calibri"/>
          <w:color w:val="000000"/>
          <w:sz w:val="22"/>
          <w:szCs w:val="22"/>
        </w:rPr>
        <w:t xml:space="preserve">Rimodulare i percorsi formativi, nel rispetto dei limiti e dei target assegnati a seconda della gravità della criticità </w:t>
      </w:r>
    </w:p>
    <w:p w14:paraId="1F83CE0E" w14:textId="210A51E9" w:rsidR="00204DED" w:rsidRPr="00204DED" w:rsidRDefault="00204DED" w:rsidP="00204DED">
      <w:pPr>
        <w:pStyle w:val="Paragrafoelenco"/>
        <w:numPr>
          <w:ilvl w:val="0"/>
          <w:numId w:val="26"/>
        </w:numPr>
        <w:autoSpaceDE w:val="0"/>
        <w:autoSpaceDN w:val="0"/>
        <w:adjustRightInd w:val="0"/>
        <w:spacing w:after="58"/>
        <w:rPr>
          <w:rFonts w:ascii="Calibri" w:eastAsiaTheme="minorHAnsi" w:hAnsi="Calibri" w:cs="Calibri"/>
          <w:color w:val="000000"/>
          <w:sz w:val="22"/>
          <w:szCs w:val="22"/>
        </w:rPr>
      </w:pPr>
      <w:r w:rsidRPr="00204DED">
        <w:rPr>
          <w:rFonts w:ascii="Calibri" w:eastAsiaTheme="minorHAnsi" w:hAnsi="Calibri" w:cs="Calibri"/>
          <w:color w:val="000000"/>
          <w:sz w:val="22"/>
          <w:szCs w:val="22"/>
        </w:rPr>
        <w:t xml:space="preserve">Predisporre un percorso individualizzato di accompagnamento individuando tempi e metodi dell’intervento, in collaborazione con il Team </w:t>
      </w:r>
    </w:p>
    <w:p w14:paraId="1E84C3E8" w14:textId="495DD5BC" w:rsidR="00204DED" w:rsidRPr="00204DED" w:rsidRDefault="00204DED" w:rsidP="00204DED">
      <w:pPr>
        <w:pStyle w:val="Paragrafoelenco"/>
        <w:numPr>
          <w:ilvl w:val="0"/>
          <w:numId w:val="26"/>
        </w:numPr>
        <w:autoSpaceDE w:val="0"/>
        <w:autoSpaceDN w:val="0"/>
        <w:adjustRightInd w:val="0"/>
        <w:spacing w:after="58"/>
        <w:rPr>
          <w:rFonts w:ascii="Calibri" w:eastAsiaTheme="minorHAnsi" w:hAnsi="Calibri" w:cs="Calibri"/>
          <w:color w:val="000000"/>
          <w:sz w:val="22"/>
          <w:szCs w:val="22"/>
        </w:rPr>
      </w:pPr>
      <w:r w:rsidRPr="00204DED">
        <w:rPr>
          <w:rFonts w:ascii="Calibri" w:eastAsiaTheme="minorHAnsi" w:hAnsi="Calibri" w:cs="Calibri"/>
          <w:color w:val="000000"/>
          <w:sz w:val="22"/>
          <w:szCs w:val="22"/>
        </w:rPr>
        <w:t xml:space="preserve">Definire gli obiettivi da raggiungere e predisporre gli strumenti di valutazione del raggiungimento degli stessi </w:t>
      </w:r>
    </w:p>
    <w:p w14:paraId="665C666F" w14:textId="310F9E98" w:rsidR="00204DED" w:rsidRPr="00204DED" w:rsidRDefault="00204DED" w:rsidP="00204DED">
      <w:pPr>
        <w:pStyle w:val="Paragrafoelenco"/>
        <w:numPr>
          <w:ilvl w:val="0"/>
          <w:numId w:val="26"/>
        </w:numPr>
        <w:autoSpaceDE w:val="0"/>
        <w:autoSpaceDN w:val="0"/>
        <w:adjustRightInd w:val="0"/>
        <w:spacing w:after="58"/>
        <w:rPr>
          <w:rFonts w:ascii="Calibri" w:eastAsiaTheme="minorHAnsi" w:hAnsi="Calibri" w:cs="Calibri"/>
          <w:color w:val="000000"/>
          <w:sz w:val="22"/>
          <w:szCs w:val="22"/>
        </w:rPr>
      </w:pPr>
      <w:r w:rsidRPr="00204DED">
        <w:rPr>
          <w:rFonts w:ascii="Calibri" w:eastAsiaTheme="minorHAnsi" w:hAnsi="Calibri" w:cs="Calibri"/>
          <w:color w:val="000000"/>
          <w:sz w:val="22"/>
          <w:szCs w:val="22"/>
        </w:rPr>
        <w:t xml:space="preserve">Condividere periodicamente con il Team e con il Dirigente Scolastico i risultati raggiunti </w:t>
      </w:r>
    </w:p>
    <w:p w14:paraId="01D29149" w14:textId="714B01C6" w:rsidR="00204DED" w:rsidRPr="00204DED" w:rsidRDefault="00204DED" w:rsidP="00204DED">
      <w:pPr>
        <w:pStyle w:val="Paragrafoelenco"/>
        <w:numPr>
          <w:ilvl w:val="0"/>
          <w:numId w:val="26"/>
        </w:numPr>
        <w:autoSpaceDE w:val="0"/>
        <w:autoSpaceDN w:val="0"/>
        <w:adjustRightInd w:val="0"/>
        <w:spacing w:after="58"/>
        <w:rPr>
          <w:rFonts w:ascii="Calibri" w:eastAsiaTheme="minorHAnsi" w:hAnsi="Calibri" w:cs="Calibri"/>
          <w:color w:val="000000"/>
          <w:sz w:val="22"/>
          <w:szCs w:val="22"/>
        </w:rPr>
      </w:pPr>
      <w:r w:rsidRPr="00204DED">
        <w:rPr>
          <w:rFonts w:ascii="Calibri" w:eastAsiaTheme="minorHAnsi" w:hAnsi="Calibri" w:cs="Calibri"/>
          <w:color w:val="000000"/>
          <w:sz w:val="22"/>
          <w:szCs w:val="22"/>
        </w:rPr>
        <w:t xml:space="preserve">Caricare la documentazione in piattaforma di gestione ove richiesto </w:t>
      </w:r>
    </w:p>
    <w:p w14:paraId="061C52A6" w14:textId="4F88D6FF" w:rsidR="00204DED" w:rsidRPr="00204DED" w:rsidRDefault="00204DED" w:rsidP="00204DED">
      <w:pPr>
        <w:pStyle w:val="Paragrafoelenco"/>
        <w:numPr>
          <w:ilvl w:val="0"/>
          <w:numId w:val="26"/>
        </w:numPr>
        <w:autoSpaceDE w:val="0"/>
        <w:autoSpaceDN w:val="0"/>
        <w:adjustRightInd w:val="0"/>
        <w:spacing w:after="58"/>
        <w:rPr>
          <w:rFonts w:ascii="Calibri" w:eastAsiaTheme="minorHAnsi" w:hAnsi="Calibri" w:cs="Calibri"/>
          <w:color w:val="000000"/>
          <w:sz w:val="22"/>
          <w:szCs w:val="22"/>
        </w:rPr>
      </w:pPr>
      <w:r w:rsidRPr="00204DED">
        <w:rPr>
          <w:rFonts w:ascii="Calibri" w:eastAsiaTheme="minorHAnsi" w:hAnsi="Calibri" w:cs="Calibri"/>
          <w:color w:val="000000"/>
          <w:sz w:val="22"/>
          <w:szCs w:val="22"/>
        </w:rPr>
        <w:t xml:space="preserve">Controllare l’avanzamento dei percorsi </w:t>
      </w:r>
    </w:p>
    <w:p w14:paraId="079B5578" w14:textId="50684213" w:rsidR="00204DED" w:rsidRPr="00204DED" w:rsidRDefault="00204DED" w:rsidP="00204DED">
      <w:pPr>
        <w:pStyle w:val="Paragrafoelenco"/>
        <w:numPr>
          <w:ilvl w:val="0"/>
          <w:numId w:val="26"/>
        </w:numPr>
        <w:autoSpaceDE w:val="0"/>
        <w:autoSpaceDN w:val="0"/>
        <w:adjustRightInd w:val="0"/>
        <w:spacing w:after="58"/>
        <w:rPr>
          <w:rFonts w:ascii="Calibri" w:eastAsiaTheme="minorHAnsi" w:hAnsi="Calibri" w:cs="Calibri"/>
          <w:color w:val="000000"/>
          <w:sz w:val="22"/>
          <w:szCs w:val="22"/>
        </w:rPr>
      </w:pPr>
      <w:r w:rsidRPr="00204DED">
        <w:rPr>
          <w:rFonts w:ascii="Calibri" w:eastAsiaTheme="minorHAnsi" w:hAnsi="Calibri" w:cs="Calibri"/>
          <w:color w:val="000000"/>
          <w:sz w:val="22"/>
          <w:szCs w:val="22"/>
        </w:rPr>
        <w:t xml:space="preserve">Alimentare la piattaforma di avanzamento </w:t>
      </w:r>
    </w:p>
    <w:p w14:paraId="6D2A98AD" w14:textId="64515A6D" w:rsidR="00204DED" w:rsidRPr="00204DED" w:rsidRDefault="00204DED" w:rsidP="00204DED">
      <w:pPr>
        <w:pStyle w:val="Paragrafoelenco"/>
        <w:numPr>
          <w:ilvl w:val="0"/>
          <w:numId w:val="26"/>
        </w:numPr>
        <w:autoSpaceDE w:val="0"/>
        <w:autoSpaceDN w:val="0"/>
        <w:adjustRightInd w:val="0"/>
        <w:spacing w:after="58"/>
        <w:rPr>
          <w:rFonts w:ascii="Calibri" w:eastAsiaTheme="minorHAnsi" w:hAnsi="Calibri" w:cs="Calibri"/>
          <w:color w:val="000000"/>
          <w:sz w:val="22"/>
          <w:szCs w:val="22"/>
        </w:rPr>
      </w:pPr>
      <w:r w:rsidRPr="00204DED">
        <w:rPr>
          <w:rFonts w:ascii="Calibri" w:eastAsiaTheme="minorHAnsi" w:hAnsi="Calibri" w:cs="Calibri"/>
          <w:color w:val="000000"/>
          <w:sz w:val="22"/>
          <w:szCs w:val="22"/>
        </w:rPr>
        <w:t xml:space="preserve">Redigere relazione periodica concordata con il Team </w:t>
      </w:r>
    </w:p>
    <w:p w14:paraId="1630095C" w14:textId="045EB140" w:rsidR="00204DED" w:rsidRPr="00204DED" w:rsidRDefault="00204DED" w:rsidP="00204DED">
      <w:pPr>
        <w:pStyle w:val="Paragrafoelenco"/>
        <w:numPr>
          <w:ilvl w:val="0"/>
          <w:numId w:val="26"/>
        </w:numPr>
        <w:autoSpaceDE w:val="0"/>
        <w:autoSpaceDN w:val="0"/>
        <w:adjustRightInd w:val="0"/>
        <w:rPr>
          <w:rFonts w:ascii="Calibri" w:eastAsiaTheme="minorHAnsi" w:hAnsi="Calibri" w:cs="Calibri"/>
          <w:color w:val="000000"/>
          <w:sz w:val="22"/>
          <w:szCs w:val="22"/>
        </w:rPr>
      </w:pPr>
      <w:r w:rsidRPr="00204DED">
        <w:rPr>
          <w:rFonts w:ascii="Calibri" w:eastAsiaTheme="minorHAnsi" w:hAnsi="Calibri" w:cs="Calibri"/>
          <w:color w:val="000000"/>
          <w:sz w:val="22"/>
          <w:szCs w:val="22"/>
        </w:rPr>
        <w:t xml:space="preserve">Redigere relazione finale individuale contenente obiettivi strategie metodologie e strumenti utilizzati, metodi di misurazione adottati e livelli raggiunti da ogni singolo alunno </w:t>
      </w:r>
    </w:p>
    <w:p w14:paraId="519AFA30" w14:textId="77777777" w:rsidR="00086491" w:rsidRDefault="00B60CA6" w:rsidP="00086491">
      <w:pPr>
        <w:pStyle w:val="WW-Testonormale"/>
        <w:tabs>
          <w:tab w:val="left" w:pos="142"/>
        </w:tabs>
        <w:spacing w:before="120" w:after="120" w:line="276" w:lineRule="auto"/>
        <w:jc w:val="both"/>
        <w:rPr>
          <w:rFonts w:ascii="Calibri" w:eastAsia="Calibri" w:hAnsi="Calibri" w:cs="Calibri"/>
          <w:bCs/>
          <w:sz w:val="22"/>
          <w:szCs w:val="22"/>
        </w:rPr>
      </w:pPr>
      <w:bookmarkStart w:id="24" w:name="_Hlk196983958"/>
      <w:r w:rsidRPr="004A43D4">
        <w:rPr>
          <w:rFonts w:asciiTheme="minorHAnsi" w:hAnsiTheme="minorHAnsi" w:cstheme="minorHAnsi"/>
          <w:sz w:val="22"/>
          <w:szCs w:val="22"/>
        </w:rPr>
        <w:t xml:space="preserve">nell’ambito della </w:t>
      </w:r>
      <w:r w:rsidRPr="004A43D4">
        <w:rPr>
          <w:rFonts w:ascii="Calibri" w:eastAsia="Calibri" w:hAnsi="Calibri" w:cs="Calibri"/>
          <w:bCs/>
          <w:sz w:val="22"/>
          <w:szCs w:val="22"/>
        </w:rPr>
        <w:t>Missione 4 – Istruzione e ricerca, Componente 1 – Potenziamento dell’offerta dei servizi di istruzione: dagli asili nido alle università – Investimento 1.4 “</w:t>
      </w:r>
      <w:r w:rsidRPr="004A43D4">
        <w:rPr>
          <w:rFonts w:ascii="Calibri" w:eastAsia="Calibri" w:hAnsi="Calibri" w:cs="Calibri"/>
          <w:bCs/>
          <w:i/>
          <w:iCs/>
          <w:sz w:val="22"/>
          <w:szCs w:val="22"/>
        </w:rPr>
        <w:t>Intervento straordinario finalizzato alla riduzione dei divari territoriali nelle scuole secondarie di primo e di secondo grado e alla lotta alla dispersione scolastica”</w:t>
      </w:r>
      <w:r w:rsidRPr="004A43D4">
        <w:rPr>
          <w:rFonts w:ascii="Calibri" w:eastAsia="Calibri" w:hAnsi="Calibri" w:cs="Calibri"/>
          <w:bCs/>
          <w:sz w:val="22"/>
          <w:szCs w:val="22"/>
        </w:rPr>
        <w:t>,</w:t>
      </w:r>
      <w:r w:rsidRPr="004A43D4">
        <w:rPr>
          <w:rFonts w:ascii="Calibri" w:eastAsia="Calibri" w:hAnsi="Calibri" w:cs="Calibri"/>
          <w:bCs/>
          <w:i/>
          <w:iCs/>
          <w:sz w:val="22"/>
          <w:szCs w:val="22"/>
        </w:rPr>
        <w:t xml:space="preserve"> </w:t>
      </w:r>
      <w:r w:rsidRPr="004A43D4">
        <w:rPr>
          <w:rFonts w:ascii="Calibri" w:eastAsia="Calibri" w:hAnsi="Calibri" w:cs="Calibri"/>
          <w:sz w:val="22"/>
          <w:szCs w:val="22"/>
        </w:rPr>
        <w:t>Interventi di tutoraggio e formazione per la riduzione dei divari negli apprendimenti e il contrasto alla dispersione scolastica (D.M. 2 febbraio 2024, n. 19), del Piano</w:t>
      </w:r>
      <w:r>
        <w:rPr>
          <w:rFonts w:ascii="Calibri" w:eastAsia="Calibri" w:hAnsi="Calibri" w:cs="Calibri"/>
          <w:sz w:val="22"/>
          <w:szCs w:val="22"/>
        </w:rPr>
        <w:t xml:space="preserve"> </w:t>
      </w:r>
      <w:r w:rsidRPr="004A43D4">
        <w:rPr>
          <w:rFonts w:ascii="Calibri" w:eastAsia="Calibri" w:hAnsi="Calibri" w:cs="Calibri"/>
          <w:sz w:val="22"/>
          <w:szCs w:val="22"/>
        </w:rPr>
        <w:t>nazionale di ripresa e resilienza,</w:t>
      </w:r>
      <w:r w:rsidRPr="004A43D4">
        <w:rPr>
          <w:rFonts w:ascii="Calibri" w:eastAsia="Calibri" w:hAnsi="Calibri" w:cs="Calibri"/>
          <w:bCs/>
          <w:sz w:val="22"/>
          <w:szCs w:val="22"/>
        </w:rPr>
        <w:t xml:space="preserve"> finanziato dall’Unione europea – Next Generation EU;</w:t>
      </w:r>
    </w:p>
    <w:bookmarkEnd w:id="24"/>
    <w:p w14:paraId="13B091CB" w14:textId="7A53D4BD" w:rsidR="002F675D" w:rsidRPr="00733FAD" w:rsidRDefault="002F675D" w:rsidP="00086491">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Le attività oggetto di incarico sono prestate unicamente per lo svolgimento delle azioni strettamente connesse ed essenziali per la realizzazione del progetto finanziato con le risorse del PNRR, funzionalmente vincolate all’effettivo raggiungimento di target e milestone di progetto, ed espletate in maniera specifica per assicurare le condizioni di realizzazione del progetto indicato in premessa</w:t>
      </w:r>
      <w:r w:rsidR="00086491">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30D93DAF"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 svolgere le attività di cui all’articolo 1, comma </w:t>
      </w:r>
      <w:r w:rsidR="009B1610">
        <w:rPr>
          <w:rFonts w:asciiTheme="minorHAnsi" w:hAnsiTheme="minorHAnsi" w:cstheme="minorHAnsi"/>
          <w:sz w:val="22"/>
          <w:szCs w:val="22"/>
        </w:rPr>
        <w:t>1</w:t>
      </w:r>
      <w:r w:rsidRPr="00254836">
        <w:rPr>
          <w:rFonts w:asciiTheme="minorHAnsi" w:hAnsiTheme="minorHAnsi" w:cstheme="minorHAnsi"/>
          <w:sz w:val="22"/>
          <w:szCs w:val="22"/>
        </w:rPr>
        <w:t>,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 10</w:t>
      </w:r>
      <w:r w:rsidR="00D76613">
        <w:rPr>
          <w:rFonts w:asciiTheme="minorHAnsi" w:hAnsiTheme="minorHAnsi" w:cstheme="minorHAnsi"/>
          <w:sz w:val="22"/>
          <w:szCs w:val="22"/>
        </w:rPr>
        <w:t>9799</w:t>
      </w:r>
      <w:r w:rsidR="0039284F" w:rsidRPr="00254836">
        <w:rPr>
          <w:rFonts w:asciiTheme="minorHAnsi" w:hAnsiTheme="minorHAnsi" w:cstheme="minorHAnsi"/>
          <w:sz w:val="22"/>
          <w:szCs w:val="22"/>
        </w:rPr>
        <w:t xml:space="preserve">, del </w:t>
      </w:r>
      <w:r w:rsidR="00D76613">
        <w:rPr>
          <w:rFonts w:asciiTheme="minorHAnsi" w:hAnsiTheme="minorHAnsi" w:cstheme="minorHAnsi"/>
          <w:sz w:val="22"/>
          <w:szCs w:val="22"/>
        </w:rPr>
        <w:t>30</w:t>
      </w:r>
      <w:r w:rsidR="0039284F" w:rsidRPr="00254836">
        <w:rPr>
          <w:rFonts w:asciiTheme="minorHAnsi" w:hAnsiTheme="minorHAnsi" w:cstheme="minorHAnsi"/>
          <w:sz w:val="22"/>
          <w:szCs w:val="22"/>
        </w:rPr>
        <w:t xml:space="preserve"> dicembre 2022, al paragrafo</w:t>
      </w:r>
      <w:r w:rsidR="00D76613">
        <w:rPr>
          <w:rFonts w:asciiTheme="minorHAnsi" w:hAnsiTheme="minorHAnsi" w:cstheme="minorHAnsi"/>
          <w:sz w:val="22"/>
          <w:szCs w:val="22"/>
        </w:rPr>
        <w:t xml:space="preserve"> 3, recante </w:t>
      </w:r>
      <w:r w:rsidR="0039284F" w:rsidRPr="00254836">
        <w:rPr>
          <w:rFonts w:asciiTheme="minorHAnsi" w:hAnsiTheme="minorHAnsi" w:cstheme="minorHAnsi"/>
          <w:sz w:val="22"/>
          <w:szCs w:val="22"/>
        </w:rPr>
        <w:t>«</w:t>
      </w:r>
      <w:r w:rsidR="00D76613">
        <w:rPr>
          <w:rFonts w:asciiTheme="minorHAnsi" w:hAnsiTheme="minorHAnsi" w:cstheme="minorHAnsi"/>
          <w:i/>
          <w:iCs/>
          <w:sz w:val="22"/>
          <w:szCs w:val="22"/>
        </w:rPr>
        <w:t>Le tipologie di attività del progetto e le opzioni di costo semplificate</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65004E4C" w:rsid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25"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l’incarico</w:t>
      </w:r>
      <w:r w:rsidR="00204DED">
        <w:rPr>
          <w:rFonts w:asciiTheme="minorHAnsi" w:hAnsiTheme="minorHAnsi" w:cstheme="minorHAnsi"/>
          <w:sz w:val="22"/>
          <w:szCs w:val="22"/>
        </w:rPr>
        <w:t xml:space="preserve"> decorre </w:t>
      </w:r>
      <w:r w:rsidR="00155CD1" w:rsidRPr="00254836">
        <w:rPr>
          <w:rFonts w:asciiTheme="minorHAnsi" w:hAnsiTheme="minorHAnsi" w:cstheme="minorHAnsi"/>
          <w:sz w:val="22"/>
          <w:szCs w:val="22"/>
        </w:rPr>
        <w:t xml:space="preserve"> </w:t>
      </w:r>
      <w:r w:rsidR="00204DED">
        <w:rPr>
          <w:rFonts w:asciiTheme="minorHAnsi" w:hAnsiTheme="minorHAnsi" w:cstheme="minorHAnsi"/>
          <w:sz w:val="22"/>
          <w:szCs w:val="22"/>
        </w:rPr>
        <w:t>dalla data della nomina fino alla conclusione delle attività progettuali ovvero fino al 15/09/2025</w:t>
      </w:r>
      <w:r w:rsidR="00C569AA">
        <w:rPr>
          <w:rFonts w:asciiTheme="minorHAnsi" w:hAnsiTheme="minorHAnsi" w:cstheme="minorHAnsi"/>
          <w:sz w:val="22"/>
          <w:szCs w:val="22"/>
        </w:rPr>
        <w:t>,</w:t>
      </w:r>
      <w:r w:rsidR="00204DED">
        <w:rPr>
          <w:rFonts w:asciiTheme="minorHAnsi" w:hAnsiTheme="minorHAnsi" w:cstheme="minorHAnsi"/>
          <w:sz w:val="22"/>
          <w:szCs w:val="22"/>
        </w:rPr>
        <w:t xml:space="preserve"> salvo eventuali proroghe.</w:t>
      </w:r>
      <w:bookmarkEnd w:id="25"/>
    </w:p>
    <w:p w14:paraId="3051D64E" w14:textId="661C8359" w:rsidR="00BE263C"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r w:rsidR="00C569AA">
        <w:rPr>
          <w:rFonts w:asciiTheme="minorHAnsi" w:hAnsiTheme="minorHAnsi" w:cstheme="minorHAnsi"/>
          <w:sz w:val="22"/>
          <w:szCs w:val="22"/>
        </w:rPr>
        <w:t xml:space="preserve"> </w:t>
      </w:r>
    </w:p>
    <w:p w14:paraId="00BC262E" w14:textId="77777777" w:rsidR="00870910" w:rsidRDefault="001647CB" w:rsidP="00870910">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DB198C">
        <w:rPr>
          <w:rFonts w:asciiTheme="minorHAnsi" w:hAnsiTheme="minorHAnsi" w:cstheme="minorHAnsi"/>
          <w:sz w:val="22"/>
          <w:szCs w:val="22"/>
        </w:rPr>
        <w:t>Per l’Incarico conferito è pattuito un corrispettivo lordo</w:t>
      </w:r>
      <w:r w:rsidR="00DB198C" w:rsidRPr="00DB198C">
        <w:rPr>
          <w:rFonts w:asciiTheme="minorHAnsi" w:hAnsiTheme="minorHAnsi" w:cstheme="minorHAnsi"/>
          <w:sz w:val="22"/>
          <w:szCs w:val="22"/>
        </w:rPr>
        <w:t xml:space="preserve"> omnicomprensivo</w:t>
      </w:r>
      <w:r w:rsidRPr="00DB198C">
        <w:rPr>
          <w:rFonts w:asciiTheme="minorHAnsi" w:hAnsiTheme="minorHAnsi" w:cstheme="minorHAnsi"/>
          <w:sz w:val="22"/>
          <w:szCs w:val="22"/>
        </w:rPr>
        <w:t xml:space="preserve"> pari ad </w:t>
      </w:r>
      <w:bookmarkStart w:id="26" w:name="_Hlk196945063"/>
      <w:r w:rsidRPr="00DB198C">
        <w:rPr>
          <w:rFonts w:asciiTheme="minorHAnsi" w:hAnsiTheme="minorHAnsi" w:cstheme="minorHAnsi"/>
          <w:b/>
          <w:sz w:val="22"/>
          <w:szCs w:val="22"/>
        </w:rPr>
        <w:t xml:space="preserve">€ </w:t>
      </w:r>
      <w:bookmarkEnd w:id="26"/>
      <w:r w:rsidR="009D0271">
        <w:rPr>
          <w:rFonts w:asciiTheme="minorHAnsi" w:hAnsiTheme="minorHAnsi" w:cstheme="minorHAnsi"/>
          <w:b/>
          <w:sz w:val="22"/>
          <w:szCs w:val="22"/>
        </w:rPr>
        <w:t>……………….</w:t>
      </w:r>
      <w:r w:rsidRPr="00DB198C">
        <w:rPr>
          <w:rFonts w:asciiTheme="minorHAnsi" w:hAnsiTheme="minorHAnsi" w:cstheme="minorHAnsi"/>
          <w:b/>
          <w:sz w:val="22"/>
          <w:szCs w:val="22"/>
        </w:rPr>
        <w:t xml:space="preserve"> </w:t>
      </w:r>
      <w:bookmarkStart w:id="27" w:name="_Hlk96682612"/>
      <w:r w:rsidRPr="00DB198C">
        <w:rPr>
          <w:rFonts w:asciiTheme="minorHAnsi" w:hAnsiTheme="minorHAnsi" w:cstheme="minorHAnsi"/>
          <w:b/>
          <w:sz w:val="22"/>
          <w:szCs w:val="22"/>
        </w:rPr>
        <w:t>(Euro</w:t>
      </w:r>
      <w:r w:rsidR="00204DED" w:rsidRPr="00DB198C">
        <w:rPr>
          <w:rFonts w:asciiTheme="minorHAnsi" w:hAnsiTheme="minorHAnsi" w:cstheme="minorHAnsi"/>
          <w:b/>
          <w:sz w:val="22"/>
          <w:szCs w:val="22"/>
        </w:rPr>
        <w:t xml:space="preserve"> </w:t>
      </w:r>
      <w:r w:rsidR="009D0271">
        <w:rPr>
          <w:rFonts w:asciiTheme="minorHAnsi" w:hAnsiTheme="minorHAnsi" w:cstheme="minorHAnsi"/>
          <w:b/>
          <w:sz w:val="22"/>
          <w:szCs w:val="22"/>
        </w:rPr>
        <w:t>……………………..</w:t>
      </w:r>
      <w:r w:rsidR="00204DED" w:rsidRPr="00DB198C">
        <w:rPr>
          <w:rFonts w:asciiTheme="minorHAnsi" w:hAnsiTheme="minorHAnsi" w:cstheme="minorHAnsi"/>
          <w:b/>
          <w:sz w:val="22"/>
          <w:szCs w:val="22"/>
        </w:rPr>
        <w:t>/</w:t>
      </w:r>
      <w:r w:rsidRPr="00DB198C">
        <w:rPr>
          <w:rFonts w:asciiTheme="minorHAnsi" w:hAnsiTheme="minorHAnsi" w:cstheme="minorHAnsi"/>
          <w:b/>
          <w:sz w:val="22"/>
          <w:szCs w:val="22"/>
        </w:rPr>
        <w:t>00)</w:t>
      </w:r>
      <w:bookmarkStart w:id="28" w:name="_Hlk96682741"/>
      <w:bookmarkEnd w:id="27"/>
      <w:r w:rsidR="00001787" w:rsidRPr="00DB198C">
        <w:rPr>
          <w:rFonts w:asciiTheme="minorHAnsi" w:hAnsiTheme="minorHAnsi" w:cstheme="minorHAnsi"/>
          <w:sz w:val="22"/>
          <w:szCs w:val="22"/>
        </w:rPr>
        <w:t xml:space="preserve">, </w:t>
      </w:r>
      <w:bookmarkStart w:id="29" w:name="_Hlk196987927"/>
      <w:r w:rsidR="00DB198C" w:rsidRPr="00DB198C">
        <w:rPr>
          <w:rFonts w:asciiTheme="minorHAnsi" w:hAnsiTheme="minorHAnsi" w:cstheme="minorHAnsi"/>
          <w:sz w:val="22"/>
          <w:szCs w:val="22"/>
        </w:rPr>
        <w:t>(</w:t>
      </w:r>
      <w:r w:rsidR="00496D44">
        <w:rPr>
          <w:rFonts w:asciiTheme="minorHAnsi" w:hAnsiTheme="minorHAnsi" w:cstheme="minorHAnsi"/>
          <w:sz w:val="22"/>
          <w:szCs w:val="22"/>
        </w:rPr>
        <w:t xml:space="preserve">per </w:t>
      </w:r>
      <w:r w:rsidR="00DB198C" w:rsidRPr="00DB198C">
        <w:rPr>
          <w:rFonts w:asciiTheme="minorHAnsi" w:hAnsiTheme="minorHAnsi" w:cstheme="minorHAnsi"/>
          <w:sz w:val="22"/>
          <w:szCs w:val="22"/>
        </w:rPr>
        <w:t xml:space="preserve">n. </w:t>
      </w:r>
      <w:r w:rsidR="009D0271">
        <w:rPr>
          <w:rFonts w:asciiTheme="minorHAnsi" w:hAnsiTheme="minorHAnsi" w:cstheme="minorHAnsi"/>
          <w:sz w:val="22"/>
          <w:szCs w:val="22"/>
        </w:rPr>
        <w:t>………..</w:t>
      </w:r>
      <w:r w:rsidR="00DB198C" w:rsidRPr="00DB198C">
        <w:rPr>
          <w:rFonts w:asciiTheme="minorHAnsi" w:hAnsiTheme="minorHAnsi" w:cstheme="minorHAnsi"/>
          <w:sz w:val="22"/>
          <w:szCs w:val="22"/>
        </w:rPr>
        <w:t xml:space="preserve"> percorsi da n. 10 ore per un costo orario di </w:t>
      </w:r>
      <w:r w:rsidR="00DB198C" w:rsidRPr="00DB198C">
        <w:rPr>
          <w:rFonts w:asciiTheme="minorHAnsi" w:hAnsiTheme="minorHAnsi" w:cstheme="minorHAnsi"/>
          <w:bCs/>
          <w:sz w:val="22"/>
          <w:szCs w:val="22"/>
        </w:rPr>
        <w:t>€</w:t>
      </w:r>
      <w:r w:rsidR="00DB198C" w:rsidRPr="00DB198C">
        <w:rPr>
          <w:rFonts w:asciiTheme="minorHAnsi" w:hAnsiTheme="minorHAnsi" w:cstheme="minorHAnsi"/>
          <w:b/>
          <w:sz w:val="22"/>
          <w:szCs w:val="22"/>
        </w:rPr>
        <w:t xml:space="preserve"> </w:t>
      </w:r>
      <w:r w:rsidR="00DB198C" w:rsidRPr="00DB198C">
        <w:rPr>
          <w:rFonts w:asciiTheme="minorHAnsi" w:hAnsiTheme="minorHAnsi" w:cstheme="minorHAnsi"/>
          <w:sz w:val="22"/>
          <w:szCs w:val="22"/>
        </w:rPr>
        <w:t>42,00)</w:t>
      </w:r>
      <w:bookmarkEnd w:id="29"/>
      <w:r w:rsidR="004D106F">
        <w:rPr>
          <w:rFonts w:asciiTheme="minorHAnsi" w:hAnsiTheme="minorHAnsi" w:cstheme="minorHAnsi"/>
          <w:sz w:val="22"/>
          <w:szCs w:val="22"/>
        </w:rPr>
        <w:t>,</w:t>
      </w:r>
      <w:r w:rsidR="00DB198C" w:rsidRPr="00DB198C">
        <w:rPr>
          <w:rFonts w:asciiTheme="minorHAnsi" w:hAnsiTheme="minorHAnsi" w:cstheme="minorHAnsi"/>
          <w:sz w:val="22"/>
          <w:szCs w:val="22"/>
        </w:rPr>
        <w:t xml:space="preserve"> </w:t>
      </w:r>
      <w:r w:rsidR="00C569AA" w:rsidRPr="00DB198C">
        <w:rPr>
          <w:rFonts w:asciiTheme="minorHAnsi" w:hAnsiTheme="minorHAnsi" w:cstheme="minorHAnsi"/>
          <w:sz w:val="22"/>
          <w:szCs w:val="22"/>
        </w:rPr>
        <w:t>inteso quale importo complessivo lordo stato, comprensivo di eventuale Iva e di ogni altro onere a carico dell’Istituzione Scolastica, rapportato alle ore effettivamente prestate,</w:t>
      </w:r>
      <w:r w:rsidR="00086491" w:rsidRPr="00DB198C">
        <w:rPr>
          <w:rFonts w:asciiTheme="minorHAnsi" w:hAnsiTheme="minorHAnsi" w:cstheme="minorHAnsi"/>
          <w:sz w:val="22"/>
          <w:szCs w:val="22"/>
        </w:rPr>
        <w:t xml:space="preserve"> ai percorsi effettivamente realizzati,</w:t>
      </w:r>
      <w:r w:rsidR="00C569AA" w:rsidRPr="00DB198C">
        <w:rPr>
          <w:rFonts w:asciiTheme="minorHAnsi" w:hAnsiTheme="minorHAnsi" w:cstheme="minorHAnsi"/>
          <w:sz w:val="22"/>
          <w:szCs w:val="22"/>
        </w:rPr>
        <w:t xml:space="preserve"> tenuto conto dell’Unità di costo standard, come previsto </w:t>
      </w:r>
      <w:bookmarkStart w:id="30" w:name="_Hlk196945400"/>
      <w:r w:rsidR="00C569AA" w:rsidRPr="00DB198C">
        <w:rPr>
          <w:rFonts w:asciiTheme="minorHAnsi" w:hAnsiTheme="minorHAnsi" w:cstheme="minorHAnsi"/>
          <w:sz w:val="22"/>
          <w:szCs w:val="22"/>
        </w:rPr>
        <w:t xml:space="preserve">dalle Istruzioni Operative prot. n. 58542 del 17 aprile 2024, </w:t>
      </w:r>
      <w:bookmarkEnd w:id="30"/>
      <w:r w:rsidR="00C569AA" w:rsidRPr="00DB198C">
        <w:rPr>
          <w:rFonts w:asciiTheme="minorHAnsi" w:hAnsiTheme="minorHAnsi" w:cstheme="minorHAnsi"/>
          <w:sz w:val="22"/>
          <w:szCs w:val="22"/>
        </w:rPr>
        <w:t>al paragrafo 3 «</w:t>
      </w:r>
      <w:r w:rsidR="00C569AA" w:rsidRPr="00DB198C">
        <w:rPr>
          <w:rFonts w:asciiTheme="minorHAnsi" w:hAnsiTheme="minorHAnsi" w:cstheme="minorHAnsi"/>
          <w:i/>
          <w:iCs/>
          <w:sz w:val="22"/>
          <w:szCs w:val="22"/>
        </w:rPr>
        <w:t>Le tipologie di attività del progetto e le opzioni di costo semplificate</w:t>
      </w:r>
      <w:r w:rsidR="00C569AA" w:rsidRPr="00DB198C">
        <w:rPr>
          <w:rFonts w:asciiTheme="minorHAnsi" w:hAnsiTheme="minorHAnsi" w:cstheme="minorHAnsi"/>
          <w:sz w:val="22"/>
          <w:szCs w:val="22"/>
        </w:rPr>
        <w:t xml:space="preserve">». </w:t>
      </w:r>
      <w:bookmarkEnd w:id="28"/>
    </w:p>
    <w:p w14:paraId="15D2EA6C" w14:textId="77777777" w:rsidR="00870910" w:rsidRDefault="00870910" w:rsidP="00870910">
      <w:pPr>
        <w:pStyle w:val="WW-Testonormale"/>
        <w:tabs>
          <w:tab w:val="left" w:pos="-284"/>
        </w:tabs>
        <w:spacing w:before="120" w:after="120" w:line="276" w:lineRule="auto"/>
        <w:ind w:left="426"/>
        <w:jc w:val="both"/>
        <w:rPr>
          <w:rFonts w:asciiTheme="minorHAnsi" w:hAnsiTheme="minorHAnsi" w:cstheme="minorHAnsi"/>
          <w:sz w:val="22"/>
          <w:szCs w:val="22"/>
        </w:rPr>
      </w:pPr>
      <w:r w:rsidRPr="00870910">
        <w:rPr>
          <w:rFonts w:asciiTheme="minorHAnsi" w:hAnsiTheme="minorHAnsi" w:cstheme="minorHAnsi"/>
          <w:sz w:val="22"/>
          <w:szCs w:val="22"/>
        </w:rPr>
        <w:t xml:space="preserve">La realizzazione parziale dell’incarico determinerà l’attribuzione di compensi decurtati delle ore di attività non realizzate, tenendo conto di quanto previsto dalle Istruzioni Operative prot. n. 58542 del 17 aprile 2024,, sulle UCS (Unità di Costo Standard) relative ad ogni tipologia di percorso. I compensi saranno corrisposti in un’unica soluzione alla fine della prestazione, sulla base dell’effettiva erogazione dei fondi e della disponibilità degli accreditamenti disposti dagli Enti deputati. Pertanto nessuna responsabilità, in merito ad eventuali ritardi nei pagamenti, indipendenti dalla volontà dell’Istituzione Scolastica, potrà essere attribuita alla medesima. </w:t>
      </w:r>
    </w:p>
    <w:p w14:paraId="4E067B29" w14:textId="5777DD71" w:rsidR="00870910" w:rsidRPr="00DB198C" w:rsidRDefault="00870910" w:rsidP="00870910">
      <w:pPr>
        <w:pStyle w:val="WW-Testonormale"/>
        <w:tabs>
          <w:tab w:val="left" w:pos="-284"/>
        </w:tabs>
        <w:spacing w:before="120" w:after="120" w:line="276" w:lineRule="auto"/>
        <w:ind w:left="426"/>
        <w:jc w:val="both"/>
        <w:rPr>
          <w:rFonts w:asciiTheme="minorHAnsi" w:hAnsiTheme="minorHAnsi" w:cstheme="minorHAnsi"/>
          <w:sz w:val="22"/>
          <w:szCs w:val="22"/>
        </w:rPr>
      </w:pPr>
      <w:r w:rsidRPr="00870910">
        <w:rPr>
          <w:rFonts w:asciiTheme="minorHAnsi" w:hAnsiTheme="minorHAnsi" w:cstheme="minorHAnsi"/>
          <w:sz w:val="22"/>
          <w:szCs w:val="22"/>
        </w:rPr>
        <w:t>Inoltre, si precisa che nessun compenso sarà corrisposto a favore del Docente Esperto incaricato in caso di mancata attivazione di uno o più percorsi assegnati per la mancata partecipazione e/o assenza degli studenti destinatari dei Percorsi medesimi, sollevando questa Istituzione scolastica da ogni responsabilità.</w:t>
      </w:r>
    </w:p>
    <w:p w14:paraId="4EA486CF" w14:textId="11F1C082" w:rsidR="001647CB" w:rsidRPr="00C569AA" w:rsidRDefault="00FB517F" w:rsidP="00FB709D">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w:t>
      </w:r>
      <w:r w:rsidR="00776E3A">
        <w:rPr>
          <w:rFonts w:asciiTheme="minorHAnsi" w:hAnsiTheme="minorHAnsi" w:cstheme="minorHAnsi"/>
          <w:sz w:val="22"/>
          <w:szCs w:val="22"/>
        </w:rPr>
        <w:t>cedente</w:t>
      </w:r>
      <w:r w:rsidRPr="00DB310C">
        <w:rPr>
          <w:rFonts w:asciiTheme="minorHAnsi" w:hAnsiTheme="minorHAnsi" w:cstheme="minorHAnsi"/>
          <w:sz w:val="22"/>
          <w:szCs w:val="22"/>
        </w:rPr>
        <w:t xml:space="preserve"> articolo sarà corrisposto dall’Istituto, previo svolgimento delle attività previste e </w:t>
      </w:r>
      <w:bookmarkStart w:id="31" w:name="_Hlk196944127"/>
      <w:r w:rsidRPr="00C569AA">
        <w:rPr>
          <w:rFonts w:asciiTheme="minorHAnsi" w:hAnsiTheme="minorHAnsi" w:cstheme="minorHAnsi"/>
          <w:sz w:val="22"/>
          <w:szCs w:val="22"/>
        </w:rPr>
        <w:t xml:space="preserve">previa </w:t>
      </w:r>
      <w:bookmarkStart w:id="32" w:name="_Hlk196944310"/>
      <w:r w:rsidRPr="00C569AA">
        <w:rPr>
          <w:rFonts w:asciiTheme="minorHAnsi" w:hAnsiTheme="minorHAnsi" w:cstheme="minorHAnsi"/>
          <w:sz w:val="22"/>
          <w:szCs w:val="22"/>
        </w:rPr>
        <w:t xml:space="preserve">presentazione di una relazione finale che descriva le attività svolte </w:t>
      </w:r>
      <w:bookmarkEnd w:id="31"/>
      <w:r w:rsidRPr="00C569AA">
        <w:rPr>
          <w:rFonts w:asciiTheme="minorHAnsi" w:hAnsiTheme="minorHAnsi" w:cstheme="minorHAnsi"/>
          <w:sz w:val="22"/>
          <w:szCs w:val="22"/>
        </w:rPr>
        <w:t>e</w:t>
      </w:r>
      <w:bookmarkEnd w:id="32"/>
      <w:r w:rsidRPr="00DB310C">
        <w:rPr>
          <w:rFonts w:asciiTheme="minorHAnsi" w:hAnsiTheme="minorHAnsi" w:cstheme="minorHAnsi"/>
          <w:sz w:val="22"/>
          <w:szCs w:val="22"/>
        </w:rPr>
        <w:t xml:space="preserve"> del relativo timesheet sulle ore</w:t>
      </w:r>
      <w:r>
        <w:rPr>
          <w:rFonts w:asciiTheme="minorHAnsi" w:hAnsiTheme="minorHAnsi" w:cstheme="minorHAnsi"/>
          <w:sz w:val="22"/>
          <w:szCs w:val="22"/>
        </w:rPr>
        <w:t xml:space="preserve"> e sulle attività</w:t>
      </w:r>
      <w:r w:rsidRPr="00DB310C">
        <w:rPr>
          <w:rFonts w:asciiTheme="minorHAnsi" w:hAnsiTheme="minorHAnsi" w:cstheme="minorHAnsi"/>
          <w:sz w:val="22"/>
          <w:szCs w:val="22"/>
        </w:rPr>
        <w:t xml:space="preserve"> effettivamente svolte</w:t>
      </w:r>
      <w:r w:rsidR="00C569AA" w:rsidRPr="00C569AA">
        <w:rPr>
          <w:rFonts w:asciiTheme="minorHAnsi" w:hAnsiTheme="minorHAnsi" w:cstheme="minorHAnsi"/>
          <w:sz w:val="22"/>
          <w:szCs w:val="22"/>
        </w:rPr>
        <w:t xml:space="preserve">, </w:t>
      </w:r>
      <w:bookmarkStart w:id="33" w:name="_Hlk196988201"/>
      <w:r w:rsidR="00776E3A">
        <w:rPr>
          <w:rFonts w:asciiTheme="minorHAnsi" w:hAnsiTheme="minorHAnsi" w:cstheme="minorHAnsi"/>
          <w:sz w:val="22"/>
          <w:szCs w:val="22"/>
        </w:rPr>
        <w:t xml:space="preserve">sui percorsi effettivamente realizzati, </w:t>
      </w:r>
      <w:r w:rsidR="00C569AA" w:rsidRPr="00C569AA">
        <w:rPr>
          <w:rFonts w:asciiTheme="minorHAnsi" w:hAnsiTheme="minorHAnsi" w:cstheme="minorHAnsi"/>
          <w:sz w:val="22"/>
          <w:szCs w:val="22"/>
        </w:rPr>
        <w:t xml:space="preserve">solo ad accreditamento avvenuto da parte dell’ente erogatore, </w:t>
      </w:r>
      <w:r w:rsidR="00A9445C" w:rsidRPr="00C569AA">
        <w:rPr>
          <w:rFonts w:asciiTheme="minorHAnsi" w:hAnsiTheme="minorHAnsi" w:cstheme="minorHAnsi"/>
          <w:sz w:val="22"/>
          <w:szCs w:val="22"/>
        </w:rPr>
        <w:t>compatibilmente con l’assegnazione delle risorse da parte dell’Unità di Missione del PNRR</w:t>
      </w:r>
      <w:r w:rsidR="00901A85" w:rsidRPr="00C569AA">
        <w:rPr>
          <w:rFonts w:asciiTheme="minorHAnsi" w:hAnsiTheme="minorHAnsi" w:cstheme="minorHAnsi"/>
          <w:sz w:val="22"/>
          <w:szCs w:val="22"/>
        </w:rPr>
        <w:t xml:space="preserve"> presso il Ministero dell’Istruzione e del Merito</w:t>
      </w:r>
      <w:r w:rsidR="00A9445C" w:rsidRPr="00C569AA">
        <w:rPr>
          <w:rFonts w:asciiTheme="minorHAnsi" w:hAnsiTheme="minorHAnsi" w:cstheme="minorHAnsi"/>
          <w:sz w:val="22"/>
          <w:szCs w:val="22"/>
        </w:rPr>
        <w:t>.</w:t>
      </w:r>
    </w:p>
    <w:bookmarkEnd w:id="33"/>
    <w:p w14:paraId="51D4490D" w14:textId="77777777" w:rsidR="00733FAD" w:rsidRDefault="00733FAD"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2B6D5EBD" w14:textId="34E50A98"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2F08BC55" w:rsidR="006A1423" w:rsidRPr="006A1423"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60F0EC31" w14:textId="31D68B65" w:rsidR="00BE263C" w:rsidRPr="00254836" w:rsidRDefault="001647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sz w:val="22"/>
          <w:szCs w:val="22"/>
        </w:rPr>
        <w:t>Autorizzazione dell’Amministrazione di appartenenza</w:t>
      </w:r>
      <w:r w:rsidR="00086491">
        <w:rPr>
          <w:rFonts w:asciiTheme="minorHAnsi" w:hAnsiTheme="minorHAnsi" w:cstheme="minorHAnsi"/>
          <w:sz w:val="22"/>
          <w:szCs w:val="22"/>
        </w:rPr>
        <w:t>.</w:t>
      </w:r>
    </w:p>
    <w:p w14:paraId="7C2B75BB" w14:textId="77777777" w:rsidR="00C569AA" w:rsidRDefault="00C569AA" w:rsidP="003F4116">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both"/>
        <w:outlineLvl w:val="0"/>
        <w:rPr>
          <w:rFonts w:asciiTheme="minorHAnsi" w:hAnsiTheme="minorHAnsi" w:cstheme="minorHAnsi"/>
          <w:sz w:val="22"/>
          <w:szCs w:val="22"/>
        </w:rPr>
      </w:pPr>
    </w:p>
    <w:p w14:paraId="7FF0B2F7" w14:textId="34EC96AA" w:rsidR="001647CB" w:rsidRPr="00733FAD" w:rsidRDefault="00C569AA"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Pr>
          <w:rFonts w:asciiTheme="minorHAnsi" w:hAnsiTheme="minorHAnsi" w:cstheme="minorHAnsi"/>
          <w:sz w:val="22"/>
          <w:szCs w:val="22"/>
        </w:rPr>
        <w:t xml:space="preserve">Sassoferrato, </w:t>
      </w:r>
      <w:r w:rsidR="009D0271">
        <w:rPr>
          <w:rFonts w:asciiTheme="minorHAnsi" w:hAnsiTheme="minorHAnsi" w:cstheme="minorHAnsi"/>
          <w:sz w:val="22"/>
          <w:szCs w:val="22"/>
        </w:rPr>
        <w:t>……/……/………..</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Pr>
          <w:rFonts w:asciiTheme="minorHAnsi" w:hAnsiTheme="minorHAnsi" w:cstheme="minorHAnsi"/>
          <w:sz w:val="22"/>
          <w:szCs w:val="22"/>
        </w:rPr>
        <w:t xml:space="preserve">         </w:t>
      </w:r>
      <w:r w:rsidR="001647CB" w:rsidRPr="00254836">
        <w:rPr>
          <w:rFonts w:asciiTheme="minorHAnsi" w:hAnsiTheme="minorHAnsi" w:cstheme="minorHAnsi"/>
          <w:b/>
          <w:bCs/>
          <w:smallCaps/>
          <w:sz w:val="22"/>
          <w:szCs w:val="22"/>
        </w:rPr>
        <w:t>Il dirigente scolastico</w:t>
      </w:r>
      <w:r w:rsidR="001647CB" w:rsidRPr="00254836">
        <w:rPr>
          <w:rFonts w:asciiTheme="minorHAnsi" w:hAnsiTheme="minorHAnsi" w:cstheme="minorHAnsi"/>
          <w:b/>
          <w:bCs/>
          <w:smallCaps/>
          <w:sz w:val="22"/>
          <w:szCs w:val="22"/>
        </w:rPr>
        <w:tab/>
      </w:r>
      <w:r w:rsidR="001647CB"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p>
    <w:p w14:paraId="51E3257A" w14:textId="5AF7DCAC" w:rsidR="00B2494E" w:rsidRPr="00C569AA" w:rsidRDefault="001647CB" w:rsidP="00C569AA">
      <w:pPr>
        <w:pStyle w:val="Pidipagina"/>
        <w:tabs>
          <w:tab w:val="clear" w:pos="4819"/>
          <w:tab w:val="clear" w:pos="9638"/>
        </w:tabs>
        <w:spacing w:before="120" w:line="276" w:lineRule="auto"/>
        <w:contextualSpacing/>
        <w:rPr>
          <w:rFonts w:asciiTheme="minorHAnsi" w:hAnsiTheme="minorHAnsi" w:cstheme="minorHAnsi"/>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C569AA" w:rsidRPr="00C569AA">
        <w:rPr>
          <w:rFonts w:asciiTheme="minorHAnsi" w:hAnsiTheme="minorHAnsi" w:cstheme="minorHAnsi"/>
          <w:sz w:val="22"/>
          <w:szCs w:val="22"/>
        </w:rPr>
        <w:t>Prof.ssa Virginia Roberta Gerarda Guanci</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3F4D0B71" w14:textId="77777777" w:rsidR="00C569AA" w:rsidRDefault="00C569AA"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p>
    <w:p w14:paraId="328F1467" w14:textId="77777777" w:rsidR="00C569AA" w:rsidRDefault="00C569AA"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p>
    <w:p w14:paraId="6C1A2D5F" w14:textId="0B14A874"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14:paraId="2D44D68C" w14:textId="43F85ADE"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______________________________________</w:t>
      </w:r>
    </w:p>
    <w:sectPr w:rsidR="00042826" w:rsidSect="00541573">
      <w:headerReference w:type="default" r:id="rId12"/>
      <w:footerReference w:type="default" r:id="rId13"/>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80165" w14:textId="77777777" w:rsidR="00123068" w:rsidRDefault="00123068" w:rsidP="001647CB">
      <w:pPr>
        <w:spacing w:line="240" w:lineRule="auto"/>
      </w:pPr>
      <w:r>
        <w:separator/>
      </w:r>
    </w:p>
  </w:endnote>
  <w:endnote w:type="continuationSeparator" w:id="0">
    <w:p w14:paraId="157025A0" w14:textId="77777777" w:rsidR="00123068" w:rsidRDefault="00123068" w:rsidP="001647CB">
      <w:pPr>
        <w:spacing w:line="240" w:lineRule="auto"/>
      </w:pPr>
      <w:r>
        <w:continuationSeparator/>
      </w:r>
    </w:p>
  </w:endnote>
  <w:endnote w:type="continuationNotice" w:id="1">
    <w:p w14:paraId="24352F1C" w14:textId="77777777" w:rsidR="00123068" w:rsidRDefault="001230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9999999">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2820F" w14:textId="0349AA7B" w:rsidR="00BF6EDD" w:rsidRPr="003F4D60" w:rsidRDefault="00C356E5" w:rsidP="003F4D60">
    <w:pPr>
      <w:pStyle w:val="Pidipagina"/>
      <w:jc w:val="center"/>
      <w:rPr>
        <w:rFonts w:ascii="Times New Roman" w:hAnsi="Times New Roman" w:cs="Times New Roman"/>
        <w:sz w:val="22"/>
        <w:szCs w:val="22"/>
      </w:rPr>
    </w:pP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Pr>
            <w:rFonts w:ascii="Verdana" w:hAnsi="Verdana" w:cs="Times New Roman"/>
            <w:noProof/>
            <w:sz w:val="16"/>
            <w:szCs w:val="16"/>
          </w:rPr>
          <w:t>1</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F3139" w14:textId="77777777" w:rsidR="00123068" w:rsidRDefault="00123068" w:rsidP="001647CB">
      <w:pPr>
        <w:spacing w:line="240" w:lineRule="auto"/>
      </w:pPr>
      <w:r>
        <w:separator/>
      </w:r>
    </w:p>
  </w:footnote>
  <w:footnote w:type="continuationSeparator" w:id="0">
    <w:p w14:paraId="06FEB78A" w14:textId="77777777" w:rsidR="00123068" w:rsidRDefault="00123068" w:rsidP="001647CB">
      <w:pPr>
        <w:spacing w:line="240" w:lineRule="auto"/>
      </w:pPr>
      <w:r>
        <w:continuationSeparator/>
      </w:r>
    </w:p>
  </w:footnote>
  <w:footnote w:type="continuationNotice" w:id="1">
    <w:p w14:paraId="7E3EE44A" w14:textId="77777777" w:rsidR="00123068" w:rsidRDefault="0012306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C1168" w14:textId="4A16805C" w:rsidR="00BF6EDD" w:rsidRPr="00A62879" w:rsidRDefault="00A62879" w:rsidP="001A73B5">
    <w:pPr>
      <w:pStyle w:val="Intestazione"/>
      <w:tabs>
        <w:tab w:val="left" w:pos="1084"/>
        <w:tab w:val="center" w:pos="4535"/>
      </w:tabs>
      <w:ind w:left="-284" w:right="-286"/>
      <w:jc w:val="left"/>
      <w:rPr>
        <w:rFonts w:ascii="Calibri" w:hAnsi="Calibri" w:cs="Garamond"/>
        <w:sz w:val="22"/>
        <w:szCs w:val="22"/>
        <w:highlight w:val="cyan"/>
      </w:rPr>
    </w:pPr>
    <w:r w:rsidRPr="00A62879">
      <w:rPr>
        <w:rFonts w:ascii="Calibri" w:hAnsi="Calibri" w:cs="Garamond"/>
        <w:sz w:val="22"/>
        <w:szCs w:val="22"/>
        <w:highlight w:val="cyan"/>
      </w:rPr>
      <w:t xml:space="preserve">                                   </w:t>
    </w:r>
    <w:r w:rsidR="006512A5" w:rsidRPr="006512A5">
      <w:rPr>
        <w:rFonts w:ascii="Calibri" w:eastAsia="Calibri" w:hAnsi="Calibri" w:cs="Calibri"/>
        <w:noProof/>
        <w:sz w:val="22"/>
        <w:szCs w:val="22"/>
        <w:lang w:eastAsia="it-IT"/>
      </w:rPr>
      <w:drawing>
        <wp:anchor distT="0" distB="0" distL="0" distR="0" simplePos="0" relativeHeight="251665920" behindDoc="0" locked="0" layoutInCell="1" allowOverlap="1" wp14:anchorId="5C471852" wp14:editId="2E7CE5E5">
          <wp:simplePos x="0" y="0"/>
          <wp:positionH relativeFrom="page">
            <wp:posOffset>720090</wp:posOffset>
          </wp:positionH>
          <wp:positionV relativeFrom="paragraph">
            <wp:posOffset>171450</wp:posOffset>
          </wp:positionV>
          <wp:extent cx="6193132" cy="105327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193132" cy="1053274"/>
                  </a:xfrm>
                  <a:prstGeom prst="rect">
                    <a:avLst/>
                  </a:prstGeom>
                </pic:spPr>
              </pic:pic>
            </a:graphicData>
          </a:graphic>
        </wp:anchor>
      </w:drawing>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03B52"/>
    <w:multiLevelType w:val="hybridMultilevel"/>
    <w:tmpl w:val="E7A2D4AC"/>
    <w:lvl w:ilvl="0" w:tplc="9D1CC0D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9"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10"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35617FD"/>
    <w:multiLevelType w:val="hybridMultilevel"/>
    <w:tmpl w:val="DDACD1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419779AA"/>
    <w:multiLevelType w:val="hybridMultilevel"/>
    <w:tmpl w:val="4C8C0BA4"/>
    <w:lvl w:ilvl="0" w:tplc="8EDACE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9" w15:restartNumberingAfterBreak="0">
    <w:nsid w:val="5E0D5E66"/>
    <w:multiLevelType w:val="hybridMultilevel"/>
    <w:tmpl w:val="9628EC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1"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20"/>
  </w:num>
  <w:num w:numId="2">
    <w:abstractNumId w:val="1"/>
  </w:num>
  <w:num w:numId="3">
    <w:abstractNumId w:val="3"/>
  </w:num>
  <w:num w:numId="4">
    <w:abstractNumId w:val="7"/>
  </w:num>
  <w:num w:numId="5">
    <w:abstractNumId w:val="5"/>
  </w:num>
  <w:num w:numId="6">
    <w:abstractNumId w:val="9"/>
  </w:num>
  <w:num w:numId="7">
    <w:abstractNumId w:val="8"/>
  </w:num>
  <w:num w:numId="8">
    <w:abstractNumId w:val="16"/>
  </w:num>
  <w:num w:numId="9">
    <w:abstractNumId w:val="25"/>
  </w:num>
  <w:num w:numId="10">
    <w:abstractNumId w:val="21"/>
  </w:num>
  <w:num w:numId="11">
    <w:abstractNumId w:val="23"/>
  </w:num>
  <w:num w:numId="12">
    <w:abstractNumId w:val="10"/>
  </w:num>
  <w:num w:numId="13">
    <w:abstractNumId w:val="13"/>
  </w:num>
  <w:num w:numId="14">
    <w:abstractNumId w:val="26"/>
  </w:num>
  <w:num w:numId="15">
    <w:abstractNumId w:val="18"/>
  </w:num>
  <w:num w:numId="16">
    <w:abstractNumId w:val="4"/>
  </w:num>
  <w:num w:numId="17">
    <w:abstractNumId w:val="22"/>
  </w:num>
  <w:num w:numId="18">
    <w:abstractNumId w:val="17"/>
  </w:num>
  <w:num w:numId="19">
    <w:abstractNumId w:val="11"/>
  </w:num>
  <w:num w:numId="20">
    <w:abstractNumId w:val="6"/>
  </w:num>
  <w:num w:numId="21">
    <w:abstractNumId w:val="24"/>
  </w:num>
  <w:num w:numId="22">
    <w:abstractNumId w:val="14"/>
  </w:num>
  <w:num w:numId="23">
    <w:abstractNumId w:val="2"/>
  </w:num>
  <w:num w:numId="24">
    <w:abstractNumId w:val="19"/>
  </w:num>
  <w:num w:numId="25">
    <w:abstractNumId w:val="12"/>
  </w:num>
  <w:num w:numId="26">
    <w:abstractNumId w:val="15"/>
  </w:num>
  <w:num w:numId="27">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7CB"/>
    <w:rsid w:val="00000286"/>
    <w:rsid w:val="00001787"/>
    <w:rsid w:val="00001B2E"/>
    <w:rsid w:val="0000282D"/>
    <w:rsid w:val="00016246"/>
    <w:rsid w:val="00017A7D"/>
    <w:rsid w:val="00031A89"/>
    <w:rsid w:val="000401D7"/>
    <w:rsid w:val="00042826"/>
    <w:rsid w:val="000502BE"/>
    <w:rsid w:val="00064ED1"/>
    <w:rsid w:val="00086491"/>
    <w:rsid w:val="00093BD0"/>
    <w:rsid w:val="000A5E9A"/>
    <w:rsid w:val="000B0B36"/>
    <w:rsid w:val="000C0AA2"/>
    <w:rsid w:val="000D7EA5"/>
    <w:rsid w:val="000F7E89"/>
    <w:rsid w:val="001073D6"/>
    <w:rsid w:val="00114270"/>
    <w:rsid w:val="00123068"/>
    <w:rsid w:val="00124522"/>
    <w:rsid w:val="001320DE"/>
    <w:rsid w:val="001431BF"/>
    <w:rsid w:val="00143CB4"/>
    <w:rsid w:val="00151B99"/>
    <w:rsid w:val="00155CD1"/>
    <w:rsid w:val="00162616"/>
    <w:rsid w:val="0016426F"/>
    <w:rsid w:val="001647CB"/>
    <w:rsid w:val="00167903"/>
    <w:rsid w:val="00185F33"/>
    <w:rsid w:val="00190C9E"/>
    <w:rsid w:val="001A5FFE"/>
    <w:rsid w:val="001A6216"/>
    <w:rsid w:val="001A73B5"/>
    <w:rsid w:val="001A7E5E"/>
    <w:rsid w:val="001D00D1"/>
    <w:rsid w:val="001E266D"/>
    <w:rsid w:val="001F26B1"/>
    <w:rsid w:val="00204DED"/>
    <w:rsid w:val="00223826"/>
    <w:rsid w:val="002444F0"/>
    <w:rsid w:val="00254836"/>
    <w:rsid w:val="0027604D"/>
    <w:rsid w:val="002858F6"/>
    <w:rsid w:val="002908CB"/>
    <w:rsid w:val="002A02BD"/>
    <w:rsid w:val="002A0D17"/>
    <w:rsid w:val="002D5891"/>
    <w:rsid w:val="002E2E31"/>
    <w:rsid w:val="002F288B"/>
    <w:rsid w:val="002F675D"/>
    <w:rsid w:val="003201D1"/>
    <w:rsid w:val="00326C4D"/>
    <w:rsid w:val="00330EAB"/>
    <w:rsid w:val="0034239B"/>
    <w:rsid w:val="00362E86"/>
    <w:rsid w:val="0038752D"/>
    <w:rsid w:val="0039284F"/>
    <w:rsid w:val="003A475E"/>
    <w:rsid w:val="003E0BE9"/>
    <w:rsid w:val="003F4116"/>
    <w:rsid w:val="003F4D60"/>
    <w:rsid w:val="003F5D85"/>
    <w:rsid w:val="00411970"/>
    <w:rsid w:val="00412BFC"/>
    <w:rsid w:val="00413FC4"/>
    <w:rsid w:val="00425BBC"/>
    <w:rsid w:val="00431A3A"/>
    <w:rsid w:val="00445414"/>
    <w:rsid w:val="00445716"/>
    <w:rsid w:val="00452ACD"/>
    <w:rsid w:val="0045544B"/>
    <w:rsid w:val="00457356"/>
    <w:rsid w:val="00457735"/>
    <w:rsid w:val="0047078A"/>
    <w:rsid w:val="00473147"/>
    <w:rsid w:val="00494B17"/>
    <w:rsid w:val="00496D44"/>
    <w:rsid w:val="004A43D4"/>
    <w:rsid w:val="004A5DEA"/>
    <w:rsid w:val="004C0022"/>
    <w:rsid w:val="004C6ADF"/>
    <w:rsid w:val="004D106F"/>
    <w:rsid w:val="004E014A"/>
    <w:rsid w:val="004E4836"/>
    <w:rsid w:val="004F1FC6"/>
    <w:rsid w:val="0050429A"/>
    <w:rsid w:val="00505AF8"/>
    <w:rsid w:val="00514729"/>
    <w:rsid w:val="00537848"/>
    <w:rsid w:val="00541573"/>
    <w:rsid w:val="00555304"/>
    <w:rsid w:val="0057198B"/>
    <w:rsid w:val="00576118"/>
    <w:rsid w:val="005A0411"/>
    <w:rsid w:val="005A05CC"/>
    <w:rsid w:val="005A1F35"/>
    <w:rsid w:val="005A6AC9"/>
    <w:rsid w:val="005B2A03"/>
    <w:rsid w:val="005E3E8E"/>
    <w:rsid w:val="005E729E"/>
    <w:rsid w:val="006002BA"/>
    <w:rsid w:val="006246C6"/>
    <w:rsid w:val="00626F2A"/>
    <w:rsid w:val="0064744E"/>
    <w:rsid w:val="006512A5"/>
    <w:rsid w:val="0065674F"/>
    <w:rsid w:val="00676AAD"/>
    <w:rsid w:val="006A1423"/>
    <w:rsid w:val="006A5579"/>
    <w:rsid w:val="006B0A2F"/>
    <w:rsid w:val="006C6B3D"/>
    <w:rsid w:val="006C75B8"/>
    <w:rsid w:val="006E2AA9"/>
    <w:rsid w:val="00733FAD"/>
    <w:rsid w:val="00734273"/>
    <w:rsid w:val="00734E6D"/>
    <w:rsid w:val="00740F13"/>
    <w:rsid w:val="00742BF1"/>
    <w:rsid w:val="00770A1B"/>
    <w:rsid w:val="00771C9F"/>
    <w:rsid w:val="00774574"/>
    <w:rsid w:val="0077489A"/>
    <w:rsid w:val="00776E3A"/>
    <w:rsid w:val="007909B2"/>
    <w:rsid w:val="007A7E96"/>
    <w:rsid w:val="007B4FBC"/>
    <w:rsid w:val="007E05F2"/>
    <w:rsid w:val="007F4CC5"/>
    <w:rsid w:val="0081650E"/>
    <w:rsid w:val="008230F4"/>
    <w:rsid w:val="008309D5"/>
    <w:rsid w:val="00837947"/>
    <w:rsid w:val="00841F7D"/>
    <w:rsid w:val="00870910"/>
    <w:rsid w:val="00873B4D"/>
    <w:rsid w:val="00875809"/>
    <w:rsid w:val="00876592"/>
    <w:rsid w:val="0088651C"/>
    <w:rsid w:val="00901A85"/>
    <w:rsid w:val="00920C57"/>
    <w:rsid w:val="00926F19"/>
    <w:rsid w:val="00975D89"/>
    <w:rsid w:val="00980DDE"/>
    <w:rsid w:val="009A13FE"/>
    <w:rsid w:val="009B1610"/>
    <w:rsid w:val="009C1AAF"/>
    <w:rsid w:val="009D0271"/>
    <w:rsid w:val="009D21CB"/>
    <w:rsid w:val="009D6B29"/>
    <w:rsid w:val="009E00AC"/>
    <w:rsid w:val="009E3D82"/>
    <w:rsid w:val="009F56A1"/>
    <w:rsid w:val="00A00A4D"/>
    <w:rsid w:val="00A07564"/>
    <w:rsid w:val="00A11874"/>
    <w:rsid w:val="00A176DF"/>
    <w:rsid w:val="00A21127"/>
    <w:rsid w:val="00A57A47"/>
    <w:rsid w:val="00A62879"/>
    <w:rsid w:val="00A73529"/>
    <w:rsid w:val="00A851FB"/>
    <w:rsid w:val="00A86EC7"/>
    <w:rsid w:val="00A9143D"/>
    <w:rsid w:val="00A9445C"/>
    <w:rsid w:val="00A964CE"/>
    <w:rsid w:val="00AD1E03"/>
    <w:rsid w:val="00AF6C38"/>
    <w:rsid w:val="00AF7112"/>
    <w:rsid w:val="00B05DB3"/>
    <w:rsid w:val="00B102F7"/>
    <w:rsid w:val="00B2494E"/>
    <w:rsid w:val="00B60CA6"/>
    <w:rsid w:val="00B857E8"/>
    <w:rsid w:val="00BE263C"/>
    <w:rsid w:val="00BE3154"/>
    <w:rsid w:val="00BF6EDD"/>
    <w:rsid w:val="00BF7ED1"/>
    <w:rsid w:val="00C05673"/>
    <w:rsid w:val="00C20E27"/>
    <w:rsid w:val="00C356E5"/>
    <w:rsid w:val="00C36777"/>
    <w:rsid w:val="00C569AA"/>
    <w:rsid w:val="00C60248"/>
    <w:rsid w:val="00C70A26"/>
    <w:rsid w:val="00C90C28"/>
    <w:rsid w:val="00CB4C76"/>
    <w:rsid w:val="00CF30AE"/>
    <w:rsid w:val="00D6703C"/>
    <w:rsid w:val="00D705D9"/>
    <w:rsid w:val="00D76613"/>
    <w:rsid w:val="00D87C93"/>
    <w:rsid w:val="00DA6C8F"/>
    <w:rsid w:val="00DB198C"/>
    <w:rsid w:val="00DB310C"/>
    <w:rsid w:val="00DD6457"/>
    <w:rsid w:val="00DD6C5D"/>
    <w:rsid w:val="00DE1A0F"/>
    <w:rsid w:val="00DE37D3"/>
    <w:rsid w:val="00E01C47"/>
    <w:rsid w:val="00E11F49"/>
    <w:rsid w:val="00E23E40"/>
    <w:rsid w:val="00E323E1"/>
    <w:rsid w:val="00E6285F"/>
    <w:rsid w:val="00E6298B"/>
    <w:rsid w:val="00E77712"/>
    <w:rsid w:val="00E80A86"/>
    <w:rsid w:val="00E85CCF"/>
    <w:rsid w:val="00E90D63"/>
    <w:rsid w:val="00EB2321"/>
    <w:rsid w:val="00EB4E61"/>
    <w:rsid w:val="00EE6F4C"/>
    <w:rsid w:val="00F13820"/>
    <w:rsid w:val="00F221CC"/>
    <w:rsid w:val="00F2343A"/>
    <w:rsid w:val="00F266BA"/>
    <w:rsid w:val="00F34105"/>
    <w:rsid w:val="00F54731"/>
    <w:rsid w:val="00F826DA"/>
    <w:rsid w:val="00F83228"/>
    <w:rsid w:val="00F94F86"/>
    <w:rsid w:val="00F95E34"/>
    <w:rsid w:val="00FA69EF"/>
    <w:rsid w:val="00FB517F"/>
    <w:rsid w:val="00FD183E"/>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1"/>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paragraph" w:customStyle="1" w:styleId="Comma">
    <w:name w:val="Comma"/>
    <w:basedOn w:val="Paragrafoelenco"/>
    <w:link w:val="CommaCarattere"/>
    <w:qFormat/>
    <w:rsid w:val="002858F6"/>
    <w:pPr>
      <w:numPr>
        <w:numId w:val="22"/>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2858F6"/>
  </w:style>
  <w:style w:type="character" w:customStyle="1" w:styleId="ui-provider">
    <w:name w:val="ui-provider"/>
    <w:basedOn w:val="Carpredefinitoparagrafo"/>
    <w:rsid w:val="00285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sassoferrato.edu.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ic806004@pec.istruzione.it" TargetMode="External"/><Relationship Id="rId4" Type="http://schemas.openxmlformats.org/officeDocument/2006/relationships/settings" Target="settings.xml"/><Relationship Id="rId9" Type="http://schemas.openxmlformats.org/officeDocument/2006/relationships/hyperlink" Target="mailto:anic806004@istruzion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9FB53-5C55-41FF-A07A-930D1CDE7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1995</Words>
  <Characters>11373</Characters>
  <Application>Microsoft Office Word</Application>
  <DocSecurity>0</DocSecurity>
  <Lines>94</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PC1</cp:lastModifiedBy>
  <cp:revision>2</cp:revision>
  <dcterms:created xsi:type="dcterms:W3CDTF">2025-05-02T09:06:00Z</dcterms:created>
  <dcterms:modified xsi:type="dcterms:W3CDTF">2025-05-02T09:06:00Z</dcterms:modified>
</cp:coreProperties>
</file>