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56" w:rsidRPr="00530EE1" w:rsidRDefault="00F816C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 xml:space="preserve">Allegato 3 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DICHIARAZIONE SOSTITUTIVA RELATIVA ALLO SVOLGIMENTO DI ALTRI INCARICHI O CARICHE O ATTIVITA’ </w:t>
      </w: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PROFESSIONALI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br/>
        <w:t>(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>ART. 15 COMMA 1 LETT. C  DEL D.LGS.33/2013)</w:t>
      </w:r>
    </w:p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</w:p>
    <w:p w:rsidR="00CA4A56" w:rsidRPr="00530EE1" w:rsidRDefault="00CA4A56" w:rsidP="00CA4A56">
      <w:pPr>
        <w:spacing w:before="440" w:after="2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Il/La sottoscritto/a ____________________________________________________________ nato/a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spell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_____________________________ il _________________ e residente in ____________________ via ___________________________________ codice fiscale _____________________________</w:t>
      </w: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_ 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p.iva</w:t>
      </w:r>
      <w:proofErr w:type="spellEnd"/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</w:t>
      </w:r>
    </w:p>
    <w:p w:rsidR="00285294" w:rsidRPr="00285294" w:rsidRDefault="00CA4A56" w:rsidP="00285294">
      <w:pPr>
        <w:spacing w:before="120" w:after="120" w:line="360" w:lineRule="auto"/>
        <w:jc w:val="both"/>
        <w:rPr>
          <w:rFonts w:ascii="Verdana" w:hAnsi="Verdana"/>
          <w:bCs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>in relazione alla s</w:t>
      </w:r>
      <w:r w:rsidR="00285294">
        <w:rPr>
          <w:rFonts w:ascii="Verdana" w:hAnsi="Verdana"/>
          <w:color w:val="000000"/>
          <w:sz w:val="18"/>
          <w:szCs w:val="18"/>
          <w:lang w:val="it-IT"/>
        </w:rPr>
        <w:t xml:space="preserve">elezione per il reclutamento </w:t>
      </w:r>
      <w:r w:rsidR="00285294" w:rsidRPr="00285294">
        <w:rPr>
          <w:rFonts w:ascii="Verdana" w:hAnsi="Verdana"/>
          <w:bCs/>
          <w:sz w:val="18"/>
          <w:szCs w:val="18"/>
          <w:lang w:val="it-IT"/>
        </w:rPr>
        <w:t xml:space="preserve">di esperto/i e di tutor interni all’istituto o ad altre pubbliche amministrazioni per la realizzazione del percorso di potenziamento della lingua inglese nella scuola secondaria presso </w:t>
      </w:r>
      <w:proofErr w:type="spellStart"/>
      <w:r w:rsidR="00285294" w:rsidRPr="00285294">
        <w:rPr>
          <w:rFonts w:ascii="Verdana" w:hAnsi="Verdana"/>
          <w:bCs/>
          <w:sz w:val="18"/>
          <w:szCs w:val="18"/>
          <w:lang w:val="it-IT"/>
        </w:rPr>
        <w:t>a.s.</w:t>
      </w:r>
      <w:proofErr w:type="spellEnd"/>
      <w:r w:rsidR="00285294" w:rsidRPr="00285294">
        <w:rPr>
          <w:rFonts w:ascii="Verdana" w:hAnsi="Verdana"/>
          <w:bCs/>
          <w:sz w:val="18"/>
          <w:szCs w:val="18"/>
          <w:lang w:val="it-IT"/>
        </w:rPr>
        <w:t xml:space="preserve"> 2023-2024,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Percorsi di formazione per il potenziamento delle competenze linguistiche degli studenti</w:t>
      </w:r>
      <w:bookmarkStart w:id="0" w:name="_GoBack"/>
      <w:bookmarkEnd w:id="0"/>
    </w:p>
    <w:p w:rsidR="00CA4A56" w:rsidRPr="00530EE1" w:rsidRDefault="00CA4A56" w:rsidP="00CA4A56">
      <w:pPr>
        <w:spacing w:before="240" w:after="24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DICHIARA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sensi e per gli effetti degli artt. 46 e 47 del </w:t>
      </w:r>
      <w:proofErr w:type="spell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d.P.R.</w:t>
      </w:r>
      <w:proofErr w:type="spell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445/2000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:</w:t>
      </w:r>
    </w:p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incarichi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svolgere incarichi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svolgere i seguenti incarichi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CA4A56" w:rsidRPr="00530EE1" w:rsidTr="00E763C2">
        <w:trPr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Gratuito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lastRenderedPageBreak/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alla titolarità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cariche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avere titolarità di cariche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avere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la titolarità delle seguenti cariche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2250"/>
        <w:gridCol w:w="1613"/>
        <w:gridCol w:w="1203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Gratuita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attività professionali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</w:rPr>
      </w:pPr>
      <w:r w:rsidRPr="00530EE1">
        <w:rPr>
          <w:rFonts w:ascii="Verdana" w:hAnsi="Verdana"/>
          <w:color w:val="000000"/>
          <w:sz w:val="18"/>
          <w:szCs w:val="18"/>
        </w:rPr>
        <w:t xml:space="preserve">di NON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svolgere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attività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professionali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svolgere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le seguenti attività professionali</w:t>
      </w:r>
    </w:p>
    <w:p w:rsidR="00CA4A56" w:rsidRPr="00530EE1" w:rsidRDefault="00CA4A56" w:rsidP="00CA4A56">
      <w:pPr>
        <w:spacing w:line="360" w:lineRule="auto"/>
        <w:jc w:val="right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1638"/>
        <w:gridCol w:w="3416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Attività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note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CA4A56" w:rsidRPr="00530EE1" w:rsidRDefault="00CA4A56" w:rsidP="00CA4A56">
      <w:pPr>
        <w:spacing w:before="24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SI IMPEGNA</w:t>
      </w:r>
    </w:p>
    <w:p w:rsidR="00CA4A56" w:rsidRPr="00530EE1" w:rsidRDefault="00CA4A56" w:rsidP="00CA4A56">
      <w:pPr>
        <w:tabs>
          <w:tab w:val="left" w:pos="426"/>
        </w:tabs>
        <w:spacing w:before="440" w:after="440" w:line="360" w:lineRule="auto"/>
        <w:ind w:left="-2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comunicare tempestivamente le eventuali variazioni che interverran</w:t>
      </w:r>
      <w:r w:rsidR="00F816C6">
        <w:rPr>
          <w:rFonts w:ascii="Verdana" w:hAnsi="Verdana"/>
          <w:color w:val="000000"/>
          <w:sz w:val="18"/>
          <w:szCs w:val="18"/>
          <w:lang w:val="it-IT"/>
        </w:rPr>
        <w:t>n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o nel corso dell’incarico.</w:t>
      </w:r>
    </w:p>
    <w:p w:rsidR="00CA4A56" w:rsidRPr="00530EE1" w:rsidRDefault="00CA4A56" w:rsidP="00CA4A56">
      <w:pPr>
        <w:spacing w:before="36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AUTORIZZA</w:t>
      </w:r>
    </w:p>
    <w:p w:rsidR="00CA4A56" w:rsidRPr="00530EE1" w:rsidRDefault="00CA4A56" w:rsidP="00CA4A56">
      <w:pPr>
        <w:spacing w:line="360" w:lineRule="auto"/>
        <w:ind w:left="1080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6E12BB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>______________ lì, ____________</w:t>
      </w:r>
    </w:p>
    <w:p w:rsidR="00CA4A56" w:rsidRPr="00530EE1" w:rsidRDefault="00CA4A56" w:rsidP="00CA4A56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CA4A56" w:rsidRPr="00530EE1" w:rsidRDefault="00CA4A56" w:rsidP="00CA4A56">
      <w:pPr>
        <w:spacing w:line="360" w:lineRule="auto"/>
        <w:ind w:left="7080" w:firstLine="708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ind w:left="7080" w:firstLine="708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</w:rPr>
        <w:t>__________________________________</w:t>
      </w:r>
    </w:p>
    <w:p w:rsidR="00D0017C" w:rsidRDefault="00D0017C"/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6"/>
    <w:rsid w:val="00285294"/>
    <w:rsid w:val="006E12BB"/>
    <w:rsid w:val="007D3FD5"/>
    <w:rsid w:val="00CA4A56"/>
    <w:rsid w:val="00CE7417"/>
    <w:rsid w:val="00D0017C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5853-40BD-4A14-8517-D9BF09B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A5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rsid w:val="00CA4A56"/>
    <w:pPr>
      <w:keepNext/>
      <w:keepLines/>
      <w:pBdr>
        <w:top w:val="nil"/>
        <w:left w:val="nil"/>
        <w:bottom w:val="nil"/>
        <w:right w:val="nil"/>
        <w:between w:val="nil"/>
      </w:pBdr>
      <w:spacing w:after="33" w:line="248" w:lineRule="auto"/>
      <w:ind w:left="10" w:right="9" w:hanging="10"/>
      <w:jc w:val="center"/>
      <w:outlineLvl w:val="0"/>
    </w:pPr>
    <w:rPr>
      <w:rFonts w:eastAsia="Times New Roman"/>
      <w:b/>
      <w:color w:val="00000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A56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A4A56"/>
    <w:rPr>
      <w:rFonts w:ascii="Arial" w:eastAsia="Times New Roman" w:hAnsi="Arial" w:cs="Arial"/>
      <w:sz w:val="28"/>
      <w:szCs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A4A56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A4A56"/>
    <w:pPr>
      <w:jc w:val="both"/>
    </w:pPr>
    <w:rPr>
      <w:rFonts w:ascii="Arial" w:eastAsia="Times New Roman" w:hAnsi="Arial" w:cs="Arial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4A56"/>
    <w:rPr>
      <w:rFonts w:ascii="Arial" w:eastAsia="Times New Roman" w:hAnsi="Arial" w:cs="Arial"/>
      <w:lang w:eastAsia="it-IT"/>
    </w:rPr>
  </w:style>
  <w:style w:type="paragraph" w:customStyle="1" w:styleId="p16">
    <w:name w:val="p16"/>
    <w:basedOn w:val="Normale"/>
    <w:uiPriority w:val="99"/>
    <w:rsid w:val="00CA4A5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rFonts w:eastAsia="Times New Roman"/>
      <w:sz w:val="20"/>
      <w:szCs w:val="20"/>
      <w:lang w:eastAsia="it-IT"/>
    </w:rPr>
  </w:style>
  <w:style w:type="paragraph" w:customStyle="1" w:styleId="p18">
    <w:name w:val="p18"/>
    <w:basedOn w:val="Normale"/>
    <w:uiPriority w:val="99"/>
    <w:rsid w:val="00CA4A5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A4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</cp:lastModifiedBy>
  <cp:revision>5</cp:revision>
  <dcterms:created xsi:type="dcterms:W3CDTF">2023-02-10T10:45:00Z</dcterms:created>
  <dcterms:modified xsi:type="dcterms:W3CDTF">2024-02-19T10:36:00Z</dcterms:modified>
</cp:coreProperties>
</file>