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B597C" w14:textId="36C6ED08" w:rsidR="00695256" w:rsidRDefault="000E229E">
      <w:pPr>
        <w:spacing w:after="0" w:line="259" w:lineRule="auto"/>
        <w:ind w:left="0" w:firstLine="0"/>
        <w:jc w:val="center"/>
      </w:pPr>
      <w:r>
        <w:t xml:space="preserve">CIRCOLARE N. </w:t>
      </w:r>
      <w:r w:rsidR="00B268D7">
        <w:t>99</w:t>
      </w:r>
      <w:bookmarkStart w:id="0" w:name="_GoBack"/>
      <w:bookmarkEnd w:id="0"/>
      <w:r>
        <w:t xml:space="preserve">   </w:t>
      </w:r>
      <w:r>
        <w:rPr>
          <w:b/>
          <w:i/>
        </w:rPr>
        <w:t xml:space="preserve"> </w:t>
      </w:r>
    </w:p>
    <w:p w14:paraId="61F4C156" w14:textId="77777777" w:rsidR="00695256" w:rsidRDefault="000E229E" w:rsidP="00453698">
      <w:pPr>
        <w:spacing w:after="0" w:line="259" w:lineRule="auto"/>
        <w:ind w:right="4"/>
        <w:jc w:val="right"/>
      </w:pPr>
      <w:r>
        <w:rPr>
          <w:b/>
        </w:rPr>
        <w:t xml:space="preserve">Al Personale docente a T.I. </w:t>
      </w:r>
    </w:p>
    <w:p w14:paraId="05A9F18A" w14:textId="77777777" w:rsidR="00695256" w:rsidRDefault="000E229E" w:rsidP="00453698">
      <w:pPr>
        <w:spacing w:after="0" w:line="259" w:lineRule="auto"/>
        <w:ind w:right="4"/>
        <w:jc w:val="right"/>
      </w:pPr>
      <w:r>
        <w:rPr>
          <w:b/>
        </w:rPr>
        <w:t xml:space="preserve">Al Personale ATA a T.I. </w:t>
      </w:r>
    </w:p>
    <w:p w14:paraId="63A3E0D2" w14:textId="77777777" w:rsidR="00695256" w:rsidRPr="008E72ED" w:rsidRDefault="000E229E" w:rsidP="008E72ED">
      <w:pPr>
        <w:spacing w:after="0" w:line="259" w:lineRule="auto"/>
        <w:ind w:right="4"/>
        <w:jc w:val="right"/>
        <w:rPr>
          <w:b/>
        </w:rPr>
      </w:pPr>
      <w:r>
        <w:rPr>
          <w:b/>
        </w:rPr>
        <w:t xml:space="preserve">All’Albo </w:t>
      </w:r>
      <w:r w:rsidR="00453698">
        <w:rPr>
          <w:b/>
        </w:rPr>
        <w:t xml:space="preserve">Online </w:t>
      </w:r>
      <w:r>
        <w:rPr>
          <w:b/>
        </w:rPr>
        <w:t xml:space="preserve">d’Istituto </w:t>
      </w:r>
    </w:p>
    <w:p w14:paraId="20F4C024" w14:textId="77777777" w:rsidR="00695256" w:rsidRDefault="000E229E" w:rsidP="008E72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87BF579" w14:textId="77777777" w:rsidR="004C63E2" w:rsidRDefault="000E229E" w:rsidP="004C63E2">
      <w:pPr>
        <w:ind w:left="1134" w:right="0" w:hanging="1149"/>
      </w:pPr>
      <w:proofErr w:type="gramStart"/>
      <w:r>
        <w:rPr>
          <w:b/>
        </w:rPr>
        <w:t>Oggetto:</w:t>
      </w:r>
      <w:r>
        <w:t xml:space="preserve">  </w:t>
      </w:r>
      <w:r w:rsidR="004C63E2">
        <w:t>decreto</w:t>
      </w:r>
      <w:proofErr w:type="gramEnd"/>
      <w:r w:rsidR="00BF3206">
        <w:t xml:space="preserve"> </w:t>
      </w:r>
      <w:r w:rsidR="004C63E2">
        <w:t xml:space="preserve">di </w:t>
      </w:r>
      <w:r>
        <w:t>pubblicazione graduatorie interne</w:t>
      </w:r>
      <w:r w:rsidR="00F63A96">
        <w:t xml:space="preserve"> </w:t>
      </w:r>
      <w:r>
        <w:t>d’Istituto</w:t>
      </w:r>
      <w:r w:rsidR="004C63E2">
        <w:t xml:space="preserve"> per l’anno scolastico 2022/2023</w:t>
      </w:r>
      <w:r w:rsidR="00F63A96">
        <w:t>.</w:t>
      </w:r>
    </w:p>
    <w:p w14:paraId="76851F56" w14:textId="77777777" w:rsidR="004C63E2" w:rsidRDefault="004C63E2" w:rsidP="004C63E2">
      <w:pPr>
        <w:ind w:left="1134" w:right="0" w:firstLine="0"/>
      </w:pPr>
      <w:r>
        <w:t>P</w:t>
      </w:r>
      <w:r w:rsidR="000E229E">
        <w:t>ersonale docente Scuola Infanzia</w:t>
      </w:r>
    </w:p>
    <w:p w14:paraId="6C101429" w14:textId="77777777" w:rsidR="004C63E2" w:rsidRDefault="004C63E2" w:rsidP="004C63E2">
      <w:pPr>
        <w:ind w:left="1134" w:right="0" w:firstLine="0"/>
      </w:pPr>
      <w:r>
        <w:t xml:space="preserve">Personale docente </w:t>
      </w:r>
      <w:r w:rsidR="000E229E">
        <w:t xml:space="preserve">Scuola </w:t>
      </w:r>
      <w:r w:rsidR="00FA5A2D">
        <w:t>P</w:t>
      </w:r>
      <w:r w:rsidR="000E229E">
        <w:t>rimaria</w:t>
      </w:r>
    </w:p>
    <w:p w14:paraId="3FE254B7" w14:textId="77777777" w:rsidR="004C63E2" w:rsidRDefault="004C63E2" w:rsidP="004C63E2">
      <w:pPr>
        <w:ind w:left="1134" w:right="0" w:firstLine="0"/>
      </w:pPr>
      <w:r>
        <w:t xml:space="preserve">Personale docente </w:t>
      </w:r>
      <w:r w:rsidR="000E229E">
        <w:t>Scuola Secondaria di 1° Grado</w:t>
      </w:r>
    </w:p>
    <w:p w14:paraId="68D8D901" w14:textId="77777777" w:rsidR="00695256" w:rsidRDefault="004C63E2" w:rsidP="004C63E2">
      <w:pPr>
        <w:ind w:left="1134" w:right="0" w:firstLine="0"/>
      </w:pPr>
      <w:r>
        <w:t>P</w:t>
      </w:r>
      <w:r w:rsidR="000E229E">
        <w:t xml:space="preserve">ersonale ATA. </w:t>
      </w:r>
    </w:p>
    <w:p w14:paraId="6209E41C" w14:textId="77777777" w:rsidR="00695256" w:rsidRDefault="000E229E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14:paraId="308103D4" w14:textId="57226E55" w:rsidR="00695256" w:rsidRDefault="000E229E">
      <w:pPr>
        <w:pStyle w:val="Titolo1"/>
        <w:ind w:right="8"/>
      </w:pPr>
      <w:r>
        <w:t>LA DIRIGENTE</w:t>
      </w:r>
    </w:p>
    <w:p w14:paraId="5EEF93E9" w14:textId="77777777" w:rsidR="00AF4FB9" w:rsidRPr="00AF4FB9" w:rsidRDefault="00AF4FB9" w:rsidP="00AF4FB9"/>
    <w:p w14:paraId="607CA6F1" w14:textId="77777777" w:rsidR="00695256" w:rsidRDefault="000E229E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14:paraId="291D5DF8" w14:textId="77777777" w:rsidR="007102F6" w:rsidRDefault="007102F6" w:rsidP="004F3EFB">
      <w:pPr>
        <w:ind w:left="709" w:right="0" w:hanging="724"/>
        <w:rPr>
          <w:b/>
        </w:rPr>
      </w:pPr>
      <w:r w:rsidRPr="007102F6">
        <w:rPr>
          <w:b/>
        </w:rPr>
        <w:t>VISTA</w:t>
      </w:r>
      <w:r>
        <w:rPr>
          <w:b/>
        </w:rPr>
        <w:tab/>
      </w:r>
      <w:r w:rsidRPr="007102F6">
        <w:t>l’Ipotesi di Contratto Collettivo Nazionale Integrativo 27 gennaio 2022</w:t>
      </w:r>
      <w:r>
        <w:t xml:space="preserve"> sulla</w:t>
      </w:r>
      <w:r w:rsidRPr="007102F6">
        <w:t xml:space="preserve"> mobilità personale docente, educativo ed A.T.A. per gli anni scolastici del triennio 2022-25;</w:t>
      </w:r>
    </w:p>
    <w:p w14:paraId="66AAB494" w14:textId="77777777" w:rsidR="00695256" w:rsidRDefault="000E229E" w:rsidP="004F3EFB">
      <w:pPr>
        <w:ind w:left="709" w:right="0" w:hanging="724"/>
      </w:pPr>
      <w:r>
        <w:rPr>
          <w:b/>
        </w:rPr>
        <w:t>VISTA</w:t>
      </w:r>
      <w:r>
        <w:t xml:space="preserve"> l’Ordinanza Ministeriale </w:t>
      </w:r>
      <w:r w:rsidR="004F3EFB">
        <w:t>n.36 del 01/03/</w:t>
      </w:r>
      <w:r w:rsidR="004F3EFB" w:rsidRPr="004F3EFB">
        <w:t xml:space="preserve">2023 </w:t>
      </w:r>
      <w:r w:rsidR="004F3EFB" w:rsidRPr="004F3EFB">
        <w:rPr>
          <w:bCs/>
        </w:rPr>
        <w:t xml:space="preserve">sulla mobilità </w:t>
      </w:r>
      <w:r w:rsidR="004F3EFB">
        <w:rPr>
          <w:bCs/>
        </w:rPr>
        <w:t xml:space="preserve">del </w:t>
      </w:r>
      <w:r w:rsidR="004F3EFB" w:rsidRPr="004F3EFB">
        <w:rPr>
          <w:bCs/>
        </w:rPr>
        <w:t xml:space="preserve">personale docente, educativo ed ATA per </w:t>
      </w:r>
      <w:proofErr w:type="spellStart"/>
      <w:r w:rsidR="00766F04">
        <w:rPr>
          <w:bCs/>
        </w:rPr>
        <w:t>l’a.s.</w:t>
      </w:r>
      <w:proofErr w:type="spellEnd"/>
      <w:r w:rsidR="004F3EFB" w:rsidRPr="004F3EFB">
        <w:rPr>
          <w:bCs/>
        </w:rPr>
        <w:t xml:space="preserve"> 2023/24</w:t>
      </w:r>
      <w:r w:rsidR="004F3EFB">
        <w:t>;</w:t>
      </w:r>
      <w:r>
        <w:t xml:space="preserve"> </w:t>
      </w:r>
    </w:p>
    <w:p w14:paraId="3DDE8887" w14:textId="77777777" w:rsidR="004F3EFB" w:rsidRDefault="004F3EFB">
      <w:pPr>
        <w:spacing w:after="31" w:line="239" w:lineRule="auto"/>
        <w:ind w:left="0" w:right="987" w:firstLine="0"/>
        <w:jc w:val="left"/>
      </w:pPr>
      <w:r w:rsidRPr="004F3EFB">
        <w:rPr>
          <w:b/>
        </w:rPr>
        <w:t>VISTI</w:t>
      </w:r>
      <w:r>
        <w:tab/>
        <w:t>gli atti d’ufficio</w:t>
      </w:r>
    </w:p>
    <w:p w14:paraId="1D287910" w14:textId="77777777" w:rsidR="00695256" w:rsidRDefault="000E229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7D96D9" w14:textId="77777777" w:rsidR="00AF4FB9" w:rsidRDefault="00453698" w:rsidP="008E72ED">
      <w:pPr>
        <w:pStyle w:val="Titolo1"/>
        <w:ind w:right="3"/>
      </w:pPr>
      <w:r>
        <w:t>DECRETA</w:t>
      </w:r>
    </w:p>
    <w:p w14:paraId="34B9225F" w14:textId="280A341A" w:rsidR="00695256" w:rsidRDefault="000E229E" w:rsidP="008E72ED">
      <w:pPr>
        <w:pStyle w:val="Titolo1"/>
        <w:ind w:right="3"/>
      </w:pPr>
      <w:r>
        <w:t xml:space="preserve"> </w:t>
      </w:r>
    </w:p>
    <w:p w14:paraId="3D685BE5" w14:textId="77777777" w:rsidR="00695256" w:rsidRDefault="000E229E">
      <w:pPr>
        <w:spacing w:after="0" w:line="259" w:lineRule="auto"/>
        <w:ind w:left="47" w:right="0" w:firstLine="0"/>
        <w:jc w:val="center"/>
      </w:pPr>
      <w:r>
        <w:rPr>
          <w:b/>
        </w:rPr>
        <w:t xml:space="preserve"> </w:t>
      </w:r>
    </w:p>
    <w:p w14:paraId="679A41AC" w14:textId="272BD1F5" w:rsidR="00695256" w:rsidRDefault="00453698">
      <w:pPr>
        <w:ind w:left="-5" w:right="0"/>
      </w:pPr>
      <w:r w:rsidRPr="00453698">
        <w:t xml:space="preserve">la pubblicazione in data odierna delle graduatorie </w:t>
      </w:r>
      <w:proofErr w:type="gramStart"/>
      <w:r w:rsidR="00AF4FB9">
        <w:t xml:space="preserve">definitive </w:t>
      </w:r>
      <w:r w:rsidR="00AE75E7">
        <w:t xml:space="preserve"> </w:t>
      </w:r>
      <w:r w:rsidRPr="00453698">
        <w:t>d’istituto</w:t>
      </w:r>
      <w:proofErr w:type="gramEnd"/>
      <w:r w:rsidRPr="00453698">
        <w:t xml:space="preserve"> del personale</w:t>
      </w:r>
      <w:r w:rsidR="00AE75E7">
        <w:t xml:space="preserve"> docente e ATA con contratto di lavoro a tempo indeterminato in servizio nelle sedi di organico di cui si compone l’Istituto Comprensivo “Don Mauro Costantini” di Serra San Quirico, valevole per le operazioni di mobilità e per i provvedimenti connessi al normale avvio </w:t>
      </w:r>
      <w:proofErr w:type="spellStart"/>
      <w:r w:rsidR="00AE75E7">
        <w:t>dell’a.s.</w:t>
      </w:r>
      <w:proofErr w:type="spellEnd"/>
      <w:r w:rsidR="00AE75E7">
        <w:t xml:space="preserve"> 2023/2024.</w:t>
      </w:r>
    </w:p>
    <w:p w14:paraId="23D64964" w14:textId="77777777" w:rsidR="00AE75E7" w:rsidRDefault="000E229E" w:rsidP="00AE75E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869270" w14:textId="2F10CEA9" w:rsidR="00695256" w:rsidRDefault="00695256">
      <w:pPr>
        <w:spacing w:after="0" w:line="259" w:lineRule="auto"/>
        <w:ind w:left="0" w:right="0" w:firstLine="0"/>
        <w:jc w:val="left"/>
      </w:pPr>
    </w:p>
    <w:p w14:paraId="32D4FC57" w14:textId="77777777" w:rsidR="00AF4FB9" w:rsidRDefault="00AF4FB9">
      <w:pPr>
        <w:spacing w:after="0" w:line="259" w:lineRule="auto"/>
        <w:ind w:left="0" w:right="0" w:firstLine="0"/>
        <w:jc w:val="left"/>
      </w:pPr>
    </w:p>
    <w:p w14:paraId="6BACB704" w14:textId="2FE1725E" w:rsidR="00695256" w:rsidRDefault="000E229E">
      <w:pPr>
        <w:spacing w:after="0" w:line="259" w:lineRule="auto"/>
        <w:ind w:left="0" w:right="0" w:firstLine="0"/>
        <w:jc w:val="left"/>
        <w:rPr>
          <w:b/>
        </w:rPr>
      </w:pPr>
      <w:r>
        <w:t xml:space="preserve"> Distinti saluti. </w:t>
      </w:r>
      <w:r>
        <w:rPr>
          <w:b/>
        </w:rPr>
        <w:t xml:space="preserve"> </w:t>
      </w:r>
    </w:p>
    <w:p w14:paraId="76ED550A" w14:textId="09E4591F" w:rsidR="00AF4FB9" w:rsidRDefault="00AF4FB9">
      <w:pPr>
        <w:spacing w:after="0" w:line="259" w:lineRule="auto"/>
        <w:ind w:left="0" w:right="0" w:firstLine="0"/>
        <w:jc w:val="left"/>
        <w:rPr>
          <w:b/>
        </w:rPr>
      </w:pPr>
    </w:p>
    <w:p w14:paraId="183BB0BD" w14:textId="77777777" w:rsidR="00AF4FB9" w:rsidRDefault="00AF4FB9">
      <w:pPr>
        <w:spacing w:after="0" w:line="259" w:lineRule="auto"/>
        <w:ind w:left="0" w:right="0" w:firstLine="0"/>
        <w:jc w:val="left"/>
      </w:pPr>
    </w:p>
    <w:p w14:paraId="5BF5F69C" w14:textId="77777777" w:rsidR="00BF3206" w:rsidRDefault="00ED480F" w:rsidP="00ED480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869"/>
        </w:tabs>
        <w:spacing w:after="232" w:line="259" w:lineRule="auto"/>
        <w:ind w:left="6237" w:right="0" w:firstLine="0"/>
        <w:rPr>
          <w:i/>
        </w:rPr>
      </w:pPr>
      <w:r>
        <w:rPr>
          <w:i/>
        </w:rPr>
        <w:t xml:space="preserve">   </w:t>
      </w:r>
      <w:r w:rsidR="000E229E">
        <w:rPr>
          <w:i/>
        </w:rPr>
        <w:t>La  Dirigente</w:t>
      </w:r>
      <w:r>
        <w:rPr>
          <w:i/>
        </w:rPr>
        <w:t xml:space="preserve"> Scolastica</w:t>
      </w:r>
    </w:p>
    <w:p w14:paraId="060296B7" w14:textId="77777777" w:rsidR="00695256" w:rsidRDefault="000E229E" w:rsidP="00BF3206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869"/>
        </w:tabs>
        <w:spacing w:after="232" w:line="259" w:lineRule="auto"/>
        <w:ind w:left="6237" w:right="0" w:firstLine="0"/>
        <w:jc w:val="center"/>
      </w:pPr>
      <w:r>
        <w:rPr>
          <w:i/>
        </w:rPr>
        <w:t>Agnese Di Donato</w:t>
      </w:r>
    </w:p>
    <w:sectPr w:rsidR="00695256">
      <w:headerReference w:type="default" r:id="rId6"/>
      <w:pgSz w:w="11900" w:h="16840"/>
      <w:pgMar w:top="1440" w:right="1122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F17A3" w14:textId="77777777" w:rsidR="00A3213F" w:rsidRDefault="00A3213F" w:rsidP="004F3EFB">
      <w:pPr>
        <w:spacing w:after="0" w:line="240" w:lineRule="auto"/>
      </w:pPr>
      <w:r>
        <w:separator/>
      </w:r>
    </w:p>
  </w:endnote>
  <w:endnote w:type="continuationSeparator" w:id="0">
    <w:p w14:paraId="285EFFCA" w14:textId="77777777" w:rsidR="00A3213F" w:rsidRDefault="00A3213F" w:rsidP="004F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3E22" w14:textId="77777777" w:rsidR="00A3213F" w:rsidRDefault="00A3213F" w:rsidP="004F3EFB">
      <w:pPr>
        <w:spacing w:after="0" w:line="240" w:lineRule="auto"/>
      </w:pPr>
      <w:r>
        <w:separator/>
      </w:r>
    </w:p>
  </w:footnote>
  <w:footnote w:type="continuationSeparator" w:id="0">
    <w:p w14:paraId="5B25833A" w14:textId="77777777" w:rsidR="00A3213F" w:rsidRDefault="00A3213F" w:rsidP="004F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FB2FE" w14:textId="77777777" w:rsidR="000B139C" w:rsidRDefault="000B139C" w:rsidP="000B139C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D95FBA7" wp14:editId="7DE42289">
          <wp:simplePos x="0" y="0"/>
          <wp:positionH relativeFrom="column">
            <wp:posOffset>567055</wp:posOffset>
          </wp:positionH>
          <wp:positionV relativeFrom="paragraph">
            <wp:posOffset>24592</wp:posOffset>
          </wp:positionV>
          <wp:extent cx="557415" cy="876867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415" cy="876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8D7">
      <w:rPr>
        <w:noProof/>
      </w:rPr>
      <w:object w:dxaOrig="1440" w:dyaOrig="1440" w14:anchorId="340DD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76.1pt;margin-top:7.85pt;width:1in;height:1in;z-index:-251658240;visibility:visible;mso-wrap-edited:f;mso-position-horizontal-relative:text;mso-position-vertical-relative:text" fillcolor="yellow">
          <v:imagedata r:id="rId2" o:title=""/>
          <w10:anchorlock/>
        </v:shape>
        <o:OLEObject Type="Embed" ProgID="Word.Picture.8" ShapeID="_x0000_s1026" DrawAspect="Content" ObjectID="_1741407509" r:id="rId3"/>
      </w:object>
    </w:r>
  </w:p>
  <w:p w14:paraId="42029384" w14:textId="77777777" w:rsidR="000B139C" w:rsidRPr="00F44065" w:rsidRDefault="000B139C" w:rsidP="000B139C">
    <w:pPr>
      <w:tabs>
        <w:tab w:val="center" w:pos="4819"/>
      </w:tabs>
      <w:jc w:val="center"/>
      <w:rPr>
        <w:b/>
        <w:bCs/>
        <w:sz w:val="22"/>
      </w:rPr>
    </w:pPr>
    <w:r w:rsidRPr="00F44065">
      <w:rPr>
        <w:rFonts w:ascii="Tahoma" w:hAnsi="Tahoma" w:cs="Tahoma"/>
        <w:b/>
        <w:bCs/>
        <w:szCs w:val="24"/>
      </w:rPr>
      <w:t>ISTITUTO COMPRENSIVO STATALE</w:t>
    </w:r>
  </w:p>
  <w:p w14:paraId="77E1FDA0" w14:textId="77777777" w:rsidR="000B139C" w:rsidRPr="00F44065" w:rsidRDefault="000B139C" w:rsidP="000B139C">
    <w:pPr>
      <w:jc w:val="center"/>
      <w:rPr>
        <w:rFonts w:ascii="Tahoma" w:hAnsi="Tahoma" w:cs="Tahoma"/>
        <w:b/>
        <w:bCs/>
        <w:szCs w:val="24"/>
      </w:rPr>
    </w:pPr>
    <w:r w:rsidRPr="00F44065">
      <w:rPr>
        <w:rFonts w:ascii="Tahoma" w:hAnsi="Tahoma" w:cs="Tahoma"/>
        <w:b/>
        <w:bCs/>
        <w:szCs w:val="24"/>
      </w:rPr>
      <w:t>“</w:t>
    </w:r>
    <w:r w:rsidRPr="00C12C4C">
      <w:rPr>
        <w:rFonts w:ascii="Tahoma" w:hAnsi="Tahoma" w:cs="Tahoma"/>
        <w:b/>
        <w:bCs/>
        <w:iCs/>
        <w:szCs w:val="24"/>
      </w:rPr>
      <w:t>Don Mauro Costantini</w:t>
    </w:r>
    <w:r w:rsidRPr="00F44065">
      <w:rPr>
        <w:rFonts w:ascii="Tahoma" w:hAnsi="Tahoma" w:cs="Tahoma"/>
        <w:b/>
        <w:bCs/>
        <w:szCs w:val="24"/>
      </w:rPr>
      <w:t>”</w:t>
    </w:r>
  </w:p>
  <w:p w14:paraId="33CBD8B0" w14:textId="77777777" w:rsidR="000B139C" w:rsidRPr="00F44065" w:rsidRDefault="000B139C" w:rsidP="000B139C">
    <w:pPr>
      <w:jc w:val="center"/>
      <w:rPr>
        <w:rFonts w:ascii="Tahoma" w:hAnsi="Tahoma" w:cs="Tahoma"/>
        <w:b/>
        <w:bCs/>
        <w:sz w:val="18"/>
        <w:szCs w:val="18"/>
      </w:rPr>
    </w:pPr>
    <w:r w:rsidRPr="00F44065">
      <w:rPr>
        <w:rFonts w:ascii="Tahoma" w:hAnsi="Tahoma" w:cs="Tahoma"/>
        <w:b/>
        <w:bCs/>
        <w:sz w:val="18"/>
        <w:szCs w:val="18"/>
      </w:rPr>
      <w:t xml:space="preserve"> Comuni di</w:t>
    </w:r>
    <w:r>
      <w:rPr>
        <w:rFonts w:ascii="Tahoma" w:hAnsi="Tahoma" w:cs="Tahoma"/>
        <w:b/>
        <w:bCs/>
        <w:sz w:val="18"/>
        <w:szCs w:val="18"/>
      </w:rPr>
      <w:t xml:space="preserve"> Serra San Quirico - Mergo -</w:t>
    </w:r>
    <w:r w:rsidRPr="00F44065">
      <w:rPr>
        <w:rFonts w:ascii="Tahoma" w:hAnsi="Tahoma" w:cs="Tahoma"/>
        <w:b/>
        <w:bCs/>
        <w:sz w:val="18"/>
        <w:szCs w:val="18"/>
      </w:rPr>
      <w:t xml:space="preserve"> Rosora</w:t>
    </w:r>
  </w:p>
  <w:p w14:paraId="2E44B1A1" w14:textId="77777777" w:rsidR="000B139C" w:rsidRDefault="000B139C" w:rsidP="000B139C">
    <w:pPr>
      <w:jc w:val="center"/>
      <w:rPr>
        <w:rFonts w:ascii="Tahoma" w:hAnsi="Tahoma" w:cs="Tahoma"/>
        <w:sz w:val="18"/>
        <w:szCs w:val="18"/>
      </w:rPr>
    </w:pPr>
    <w:r w:rsidRPr="00F44065">
      <w:rPr>
        <w:rFonts w:ascii="Tahoma" w:hAnsi="Tahoma" w:cs="Tahoma"/>
        <w:sz w:val="18"/>
        <w:szCs w:val="18"/>
      </w:rPr>
      <w:t>Via A. Gramsci, 20 - 60048 SERRA SAN QUIRICO (AN)</w:t>
    </w:r>
  </w:p>
  <w:p w14:paraId="1C5F313A" w14:textId="77777777" w:rsidR="000B139C" w:rsidRPr="00807AD8" w:rsidRDefault="000B139C" w:rsidP="000B139C">
    <w:pPr>
      <w:jc w:val="center"/>
      <w:rPr>
        <w:rFonts w:ascii="Tahoma" w:hAnsi="Tahoma" w:cs="Tahoma"/>
        <w:sz w:val="18"/>
        <w:szCs w:val="18"/>
        <w:lang w:val="en-GB"/>
      </w:rPr>
    </w:pPr>
    <w:r>
      <w:rPr>
        <w:rFonts w:ascii="Tahoma" w:hAnsi="Tahoma" w:cs="Tahoma"/>
        <w:sz w:val="18"/>
        <w:szCs w:val="18"/>
        <w:lang w:val="en-GB"/>
      </w:rPr>
      <w:t xml:space="preserve">Tel. 0731 86033 </w:t>
    </w:r>
  </w:p>
  <w:p w14:paraId="0AF03958" w14:textId="77777777" w:rsidR="000B139C" w:rsidRPr="00807AD8" w:rsidRDefault="000B139C" w:rsidP="000B139C">
    <w:pPr>
      <w:jc w:val="center"/>
      <w:rPr>
        <w:rFonts w:ascii="Tahoma" w:hAnsi="Tahoma" w:cs="Tahoma"/>
        <w:sz w:val="10"/>
        <w:szCs w:val="10"/>
        <w:lang w:val="en-GB"/>
      </w:rPr>
    </w:pPr>
  </w:p>
  <w:p w14:paraId="3CD48C15" w14:textId="77777777" w:rsidR="000B139C" w:rsidRPr="00807AD8" w:rsidRDefault="00B268D7" w:rsidP="000B139C">
    <w:pPr>
      <w:jc w:val="center"/>
      <w:rPr>
        <w:rFonts w:ascii="Tahoma" w:hAnsi="Tahoma" w:cs="Tahoma"/>
        <w:sz w:val="18"/>
        <w:szCs w:val="18"/>
        <w:lang w:val="en-GB"/>
      </w:rPr>
    </w:pPr>
    <w:hyperlink r:id="rId4" w:history="1">
      <w:r w:rsidR="000B139C" w:rsidRPr="00C94B57">
        <w:rPr>
          <w:rStyle w:val="Collegamentoipertestuale"/>
          <w:rFonts w:ascii="Tahoma" w:hAnsi="Tahoma" w:cs="Tahoma"/>
          <w:sz w:val="18"/>
          <w:szCs w:val="18"/>
          <w:lang w:val="en-GB"/>
        </w:rPr>
        <w:t>www.scuolaserrasq.edu.it</w:t>
      </w:r>
    </w:hyperlink>
    <w:r w:rsidR="000B139C" w:rsidRPr="00807AD8">
      <w:rPr>
        <w:rFonts w:ascii="Tahoma" w:hAnsi="Tahoma" w:cs="Tahoma"/>
        <w:sz w:val="18"/>
        <w:szCs w:val="18"/>
        <w:lang w:val="en-GB"/>
      </w:rPr>
      <w:t xml:space="preserve"> – </w:t>
    </w:r>
    <w:r w:rsidR="000B139C">
      <w:rPr>
        <w:rFonts w:ascii="Tahoma" w:hAnsi="Tahoma" w:cs="Tahoma"/>
        <w:sz w:val="18"/>
        <w:szCs w:val="18"/>
        <w:lang w:val="en-GB"/>
      </w:rPr>
      <w:t xml:space="preserve">PEO: </w:t>
    </w:r>
    <w:hyperlink r:id="rId5" w:history="1">
      <w:r w:rsidR="000B139C" w:rsidRPr="00693D85">
        <w:rPr>
          <w:rStyle w:val="Collegamentoipertestuale"/>
          <w:rFonts w:ascii="Tahoma" w:hAnsi="Tahoma" w:cs="Tahoma"/>
          <w:sz w:val="18"/>
          <w:szCs w:val="18"/>
          <w:lang w:val="en-GB"/>
        </w:rPr>
        <w:t>anic80900g@istruzione.it</w:t>
      </w:r>
    </w:hyperlink>
    <w:r w:rsidR="000B139C">
      <w:rPr>
        <w:rStyle w:val="Collegamentoipertestuale"/>
        <w:rFonts w:ascii="Tahoma" w:hAnsi="Tahoma" w:cs="Tahoma"/>
        <w:sz w:val="18"/>
        <w:szCs w:val="18"/>
        <w:lang w:val="en-GB"/>
      </w:rPr>
      <w:t xml:space="preserve"> </w:t>
    </w:r>
    <w:r w:rsidR="000B139C" w:rsidRPr="00807AD8">
      <w:rPr>
        <w:rFonts w:ascii="Tahoma" w:hAnsi="Tahoma" w:cs="Tahoma"/>
        <w:sz w:val="18"/>
        <w:szCs w:val="18"/>
        <w:lang w:val="en-GB"/>
      </w:rPr>
      <w:t xml:space="preserve">– PEC: </w:t>
    </w:r>
    <w:hyperlink r:id="rId6" w:history="1">
      <w:r w:rsidR="000B139C" w:rsidRPr="00693D85">
        <w:rPr>
          <w:rStyle w:val="Collegamentoipertestuale"/>
          <w:rFonts w:ascii="Tahoma" w:hAnsi="Tahoma" w:cs="Tahoma"/>
          <w:sz w:val="18"/>
          <w:szCs w:val="18"/>
          <w:lang w:val="en-GB"/>
        </w:rPr>
        <w:t>anic80900g@pec.istruzione.it</w:t>
      </w:r>
    </w:hyperlink>
    <w:r w:rsidR="000B139C">
      <w:rPr>
        <w:rFonts w:ascii="Tahoma" w:hAnsi="Tahoma" w:cs="Tahoma"/>
        <w:sz w:val="18"/>
        <w:szCs w:val="18"/>
        <w:lang w:val="en-GB"/>
      </w:rPr>
      <w:t xml:space="preserve"> </w:t>
    </w:r>
  </w:p>
  <w:p w14:paraId="410ED46D" w14:textId="77777777" w:rsidR="000B139C" w:rsidRPr="00807AD8" w:rsidRDefault="000B139C" w:rsidP="000B139C">
    <w:pPr>
      <w:jc w:val="center"/>
      <w:rPr>
        <w:rFonts w:ascii="Tahoma" w:hAnsi="Tahoma" w:cs="Tahoma"/>
        <w:sz w:val="10"/>
        <w:szCs w:val="10"/>
        <w:lang w:val="en-GB"/>
      </w:rPr>
    </w:pPr>
    <w:r w:rsidRPr="00807AD8">
      <w:rPr>
        <w:rFonts w:ascii="Tahoma" w:hAnsi="Tahoma" w:cs="Tahoma"/>
        <w:sz w:val="10"/>
        <w:szCs w:val="10"/>
        <w:lang w:val="en-GB"/>
      </w:rPr>
      <w:t xml:space="preserve"> </w:t>
    </w:r>
  </w:p>
  <w:p w14:paraId="70F8286B" w14:textId="77777777" w:rsidR="004F3EFB" w:rsidRDefault="000B139C" w:rsidP="000B139C">
    <w:pPr>
      <w:pStyle w:val="Intestazione"/>
      <w:jc w:val="center"/>
      <w:rPr>
        <w:rFonts w:ascii="Tahoma" w:hAnsi="Tahoma" w:cs="Tahoma"/>
        <w:color w:val="808080"/>
        <w:sz w:val="18"/>
        <w:szCs w:val="18"/>
      </w:rPr>
    </w:pPr>
    <w:r w:rsidRPr="0062236F">
      <w:rPr>
        <w:rFonts w:ascii="Tahoma" w:hAnsi="Tahoma" w:cs="Tahoma"/>
        <w:color w:val="808080"/>
        <w:sz w:val="18"/>
        <w:szCs w:val="18"/>
      </w:rPr>
      <w:t>Codice Fiscale n. 90009390429 – Codice Meccanografico: ANIC80900G</w:t>
    </w:r>
  </w:p>
  <w:p w14:paraId="7B33945E" w14:textId="77777777" w:rsidR="000B139C" w:rsidRDefault="000B139C" w:rsidP="000B13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56"/>
    <w:rsid w:val="000B139C"/>
    <w:rsid w:val="000E229E"/>
    <w:rsid w:val="00100D61"/>
    <w:rsid w:val="00156C67"/>
    <w:rsid w:val="00453698"/>
    <w:rsid w:val="004C63E2"/>
    <w:rsid w:val="004F3EFB"/>
    <w:rsid w:val="00695256"/>
    <w:rsid w:val="007102F6"/>
    <w:rsid w:val="00766F04"/>
    <w:rsid w:val="008E72ED"/>
    <w:rsid w:val="00A3213F"/>
    <w:rsid w:val="00AE75E7"/>
    <w:rsid w:val="00AF4FB9"/>
    <w:rsid w:val="00B268D7"/>
    <w:rsid w:val="00BF3206"/>
    <w:rsid w:val="00C12D79"/>
    <w:rsid w:val="00DD2AE9"/>
    <w:rsid w:val="00ED480F"/>
    <w:rsid w:val="00EF3757"/>
    <w:rsid w:val="00F63A96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72699"/>
  <w15:docId w15:val="{BA530A8E-DDDA-4400-B04F-F362B9D0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50" w:lineRule="auto"/>
      <w:ind w:left="10" w:right="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19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Intestazione">
    <w:name w:val="header"/>
    <w:basedOn w:val="Normale"/>
    <w:link w:val="IntestazioneCarattere"/>
    <w:unhideWhenUsed/>
    <w:rsid w:val="004F3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F3EFB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F3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EFB"/>
    <w:rPr>
      <w:rFonts w:ascii="Calibri" w:eastAsia="Calibri" w:hAnsi="Calibri" w:cs="Calibri"/>
      <w:color w:val="000000"/>
      <w:sz w:val="24"/>
    </w:rPr>
  </w:style>
  <w:style w:type="character" w:styleId="Collegamentoipertestuale">
    <w:name w:val="Hyperlink"/>
    <w:rsid w:val="004F3EFB"/>
    <w:rPr>
      <w:rFonts w:cs="Times New Roman"/>
      <w:color w:val="0000FF"/>
      <w:u w:val="single"/>
    </w:rPr>
  </w:style>
  <w:style w:type="character" w:customStyle="1" w:styleId="fontstyle01">
    <w:name w:val="fontstyle01"/>
    <w:basedOn w:val="Carpredefinitoparagrafo"/>
    <w:rsid w:val="004F3EFB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7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mailto:anic80900g@pec.istruzione.it" TargetMode="External"/><Relationship Id="rId5" Type="http://schemas.openxmlformats.org/officeDocument/2006/relationships/hyperlink" Target="mailto:anic80900g@istruzione.it" TargetMode="External"/><Relationship Id="rId4" Type="http://schemas.openxmlformats.org/officeDocument/2006/relationships/hyperlink" Target="http://www.scuolaserrasq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Circolare_93_al-personale_pubblicazione_graduatorie_provvisorie_interne..A.S.2022-2023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Circolare_93_al-personale_pubblicazione_graduatorie_provvisorie_interne..A.S.2022-2023</dc:title>
  <dc:subject/>
  <dc:creator>Amministrativa1</dc:creator>
  <cp:keywords/>
  <cp:lastModifiedBy>Amministrativa1</cp:lastModifiedBy>
  <cp:revision>7</cp:revision>
  <dcterms:created xsi:type="dcterms:W3CDTF">2023-03-15T07:25:00Z</dcterms:created>
  <dcterms:modified xsi:type="dcterms:W3CDTF">2023-03-27T05:32:00Z</dcterms:modified>
</cp:coreProperties>
</file>