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B57" w:rsidRPr="00600386" w:rsidRDefault="005D2B57" w:rsidP="005D2B57">
      <w:pPr>
        <w:jc w:val="center"/>
        <w:rPr>
          <w:b/>
          <w:bCs/>
          <w:sz w:val="32"/>
          <w:szCs w:val="32"/>
        </w:rPr>
      </w:pPr>
      <w:r w:rsidRPr="00600386">
        <w:rPr>
          <w:b/>
          <w:bCs/>
          <w:sz w:val="32"/>
          <w:szCs w:val="32"/>
        </w:rPr>
        <w:t>PARAMETRI VALUTATIVI DISCIPLINARI PER LA VALUTAZIONE INTERMEDIA (I QUAD.</w:t>
      </w:r>
      <w:r w:rsidR="00600386" w:rsidRPr="00600386">
        <w:rPr>
          <w:b/>
          <w:bCs/>
          <w:sz w:val="32"/>
          <w:szCs w:val="32"/>
        </w:rPr>
        <w:t>)</w:t>
      </w:r>
      <w:r w:rsidRPr="00600386">
        <w:rPr>
          <w:b/>
          <w:bCs/>
          <w:sz w:val="32"/>
          <w:szCs w:val="32"/>
        </w:rPr>
        <w:t xml:space="preserve"> E FINALE </w:t>
      </w:r>
      <w:r w:rsidR="00600386" w:rsidRPr="00600386">
        <w:rPr>
          <w:b/>
          <w:bCs/>
          <w:sz w:val="32"/>
          <w:szCs w:val="32"/>
        </w:rPr>
        <w:t>(</w:t>
      </w:r>
      <w:r w:rsidRPr="00600386">
        <w:rPr>
          <w:b/>
          <w:bCs/>
          <w:sz w:val="32"/>
          <w:szCs w:val="32"/>
        </w:rPr>
        <w:t>II QUAD.)</w:t>
      </w:r>
    </w:p>
    <w:p w:rsidR="005D2B57" w:rsidRPr="00600386" w:rsidRDefault="005D2B57" w:rsidP="005D2B57">
      <w:pPr>
        <w:jc w:val="center"/>
        <w:rPr>
          <w:b/>
          <w:bCs/>
          <w:sz w:val="32"/>
          <w:szCs w:val="32"/>
        </w:rPr>
      </w:pPr>
      <w:r w:rsidRPr="00600386">
        <w:rPr>
          <w:b/>
          <w:bCs/>
          <w:sz w:val="32"/>
          <w:szCs w:val="32"/>
        </w:rPr>
        <w:t>SCUOLA PRIMARIA E SECONDARIA DI 1° GRADO</w:t>
      </w:r>
    </w:p>
    <w:p w:rsidR="005D2B57" w:rsidRDefault="005D2B57" w:rsidP="005D2B57">
      <w:pPr>
        <w:jc w:val="center"/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4312"/>
        <w:gridCol w:w="3194"/>
      </w:tblGrid>
      <w:tr w:rsidR="005D2B57" w:rsidTr="00600386">
        <w:tc>
          <w:tcPr>
            <w:tcW w:w="2122" w:type="dxa"/>
          </w:tcPr>
          <w:p w:rsidR="005D2B57" w:rsidRDefault="005D2B57" w:rsidP="005D2B57">
            <w:pPr>
              <w:jc w:val="center"/>
            </w:pPr>
            <w:r w:rsidRPr="005D2B57">
              <w:t>VOTO</w:t>
            </w:r>
            <w:r w:rsidR="004A2632">
              <w:t>/GIUDIZIO GLOBALE PRIMARIA</w:t>
            </w:r>
          </w:p>
        </w:tc>
        <w:tc>
          <w:tcPr>
            <w:tcW w:w="4312" w:type="dxa"/>
          </w:tcPr>
          <w:p w:rsidR="005D2B57" w:rsidRDefault="005D2B57" w:rsidP="005D2B57">
            <w:pPr>
              <w:jc w:val="center"/>
            </w:pPr>
            <w:r w:rsidRPr="005D2B57">
              <w:t>CONOSCENZE</w:t>
            </w:r>
          </w:p>
        </w:tc>
        <w:tc>
          <w:tcPr>
            <w:tcW w:w="3194" w:type="dxa"/>
          </w:tcPr>
          <w:p w:rsidR="005D2B57" w:rsidRPr="005D2B57" w:rsidRDefault="005D2B57" w:rsidP="005D2B57">
            <w:pPr>
              <w:spacing w:after="160" w:line="259" w:lineRule="auto"/>
            </w:pPr>
            <w:r w:rsidRPr="005D2B57">
              <w:t>ABILITA'</w:t>
            </w:r>
          </w:p>
          <w:p w:rsidR="005D2B57" w:rsidRDefault="005D2B57" w:rsidP="005D2B57">
            <w:pPr>
              <w:jc w:val="center"/>
            </w:pPr>
          </w:p>
        </w:tc>
      </w:tr>
      <w:tr w:rsidR="005D2B57" w:rsidTr="00600386">
        <w:trPr>
          <w:trHeight w:val="597"/>
        </w:trPr>
        <w:tc>
          <w:tcPr>
            <w:tcW w:w="2122" w:type="dxa"/>
          </w:tcPr>
          <w:p w:rsidR="005D2B57" w:rsidRDefault="005D2B57" w:rsidP="005D2B57">
            <w:pPr>
              <w:jc w:val="center"/>
              <w:rPr>
                <w:sz w:val="32"/>
                <w:szCs w:val="32"/>
              </w:rPr>
            </w:pPr>
            <w:r w:rsidRPr="00600386">
              <w:rPr>
                <w:sz w:val="32"/>
                <w:szCs w:val="32"/>
              </w:rPr>
              <w:t>4</w:t>
            </w:r>
          </w:p>
          <w:p w:rsidR="004A2632" w:rsidRPr="00600386" w:rsidRDefault="004A2632" w:rsidP="005D2B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non sufficiente</w:t>
            </w:r>
            <w:bookmarkStart w:id="0" w:name="_GoBack"/>
            <w:bookmarkEnd w:id="0"/>
          </w:p>
        </w:tc>
        <w:tc>
          <w:tcPr>
            <w:tcW w:w="4312" w:type="dxa"/>
          </w:tcPr>
          <w:p w:rsidR="005D2B57" w:rsidRPr="00600386" w:rsidRDefault="005D2B57" w:rsidP="005D2B57">
            <w:pPr>
              <w:spacing w:after="160" w:line="259" w:lineRule="auto"/>
              <w:rPr>
                <w:sz w:val="32"/>
                <w:szCs w:val="32"/>
              </w:rPr>
            </w:pPr>
            <w:r w:rsidRPr="00600386">
              <w:rPr>
                <w:sz w:val="32"/>
                <w:szCs w:val="32"/>
              </w:rPr>
              <w:t>Conoscenza frammentaria e lacunosa dei contenuti disciplinari.</w:t>
            </w:r>
          </w:p>
        </w:tc>
        <w:tc>
          <w:tcPr>
            <w:tcW w:w="3194" w:type="dxa"/>
          </w:tcPr>
          <w:p w:rsidR="005D2B57" w:rsidRPr="00600386" w:rsidRDefault="005D2B57" w:rsidP="005D2B57">
            <w:pPr>
              <w:spacing w:after="160" w:line="259" w:lineRule="auto"/>
              <w:rPr>
                <w:sz w:val="32"/>
                <w:szCs w:val="32"/>
              </w:rPr>
            </w:pPr>
            <w:r w:rsidRPr="00600386">
              <w:rPr>
                <w:sz w:val="32"/>
                <w:szCs w:val="32"/>
              </w:rPr>
              <w:t>Mancata acquisizione delle abilità di base.</w:t>
            </w:r>
          </w:p>
        </w:tc>
      </w:tr>
      <w:tr w:rsidR="005D2B57" w:rsidTr="00600386">
        <w:tc>
          <w:tcPr>
            <w:tcW w:w="2122" w:type="dxa"/>
          </w:tcPr>
          <w:p w:rsidR="005D2B57" w:rsidRPr="00600386" w:rsidRDefault="005D2B57" w:rsidP="005D2B57">
            <w:pPr>
              <w:jc w:val="center"/>
              <w:rPr>
                <w:sz w:val="32"/>
                <w:szCs w:val="32"/>
              </w:rPr>
            </w:pPr>
            <w:r w:rsidRPr="00600386">
              <w:rPr>
                <w:sz w:val="32"/>
                <w:szCs w:val="32"/>
              </w:rPr>
              <w:t xml:space="preserve">5 </w:t>
            </w:r>
          </w:p>
          <w:p w:rsidR="005D2B57" w:rsidRPr="00600386" w:rsidRDefault="005D2B57" w:rsidP="005D2B57">
            <w:pPr>
              <w:jc w:val="center"/>
              <w:rPr>
                <w:sz w:val="32"/>
                <w:szCs w:val="32"/>
              </w:rPr>
            </w:pPr>
            <w:proofErr w:type="gramStart"/>
            <w:r w:rsidRPr="00600386">
              <w:rPr>
                <w:sz w:val="32"/>
                <w:szCs w:val="32"/>
              </w:rPr>
              <w:t>non</w:t>
            </w:r>
            <w:proofErr w:type="gramEnd"/>
            <w:r w:rsidRPr="00600386">
              <w:rPr>
                <w:sz w:val="32"/>
                <w:szCs w:val="32"/>
              </w:rPr>
              <w:t xml:space="preserve"> sufficiente </w:t>
            </w:r>
          </w:p>
        </w:tc>
        <w:tc>
          <w:tcPr>
            <w:tcW w:w="4312" w:type="dxa"/>
          </w:tcPr>
          <w:p w:rsidR="005D2B57" w:rsidRPr="00600386" w:rsidRDefault="005D2B57" w:rsidP="005D2B57">
            <w:pPr>
              <w:spacing w:after="160" w:line="259" w:lineRule="auto"/>
              <w:rPr>
                <w:sz w:val="32"/>
                <w:szCs w:val="32"/>
              </w:rPr>
            </w:pPr>
            <w:r w:rsidRPr="00600386">
              <w:rPr>
                <w:sz w:val="32"/>
                <w:szCs w:val="32"/>
              </w:rPr>
              <w:t xml:space="preserve">Conoscenza parziale e incerta dei contenuti disciplinari e dei linguaggi specifici. </w:t>
            </w:r>
          </w:p>
        </w:tc>
        <w:tc>
          <w:tcPr>
            <w:tcW w:w="3194" w:type="dxa"/>
          </w:tcPr>
          <w:p w:rsidR="005D2B57" w:rsidRPr="00600386" w:rsidRDefault="005D2B57" w:rsidP="005D2B57">
            <w:pPr>
              <w:spacing w:after="160" w:line="259" w:lineRule="auto"/>
              <w:rPr>
                <w:sz w:val="32"/>
                <w:szCs w:val="32"/>
              </w:rPr>
            </w:pPr>
            <w:r w:rsidRPr="00600386">
              <w:rPr>
                <w:sz w:val="32"/>
                <w:szCs w:val="32"/>
              </w:rPr>
              <w:t>Possesso incerto delle abilità di base.</w:t>
            </w:r>
          </w:p>
        </w:tc>
      </w:tr>
      <w:tr w:rsidR="005D2B57" w:rsidTr="00600386">
        <w:tc>
          <w:tcPr>
            <w:tcW w:w="2122" w:type="dxa"/>
          </w:tcPr>
          <w:p w:rsidR="005D2B57" w:rsidRPr="00600386" w:rsidRDefault="00600386" w:rsidP="005D2B57">
            <w:pPr>
              <w:jc w:val="center"/>
              <w:rPr>
                <w:sz w:val="32"/>
                <w:szCs w:val="32"/>
              </w:rPr>
            </w:pPr>
            <w:r w:rsidRPr="00600386">
              <w:rPr>
                <w:sz w:val="32"/>
                <w:szCs w:val="32"/>
              </w:rPr>
              <w:t>(</w:t>
            </w:r>
            <w:r w:rsidR="005D2B57" w:rsidRPr="00600386">
              <w:rPr>
                <w:sz w:val="32"/>
                <w:szCs w:val="32"/>
              </w:rPr>
              <w:t>6</w:t>
            </w:r>
            <w:r w:rsidRPr="00600386">
              <w:rPr>
                <w:sz w:val="32"/>
                <w:szCs w:val="32"/>
              </w:rPr>
              <w:t>-6.3)</w:t>
            </w:r>
          </w:p>
          <w:p w:rsidR="00600386" w:rsidRPr="00600386" w:rsidRDefault="00600386" w:rsidP="005D2B57">
            <w:pPr>
              <w:jc w:val="center"/>
              <w:rPr>
                <w:sz w:val="32"/>
                <w:szCs w:val="32"/>
              </w:rPr>
            </w:pPr>
            <w:r w:rsidRPr="00600386">
              <w:rPr>
                <w:sz w:val="32"/>
                <w:szCs w:val="32"/>
              </w:rPr>
              <w:t>6</w:t>
            </w:r>
          </w:p>
          <w:p w:rsidR="00600386" w:rsidRPr="00600386" w:rsidRDefault="00600386" w:rsidP="005D2B57">
            <w:pPr>
              <w:jc w:val="center"/>
              <w:rPr>
                <w:sz w:val="32"/>
                <w:szCs w:val="32"/>
              </w:rPr>
            </w:pPr>
            <w:r w:rsidRPr="00600386">
              <w:rPr>
                <w:sz w:val="32"/>
                <w:szCs w:val="32"/>
              </w:rPr>
              <w:t xml:space="preserve">Sufficiente </w:t>
            </w:r>
          </w:p>
        </w:tc>
        <w:tc>
          <w:tcPr>
            <w:tcW w:w="4312" w:type="dxa"/>
          </w:tcPr>
          <w:p w:rsidR="005D2B57" w:rsidRPr="00600386" w:rsidRDefault="005D2B57" w:rsidP="005D2B57">
            <w:pPr>
              <w:spacing w:after="160" w:line="259" w:lineRule="auto"/>
              <w:rPr>
                <w:sz w:val="32"/>
                <w:szCs w:val="32"/>
              </w:rPr>
            </w:pPr>
            <w:r w:rsidRPr="00600386">
              <w:rPr>
                <w:sz w:val="32"/>
                <w:szCs w:val="32"/>
              </w:rPr>
              <w:t>Conoscenza essenziale dei contenuti disciplinari e dei linguaggi specifici.</w:t>
            </w:r>
          </w:p>
        </w:tc>
        <w:tc>
          <w:tcPr>
            <w:tcW w:w="3194" w:type="dxa"/>
          </w:tcPr>
          <w:p w:rsidR="005D2B57" w:rsidRPr="00600386" w:rsidRDefault="005D2B57" w:rsidP="005D2B57">
            <w:pPr>
              <w:spacing w:after="160" w:line="259" w:lineRule="auto"/>
              <w:rPr>
                <w:sz w:val="32"/>
                <w:szCs w:val="32"/>
              </w:rPr>
            </w:pPr>
            <w:r w:rsidRPr="00600386">
              <w:rPr>
                <w:sz w:val="32"/>
                <w:szCs w:val="32"/>
              </w:rPr>
              <w:t>Essenziale acquisizione delle abilità di base.</w:t>
            </w:r>
          </w:p>
        </w:tc>
      </w:tr>
      <w:tr w:rsidR="005D2B57" w:rsidTr="00600386">
        <w:tc>
          <w:tcPr>
            <w:tcW w:w="2122" w:type="dxa"/>
          </w:tcPr>
          <w:p w:rsidR="005D2B57" w:rsidRPr="00600386" w:rsidRDefault="00600386" w:rsidP="005D2B57">
            <w:pPr>
              <w:jc w:val="center"/>
              <w:rPr>
                <w:sz w:val="32"/>
                <w:szCs w:val="32"/>
              </w:rPr>
            </w:pPr>
            <w:r w:rsidRPr="00600386">
              <w:rPr>
                <w:sz w:val="32"/>
                <w:szCs w:val="32"/>
              </w:rPr>
              <w:t>(6.4-</w:t>
            </w:r>
            <w:r w:rsidR="005D2B57" w:rsidRPr="00600386">
              <w:rPr>
                <w:sz w:val="32"/>
                <w:szCs w:val="32"/>
              </w:rPr>
              <w:t>7</w:t>
            </w:r>
            <w:r w:rsidRPr="00600386">
              <w:rPr>
                <w:sz w:val="32"/>
                <w:szCs w:val="32"/>
              </w:rPr>
              <w:t>.3)</w:t>
            </w:r>
          </w:p>
          <w:p w:rsidR="00600386" w:rsidRPr="00600386" w:rsidRDefault="00600386" w:rsidP="005D2B57">
            <w:pPr>
              <w:jc w:val="center"/>
              <w:rPr>
                <w:sz w:val="32"/>
                <w:szCs w:val="32"/>
              </w:rPr>
            </w:pPr>
            <w:r w:rsidRPr="00600386">
              <w:rPr>
                <w:sz w:val="32"/>
                <w:szCs w:val="32"/>
              </w:rPr>
              <w:t>7</w:t>
            </w:r>
          </w:p>
          <w:p w:rsidR="00600386" w:rsidRPr="00600386" w:rsidRDefault="00600386" w:rsidP="005D2B57">
            <w:pPr>
              <w:jc w:val="center"/>
              <w:rPr>
                <w:sz w:val="32"/>
                <w:szCs w:val="32"/>
              </w:rPr>
            </w:pPr>
            <w:r w:rsidRPr="00600386">
              <w:rPr>
                <w:sz w:val="32"/>
                <w:szCs w:val="32"/>
              </w:rPr>
              <w:t>Buono</w:t>
            </w:r>
          </w:p>
        </w:tc>
        <w:tc>
          <w:tcPr>
            <w:tcW w:w="4312" w:type="dxa"/>
          </w:tcPr>
          <w:p w:rsidR="005D2B57" w:rsidRPr="00600386" w:rsidRDefault="005D2B57" w:rsidP="005D2B57">
            <w:pPr>
              <w:spacing w:after="160" w:line="259" w:lineRule="auto"/>
              <w:rPr>
                <w:sz w:val="32"/>
                <w:szCs w:val="32"/>
              </w:rPr>
            </w:pPr>
            <w:r w:rsidRPr="00600386">
              <w:rPr>
                <w:sz w:val="32"/>
                <w:szCs w:val="32"/>
              </w:rPr>
              <w:t>Discreta conoscenza dei contenuti disciplinari e dei linguaggi specifici</w:t>
            </w:r>
          </w:p>
        </w:tc>
        <w:tc>
          <w:tcPr>
            <w:tcW w:w="3194" w:type="dxa"/>
          </w:tcPr>
          <w:p w:rsidR="005D2B57" w:rsidRPr="00600386" w:rsidRDefault="005D2B57" w:rsidP="005D2B57">
            <w:pPr>
              <w:spacing w:after="160" w:line="259" w:lineRule="auto"/>
              <w:rPr>
                <w:sz w:val="32"/>
                <w:szCs w:val="32"/>
              </w:rPr>
            </w:pPr>
            <w:r w:rsidRPr="00600386">
              <w:rPr>
                <w:sz w:val="32"/>
                <w:szCs w:val="32"/>
              </w:rPr>
              <w:t>Discreta acquisizione delle diverse abilità</w:t>
            </w:r>
          </w:p>
        </w:tc>
      </w:tr>
      <w:tr w:rsidR="005D2B57" w:rsidTr="00600386">
        <w:tc>
          <w:tcPr>
            <w:tcW w:w="2122" w:type="dxa"/>
          </w:tcPr>
          <w:p w:rsidR="005D2B57" w:rsidRPr="00600386" w:rsidRDefault="00600386" w:rsidP="00600386">
            <w:pPr>
              <w:jc w:val="center"/>
              <w:rPr>
                <w:sz w:val="32"/>
                <w:szCs w:val="32"/>
              </w:rPr>
            </w:pPr>
            <w:r w:rsidRPr="00600386">
              <w:rPr>
                <w:sz w:val="32"/>
                <w:szCs w:val="32"/>
              </w:rPr>
              <w:t>(7.4-8.3)</w:t>
            </w:r>
          </w:p>
          <w:p w:rsidR="00600386" w:rsidRPr="00600386" w:rsidRDefault="00600386" w:rsidP="00600386">
            <w:pPr>
              <w:jc w:val="center"/>
              <w:rPr>
                <w:sz w:val="32"/>
                <w:szCs w:val="32"/>
              </w:rPr>
            </w:pPr>
            <w:r w:rsidRPr="00600386">
              <w:rPr>
                <w:sz w:val="32"/>
                <w:szCs w:val="32"/>
              </w:rPr>
              <w:t>8</w:t>
            </w:r>
          </w:p>
          <w:p w:rsidR="00600386" w:rsidRPr="00600386" w:rsidRDefault="00600386" w:rsidP="00600386">
            <w:pPr>
              <w:jc w:val="center"/>
              <w:rPr>
                <w:sz w:val="32"/>
                <w:szCs w:val="32"/>
              </w:rPr>
            </w:pPr>
            <w:proofErr w:type="gramStart"/>
            <w:r w:rsidRPr="00600386">
              <w:rPr>
                <w:sz w:val="32"/>
                <w:szCs w:val="32"/>
              </w:rPr>
              <w:t>più</w:t>
            </w:r>
            <w:proofErr w:type="gramEnd"/>
            <w:r w:rsidRPr="00600386">
              <w:rPr>
                <w:sz w:val="32"/>
                <w:szCs w:val="32"/>
              </w:rPr>
              <w:t xml:space="preserve"> che buono</w:t>
            </w:r>
          </w:p>
        </w:tc>
        <w:tc>
          <w:tcPr>
            <w:tcW w:w="4312" w:type="dxa"/>
          </w:tcPr>
          <w:p w:rsidR="005D2B57" w:rsidRPr="00600386" w:rsidRDefault="005D2B57" w:rsidP="005D2B57">
            <w:pPr>
              <w:spacing w:after="160" w:line="259" w:lineRule="auto"/>
              <w:rPr>
                <w:sz w:val="32"/>
                <w:szCs w:val="32"/>
              </w:rPr>
            </w:pPr>
            <w:r w:rsidRPr="00600386">
              <w:rPr>
                <w:sz w:val="32"/>
                <w:szCs w:val="32"/>
              </w:rPr>
              <w:t>Conoscenza organica dei contenuti disciplinari e dei linguaggi specifici.</w:t>
            </w:r>
          </w:p>
        </w:tc>
        <w:tc>
          <w:tcPr>
            <w:tcW w:w="3194" w:type="dxa"/>
          </w:tcPr>
          <w:p w:rsidR="005D2B57" w:rsidRPr="00600386" w:rsidRDefault="005D2B57" w:rsidP="005D2B57">
            <w:pPr>
              <w:spacing w:after="160" w:line="259" w:lineRule="auto"/>
              <w:rPr>
                <w:sz w:val="32"/>
                <w:szCs w:val="32"/>
              </w:rPr>
            </w:pPr>
            <w:r w:rsidRPr="00600386">
              <w:rPr>
                <w:sz w:val="32"/>
                <w:szCs w:val="32"/>
              </w:rPr>
              <w:t>Buona acquisizione delle diverse abilità.</w:t>
            </w:r>
          </w:p>
        </w:tc>
      </w:tr>
      <w:tr w:rsidR="005D2B57" w:rsidTr="00600386">
        <w:tc>
          <w:tcPr>
            <w:tcW w:w="2122" w:type="dxa"/>
          </w:tcPr>
          <w:p w:rsidR="005D2B57" w:rsidRPr="00600386" w:rsidRDefault="00600386" w:rsidP="005D2B57">
            <w:pPr>
              <w:jc w:val="center"/>
              <w:rPr>
                <w:sz w:val="32"/>
                <w:szCs w:val="32"/>
              </w:rPr>
            </w:pPr>
            <w:r w:rsidRPr="00600386">
              <w:rPr>
                <w:sz w:val="32"/>
                <w:szCs w:val="32"/>
              </w:rPr>
              <w:t>(8.4-</w:t>
            </w:r>
            <w:r w:rsidR="005D2B57" w:rsidRPr="00600386">
              <w:rPr>
                <w:sz w:val="32"/>
                <w:szCs w:val="32"/>
              </w:rPr>
              <w:t>9</w:t>
            </w:r>
            <w:r w:rsidRPr="00600386">
              <w:rPr>
                <w:sz w:val="32"/>
                <w:szCs w:val="32"/>
              </w:rPr>
              <w:t>.3)</w:t>
            </w:r>
          </w:p>
          <w:p w:rsidR="00600386" w:rsidRPr="00600386" w:rsidRDefault="00600386" w:rsidP="005D2B57">
            <w:pPr>
              <w:jc w:val="center"/>
              <w:rPr>
                <w:sz w:val="32"/>
                <w:szCs w:val="32"/>
              </w:rPr>
            </w:pPr>
            <w:r w:rsidRPr="00600386">
              <w:rPr>
                <w:sz w:val="32"/>
                <w:szCs w:val="32"/>
              </w:rPr>
              <w:t>9</w:t>
            </w:r>
          </w:p>
          <w:p w:rsidR="00600386" w:rsidRPr="00600386" w:rsidRDefault="00600386" w:rsidP="005D2B57">
            <w:pPr>
              <w:jc w:val="center"/>
              <w:rPr>
                <w:sz w:val="32"/>
                <w:szCs w:val="32"/>
              </w:rPr>
            </w:pPr>
            <w:r w:rsidRPr="00600386">
              <w:rPr>
                <w:sz w:val="32"/>
                <w:szCs w:val="32"/>
              </w:rPr>
              <w:t xml:space="preserve">Distinto </w:t>
            </w:r>
          </w:p>
        </w:tc>
        <w:tc>
          <w:tcPr>
            <w:tcW w:w="4312" w:type="dxa"/>
          </w:tcPr>
          <w:p w:rsidR="005D2B57" w:rsidRPr="00600386" w:rsidRDefault="005D2B57" w:rsidP="005D2B57">
            <w:pPr>
              <w:spacing w:after="160" w:line="259" w:lineRule="auto"/>
              <w:rPr>
                <w:sz w:val="32"/>
                <w:szCs w:val="32"/>
              </w:rPr>
            </w:pPr>
            <w:r w:rsidRPr="00600386">
              <w:rPr>
                <w:sz w:val="32"/>
                <w:szCs w:val="32"/>
              </w:rPr>
              <w:t>Conoscenza completa dei contenuti disciplinari e dei linguaggi specifici.</w:t>
            </w:r>
          </w:p>
        </w:tc>
        <w:tc>
          <w:tcPr>
            <w:tcW w:w="3194" w:type="dxa"/>
          </w:tcPr>
          <w:p w:rsidR="005D2B57" w:rsidRPr="00600386" w:rsidRDefault="005D2B57" w:rsidP="005D2B57">
            <w:pPr>
              <w:spacing w:after="160" w:line="259" w:lineRule="auto"/>
              <w:rPr>
                <w:sz w:val="32"/>
                <w:szCs w:val="32"/>
              </w:rPr>
            </w:pPr>
            <w:r w:rsidRPr="00600386">
              <w:rPr>
                <w:sz w:val="32"/>
                <w:szCs w:val="32"/>
              </w:rPr>
              <w:t>Padronanza sicura delle diverse abilità.</w:t>
            </w:r>
          </w:p>
        </w:tc>
      </w:tr>
      <w:tr w:rsidR="005D2B57" w:rsidTr="00600386">
        <w:tc>
          <w:tcPr>
            <w:tcW w:w="2122" w:type="dxa"/>
          </w:tcPr>
          <w:p w:rsidR="005D2B57" w:rsidRPr="00600386" w:rsidRDefault="00600386" w:rsidP="005D2B57">
            <w:pPr>
              <w:jc w:val="center"/>
              <w:rPr>
                <w:sz w:val="32"/>
                <w:szCs w:val="32"/>
              </w:rPr>
            </w:pPr>
            <w:r w:rsidRPr="00600386">
              <w:rPr>
                <w:sz w:val="32"/>
                <w:szCs w:val="32"/>
              </w:rPr>
              <w:t>(9.4-</w:t>
            </w:r>
            <w:r w:rsidR="005D2B57" w:rsidRPr="00600386">
              <w:rPr>
                <w:sz w:val="32"/>
                <w:szCs w:val="32"/>
              </w:rPr>
              <w:t>10</w:t>
            </w:r>
            <w:r w:rsidRPr="00600386">
              <w:rPr>
                <w:sz w:val="32"/>
                <w:szCs w:val="32"/>
              </w:rPr>
              <w:t>)</w:t>
            </w:r>
          </w:p>
          <w:p w:rsidR="00600386" w:rsidRPr="00600386" w:rsidRDefault="00600386" w:rsidP="005D2B57">
            <w:pPr>
              <w:jc w:val="center"/>
              <w:rPr>
                <w:sz w:val="32"/>
                <w:szCs w:val="32"/>
              </w:rPr>
            </w:pPr>
            <w:r w:rsidRPr="00600386">
              <w:rPr>
                <w:sz w:val="32"/>
                <w:szCs w:val="32"/>
              </w:rPr>
              <w:t>10</w:t>
            </w:r>
          </w:p>
          <w:p w:rsidR="00600386" w:rsidRPr="00600386" w:rsidRDefault="00600386" w:rsidP="005D2B57">
            <w:pPr>
              <w:jc w:val="center"/>
              <w:rPr>
                <w:sz w:val="32"/>
                <w:szCs w:val="32"/>
              </w:rPr>
            </w:pPr>
            <w:r w:rsidRPr="00600386">
              <w:rPr>
                <w:sz w:val="32"/>
                <w:szCs w:val="32"/>
              </w:rPr>
              <w:t>Ottimo</w:t>
            </w:r>
          </w:p>
        </w:tc>
        <w:tc>
          <w:tcPr>
            <w:tcW w:w="4312" w:type="dxa"/>
          </w:tcPr>
          <w:p w:rsidR="005D2B57" w:rsidRPr="00600386" w:rsidRDefault="005D2B57" w:rsidP="005D2B57">
            <w:pPr>
              <w:spacing w:after="160" w:line="259" w:lineRule="auto"/>
              <w:rPr>
                <w:sz w:val="32"/>
                <w:szCs w:val="32"/>
              </w:rPr>
            </w:pPr>
            <w:r w:rsidRPr="00600386">
              <w:rPr>
                <w:sz w:val="32"/>
                <w:szCs w:val="32"/>
              </w:rPr>
              <w:t>Conoscenza completa ed approfondita dei contenuti disciplinari e dei linguaggi specifici.</w:t>
            </w:r>
          </w:p>
        </w:tc>
        <w:tc>
          <w:tcPr>
            <w:tcW w:w="3194" w:type="dxa"/>
          </w:tcPr>
          <w:p w:rsidR="005D2B57" w:rsidRPr="00600386" w:rsidRDefault="005D2B57" w:rsidP="005D2B57">
            <w:pPr>
              <w:spacing w:after="160" w:line="259" w:lineRule="auto"/>
              <w:rPr>
                <w:sz w:val="32"/>
                <w:szCs w:val="32"/>
              </w:rPr>
            </w:pPr>
            <w:r w:rsidRPr="00600386">
              <w:rPr>
                <w:sz w:val="32"/>
                <w:szCs w:val="32"/>
              </w:rPr>
              <w:t>Padronanza sicura e completa delle diverse abilità.</w:t>
            </w:r>
          </w:p>
        </w:tc>
      </w:tr>
    </w:tbl>
    <w:p w:rsidR="005D2B57" w:rsidRDefault="005D2B57" w:rsidP="005D2B57">
      <w:pPr>
        <w:jc w:val="center"/>
      </w:pPr>
    </w:p>
    <w:p w:rsidR="005D2B57" w:rsidRDefault="005D2B57" w:rsidP="005D2B57"/>
    <w:p w:rsidR="005D2B57" w:rsidRDefault="005D2B57"/>
    <w:sectPr w:rsidR="005D2B57" w:rsidSect="00600386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D7"/>
    <w:rsid w:val="001A41D7"/>
    <w:rsid w:val="002F08BA"/>
    <w:rsid w:val="004A2632"/>
    <w:rsid w:val="005D2B57"/>
    <w:rsid w:val="00600386"/>
    <w:rsid w:val="0077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BFEEC-7749-4D6D-9910-97A845B2B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D2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0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03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protocollo1</dc:creator>
  <cp:keywords/>
  <dc:description/>
  <cp:lastModifiedBy>protocollo1</cp:lastModifiedBy>
  <cp:revision>5</cp:revision>
  <cp:lastPrinted>2016-05-05T11:28:00Z</cp:lastPrinted>
  <dcterms:created xsi:type="dcterms:W3CDTF">2016-05-05T11:13:00Z</dcterms:created>
  <dcterms:modified xsi:type="dcterms:W3CDTF">2016-05-14T08:03:00Z</dcterms:modified>
</cp:coreProperties>
</file>