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99715" w14:textId="77777777" w:rsidR="00CD24F2" w:rsidRDefault="00CD24F2" w:rsidP="00CD24F2">
      <w:pPr>
        <w:pStyle w:val="Corpotesto"/>
        <w:ind w:left="280"/>
        <w:rPr>
          <w:noProof/>
          <w:sz w:val="20"/>
        </w:rPr>
      </w:pPr>
      <w:r>
        <w:rPr>
          <w:noProof/>
          <w:sz w:val="20"/>
        </w:rPr>
        <w:t xml:space="preserve">    </w:t>
      </w:r>
      <w:r>
        <w:rPr>
          <w:noProof/>
        </w:rPr>
        <w:drawing>
          <wp:inline distT="0" distB="0" distL="0" distR="0" wp14:anchorId="7C45B947" wp14:editId="19E1CD89">
            <wp:extent cx="1927860" cy="536322"/>
            <wp:effectExtent l="0" t="0" r="0" b="0"/>
            <wp:docPr id="1" name="Immagine 1" descr="https://icolevanoromano.edu.it/allegati/news/449-logo-istruzione-e-meri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colevanoromano.edu.it/allegati/news/449-logo-istruzione-e-merit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536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t xml:space="preserve">  </w:t>
      </w:r>
      <w:r>
        <w:rPr>
          <w:noProof/>
        </w:rPr>
        <w:t xml:space="preserve">                                    </w:t>
      </w:r>
      <w:r>
        <w:rPr>
          <w:noProof/>
        </w:rPr>
        <w:drawing>
          <wp:inline distT="0" distB="0" distL="0" distR="0" wp14:anchorId="0696B440" wp14:editId="5E8DA68F">
            <wp:extent cx="2232660" cy="685572"/>
            <wp:effectExtent l="0" t="0" r="0" b="635"/>
            <wp:docPr id="5" name="Immagine 5" descr="https://futura.concorsiawn.it/assets/portale/images/img-futura-logo-piattafor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utura.concorsiawn.it/assets/portale/images/img-futura-logo-piattaform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773" cy="68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5BF0C" w14:textId="77777777" w:rsidR="00CD24F2" w:rsidRDefault="00CD24F2" w:rsidP="00CD24F2">
      <w:pPr>
        <w:pStyle w:val="Corpotesto"/>
        <w:rPr>
          <w:noProof/>
          <w:sz w:val="20"/>
        </w:rPr>
      </w:pP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7B3B9556" wp14:editId="37DCF8D5">
            <wp:extent cx="2164080" cy="541020"/>
            <wp:effectExtent l="0" t="0" r="7620" b="0"/>
            <wp:docPr id="8" name="Immagine 8" descr="Progetti PNRR – Comunicazione | Europa | Provincia autonoma di Bolzano -  Alto Adi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getti PNRR – Comunicazione | Europa | Provincia autonoma di Bolzano -  Alto Adi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</w:t>
      </w:r>
      <w:r>
        <w:rPr>
          <w:noProof/>
        </w:rPr>
        <w:drawing>
          <wp:inline distT="0" distB="0" distL="0" distR="0" wp14:anchorId="3342CF22" wp14:editId="25111755">
            <wp:extent cx="2063870" cy="662940"/>
            <wp:effectExtent l="0" t="0" r="0" b="3810"/>
            <wp:docPr id="11" name="Immagine 11" descr="Piano nazionale di ripresa e resilienza. Cos'è la Missione Sal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ano nazionale di ripresa e resilienza. Cos'è la Missione Salu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87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3AE57" w14:textId="77777777" w:rsidR="00CD24F2" w:rsidRDefault="00CD24F2" w:rsidP="00CD24F2">
      <w:pPr>
        <w:pStyle w:val="Corpotesto"/>
        <w:ind w:left="100"/>
        <w:jc w:val="center"/>
        <w:rPr>
          <w:sz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72"/>
        <w:gridCol w:w="4467"/>
        <w:gridCol w:w="2599"/>
      </w:tblGrid>
      <w:tr w:rsidR="00CD24F2" w:rsidRPr="005623F1" w14:paraId="69383D17" w14:textId="77777777" w:rsidTr="00B03C5E">
        <w:trPr>
          <w:jc w:val="center"/>
        </w:trPr>
        <w:tc>
          <w:tcPr>
            <w:tcW w:w="2622" w:type="dxa"/>
            <w:shd w:val="clear" w:color="auto" w:fill="auto"/>
          </w:tcPr>
          <w:p w14:paraId="2824256F" w14:textId="6FD76343" w:rsidR="00CD24F2" w:rsidRPr="005623F1" w:rsidRDefault="00CD24F2" w:rsidP="00B03C5E">
            <w:pPr>
              <w:overflowPunct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0DBCE766" w14:textId="77777777" w:rsidR="00CD24F2" w:rsidRPr="005623F1" w:rsidRDefault="00CD24F2" w:rsidP="00B03C5E">
            <w:pPr>
              <w:overflowPunct w:val="0"/>
              <w:adjustRightInd w:val="0"/>
              <w:jc w:val="center"/>
              <w:textAlignment w:val="baseline"/>
              <w:rPr>
                <w:rFonts w:ascii="Arial" w:hAnsi="Arial"/>
                <w:noProof/>
                <w:sz w:val="20"/>
                <w:szCs w:val="20"/>
              </w:rPr>
            </w:pPr>
            <w:r w:rsidRPr="005623F1">
              <w:rPr>
                <w:rFonts w:ascii="Arial" w:hAnsi="Arial"/>
                <w:noProof/>
                <w:sz w:val="20"/>
                <w:szCs w:val="20"/>
              </w:rPr>
              <w:drawing>
                <wp:inline distT="0" distB="0" distL="0" distR="0" wp14:anchorId="05CE480D" wp14:editId="55AEBF70">
                  <wp:extent cx="670560" cy="701040"/>
                  <wp:effectExtent l="0" t="0" r="0" b="381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05DFE4" w14:textId="77777777" w:rsidR="00CD24F2" w:rsidRPr="005623F1" w:rsidRDefault="00CD24F2" w:rsidP="00B03C5E">
            <w:pPr>
              <w:overflowPunct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</w:rPr>
            </w:pPr>
            <w:r w:rsidRPr="005623F1">
              <w:rPr>
                <w:rFonts w:ascii="Century Gothic" w:hAnsi="Century Gothic"/>
                <w:sz w:val="14"/>
                <w:szCs w:val="14"/>
              </w:rPr>
              <w:t>Ministero dell’Istruzione</w:t>
            </w:r>
            <w:r>
              <w:rPr>
                <w:rFonts w:ascii="Century Gothic" w:hAnsi="Century Gothic"/>
                <w:sz w:val="14"/>
                <w:szCs w:val="14"/>
              </w:rPr>
              <w:t xml:space="preserve"> e del Merito</w:t>
            </w:r>
          </w:p>
        </w:tc>
        <w:tc>
          <w:tcPr>
            <w:tcW w:w="2621" w:type="dxa"/>
            <w:shd w:val="clear" w:color="auto" w:fill="auto"/>
          </w:tcPr>
          <w:p w14:paraId="336AEB45" w14:textId="77777777" w:rsidR="00CD24F2" w:rsidRPr="005623F1" w:rsidRDefault="00CD24F2" w:rsidP="00B03C5E">
            <w:pPr>
              <w:overflowPunct w:val="0"/>
              <w:adjustRightInd w:val="0"/>
              <w:jc w:val="center"/>
              <w:textAlignment w:val="baseline"/>
              <w:rPr>
                <w:rFonts w:ascii="Arial" w:hAnsi="Arial"/>
                <w:sz w:val="8"/>
                <w:szCs w:val="8"/>
              </w:rPr>
            </w:pPr>
          </w:p>
          <w:p w14:paraId="27D08DCF" w14:textId="77777777" w:rsidR="00CD24F2" w:rsidRPr="005623F1" w:rsidRDefault="00CD24F2" w:rsidP="00B03C5E">
            <w:pPr>
              <w:overflowPunct w:val="0"/>
              <w:adjustRightInd w:val="0"/>
              <w:jc w:val="center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5623F1">
              <w:rPr>
                <w:rFonts w:ascii="Arial" w:hAnsi="Arial"/>
                <w:noProof/>
                <w:sz w:val="20"/>
                <w:szCs w:val="20"/>
              </w:rPr>
              <w:drawing>
                <wp:inline distT="0" distB="0" distL="0" distR="0" wp14:anchorId="2BF305AE" wp14:editId="252D9D75">
                  <wp:extent cx="868680" cy="586740"/>
                  <wp:effectExtent l="0" t="0" r="7620" b="381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DD0C94" w14:textId="77777777" w:rsidR="00CD24F2" w:rsidRPr="005623F1" w:rsidRDefault="00CD24F2" w:rsidP="00B03C5E">
            <w:pPr>
              <w:overflowPunct w:val="0"/>
              <w:adjustRightInd w:val="0"/>
              <w:jc w:val="center"/>
              <w:textAlignment w:val="baseline"/>
              <w:rPr>
                <w:rFonts w:ascii="Arial" w:hAnsi="Arial"/>
                <w:sz w:val="20"/>
                <w:szCs w:val="20"/>
              </w:rPr>
            </w:pPr>
            <w:r w:rsidRPr="005623F1">
              <w:rPr>
                <w:rFonts w:ascii="Century Gothic" w:hAnsi="Century Gothic"/>
                <w:sz w:val="14"/>
                <w:szCs w:val="14"/>
              </w:rPr>
              <w:t>Unione Europea</w:t>
            </w:r>
          </w:p>
        </w:tc>
      </w:tr>
    </w:tbl>
    <w:p w14:paraId="2D8C8575" w14:textId="77777777" w:rsidR="00CD24F2" w:rsidRPr="005623F1" w:rsidRDefault="00CD24F2" w:rsidP="00CD24F2">
      <w:pPr>
        <w:overflowPunct w:val="0"/>
        <w:adjustRightInd w:val="0"/>
        <w:jc w:val="center"/>
        <w:rPr>
          <w:rFonts w:ascii="Bookman Old Style" w:hAnsi="Bookman Old Style"/>
          <w:sz w:val="8"/>
          <w:szCs w:val="8"/>
        </w:rPr>
      </w:pPr>
    </w:p>
    <w:p w14:paraId="2E9CD318" w14:textId="77777777" w:rsidR="002A2640" w:rsidRDefault="002A2640" w:rsidP="002A264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b/>
          <w:i/>
          <w:color w:val="000000"/>
          <w:sz w:val="23"/>
          <w:szCs w:val="23"/>
        </w:rPr>
      </w:pPr>
      <w:r>
        <w:rPr>
          <w:b/>
          <w:i/>
          <w:color w:val="000000"/>
        </w:rPr>
        <w:t>ISTITUTO COMPRENSIVO STATALE “RAFFAELLO SANZIO-FA</w:t>
      </w:r>
      <w:r>
        <w:rPr>
          <w:b/>
          <w:i/>
        </w:rPr>
        <w:t xml:space="preserve">LCONARA </w:t>
      </w:r>
      <w:r>
        <w:rPr>
          <w:b/>
          <w:i/>
          <w:color w:val="000000"/>
        </w:rPr>
        <w:t>CENTRO”</w:t>
      </w:r>
      <w:r>
        <w:rPr>
          <w:b/>
          <w:i/>
          <w:color w:val="000000"/>
          <w:sz w:val="16"/>
          <w:szCs w:val="16"/>
        </w:rPr>
        <w:t xml:space="preserve"> </w:t>
      </w:r>
    </w:p>
    <w:p w14:paraId="515B00D5" w14:textId="77777777" w:rsidR="002A2640" w:rsidRDefault="002A2640" w:rsidP="002A264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Via V. Veneto, 18. – FALCONARA M.ma - Tel. 071/910576-0719174415</w:t>
      </w:r>
    </w:p>
    <w:p w14:paraId="2B3BBF4D" w14:textId="77777777" w:rsidR="002A2640" w:rsidRDefault="002A2640" w:rsidP="002A264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E.MAIL: anic82400n@istruzione.i</w:t>
      </w:r>
      <w:r>
        <w:rPr>
          <w:b/>
          <w:color w:val="000000"/>
          <w:sz w:val="16"/>
          <w:szCs w:val="16"/>
        </w:rPr>
        <w:t xml:space="preserve">t </w:t>
      </w:r>
      <w:hyperlink r:id="rId14">
        <w:r>
          <w:rPr>
            <w:b/>
            <w:color w:val="0563C1"/>
            <w:sz w:val="16"/>
            <w:szCs w:val="16"/>
            <w:u w:val="single"/>
          </w:rPr>
          <w:t>–</w:t>
        </w:r>
      </w:hyperlink>
      <w:hyperlink r:id="rId15">
        <w:r>
          <w:rPr>
            <w:b/>
            <w:i/>
            <w:color w:val="0563C1"/>
            <w:sz w:val="16"/>
            <w:szCs w:val="16"/>
            <w:u w:val="single"/>
          </w:rPr>
          <w:t>anic82400n@pec.istruzione.it</w:t>
        </w:r>
      </w:hyperlink>
    </w:p>
    <w:p w14:paraId="2E26B13C" w14:textId="77777777" w:rsidR="002A2640" w:rsidRDefault="002A2640" w:rsidP="002A264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 xml:space="preserve">Sito web: www.istitutocomprensivoraffaellosanzio.edu.it </w:t>
      </w:r>
    </w:p>
    <w:p w14:paraId="1D6A107C" w14:textId="77777777" w:rsidR="002A2640" w:rsidRDefault="002A2640" w:rsidP="002A264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b/>
          <w:i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C.F. 80017790421 –</w:t>
      </w:r>
      <w:r>
        <w:rPr>
          <w:b/>
          <w:color w:val="000000"/>
          <w:sz w:val="16"/>
          <w:szCs w:val="16"/>
        </w:rPr>
        <w:t xml:space="preserve">CODICE MINISTERIALE ANIC82400N </w:t>
      </w:r>
    </w:p>
    <w:p w14:paraId="090715AE" w14:textId="77777777" w:rsidR="002A2640" w:rsidRDefault="002A2640" w:rsidP="002A264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color w:val="000000"/>
        </w:rPr>
      </w:pPr>
    </w:p>
    <w:p w14:paraId="6A925B49" w14:textId="77777777" w:rsidR="00CD24F2" w:rsidRPr="005623F1" w:rsidRDefault="00CD24F2" w:rsidP="00CD24F2">
      <w:pPr>
        <w:overflowPunct w:val="0"/>
        <w:adjustRightInd w:val="0"/>
        <w:jc w:val="center"/>
        <w:rPr>
          <w:rFonts w:ascii="Bookman Old Style" w:hAnsi="Bookman Old Style"/>
          <w:sz w:val="20"/>
          <w:szCs w:val="20"/>
        </w:rPr>
      </w:pPr>
      <w:r w:rsidRPr="005623F1">
        <w:rPr>
          <w:rFonts w:ascii="Bookman Old Style" w:hAnsi="Bookman Old Style"/>
          <w:sz w:val="20"/>
          <w:szCs w:val="20"/>
        </w:rPr>
        <w:t>_________________________________________________________________________________________</w:t>
      </w:r>
    </w:p>
    <w:p w14:paraId="0BC4F815" w14:textId="77777777" w:rsidR="00CD24F2" w:rsidRDefault="00CD24F2" w:rsidP="00CD24F2">
      <w:pPr>
        <w:pStyle w:val="Corpotesto"/>
        <w:ind w:left="280"/>
        <w:rPr>
          <w:noProof/>
          <w:sz w:val="20"/>
        </w:rPr>
      </w:pPr>
    </w:p>
    <w:p w14:paraId="1E6DFB13" w14:textId="77777777" w:rsidR="00CD24F2" w:rsidRPr="00D52504" w:rsidRDefault="00CD24F2" w:rsidP="00CD24F2">
      <w:pPr>
        <w:pStyle w:val="Corpotesto"/>
        <w:ind w:left="280"/>
        <w:rPr>
          <w:noProof/>
          <w:sz w:val="20"/>
        </w:rPr>
      </w:pPr>
      <w:r>
        <w:rPr>
          <w:noProof/>
          <w:sz w:val="20"/>
        </w:rPr>
        <w:t xml:space="preserve">    </w:t>
      </w:r>
    </w:p>
    <w:p w14:paraId="487BBAEE" w14:textId="77777777" w:rsidR="003E3580" w:rsidRDefault="003E3580">
      <w:pPr>
        <w:jc w:val="both"/>
        <w:rPr>
          <w:sz w:val="20"/>
          <w:szCs w:val="20"/>
        </w:rPr>
      </w:pPr>
    </w:p>
    <w:p w14:paraId="487BBAEF" w14:textId="77777777" w:rsidR="003E3580" w:rsidRDefault="00E6275A">
      <w:pPr>
        <w:jc w:val="right"/>
        <w:rPr>
          <w:sz w:val="22"/>
          <w:szCs w:val="22"/>
        </w:rPr>
      </w:pPr>
      <w:r>
        <w:rPr>
          <w:sz w:val="22"/>
          <w:szCs w:val="22"/>
        </w:rPr>
        <w:t>Al Dirigente Scolastico</w:t>
      </w:r>
    </w:p>
    <w:p w14:paraId="487BBAF1" w14:textId="0F977E97" w:rsidR="003E3580" w:rsidRDefault="00CD24F2">
      <w:pPr>
        <w:jc w:val="right"/>
        <w:rPr>
          <w:sz w:val="22"/>
          <w:szCs w:val="22"/>
        </w:rPr>
      </w:pPr>
      <w:r>
        <w:rPr>
          <w:sz w:val="22"/>
          <w:szCs w:val="22"/>
        </w:rPr>
        <w:t>Dell’I.C.</w:t>
      </w:r>
      <w:r w:rsidR="002A2640">
        <w:rPr>
          <w:sz w:val="22"/>
          <w:szCs w:val="22"/>
        </w:rPr>
        <w:t>RAFFAELLO SANZIO-FALCONARA CENTRO</w:t>
      </w:r>
    </w:p>
    <w:p w14:paraId="4F7E4C72" w14:textId="6363B6B0" w:rsidR="00CD24F2" w:rsidRDefault="00CD24F2">
      <w:pPr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Prof</w:t>
      </w:r>
      <w:r w:rsidR="002A2640">
        <w:rPr>
          <w:sz w:val="22"/>
          <w:szCs w:val="22"/>
        </w:rPr>
        <w:t xml:space="preserve">.ssa </w:t>
      </w:r>
      <w:r>
        <w:rPr>
          <w:sz w:val="22"/>
          <w:szCs w:val="22"/>
        </w:rPr>
        <w:t xml:space="preserve"> </w:t>
      </w:r>
      <w:r w:rsidR="002A2640">
        <w:rPr>
          <w:sz w:val="22"/>
          <w:szCs w:val="22"/>
        </w:rPr>
        <w:t>ALESSANDRA</w:t>
      </w:r>
      <w:proofErr w:type="gramEnd"/>
      <w:r w:rsidR="002A2640">
        <w:rPr>
          <w:sz w:val="22"/>
          <w:szCs w:val="22"/>
        </w:rPr>
        <w:t xml:space="preserve"> RUCCI</w:t>
      </w:r>
    </w:p>
    <w:p w14:paraId="487BBAF2" w14:textId="77777777" w:rsidR="003E3580" w:rsidRDefault="003E3580">
      <w:pPr>
        <w:jc w:val="right"/>
        <w:rPr>
          <w:sz w:val="22"/>
          <w:szCs w:val="22"/>
        </w:rPr>
      </w:pPr>
    </w:p>
    <w:p w14:paraId="487BBAF3" w14:textId="77777777" w:rsidR="003E3580" w:rsidRDefault="003E3580">
      <w:pPr>
        <w:jc w:val="both"/>
        <w:rPr>
          <w:sz w:val="22"/>
          <w:szCs w:val="22"/>
        </w:rPr>
      </w:pPr>
    </w:p>
    <w:p w14:paraId="604745F1" w14:textId="74C94E28" w:rsidR="001F0DE0" w:rsidRPr="001F0DE0" w:rsidRDefault="00E6275A" w:rsidP="001F0DE0">
      <w:pPr>
        <w:adjustRightInd w:val="0"/>
        <w:jc w:val="both"/>
        <w:rPr>
          <w:rFonts w:eastAsiaTheme="minorHAnsi"/>
          <w:b/>
          <w:sz w:val="22"/>
          <w:szCs w:val="22"/>
          <w:lang w:eastAsia="en-US"/>
        </w:rPr>
      </w:pPr>
      <w:r>
        <w:rPr>
          <w:sz w:val="22"/>
          <w:szCs w:val="22"/>
        </w:rPr>
        <w:t xml:space="preserve">Il/La </w:t>
      </w:r>
      <w:proofErr w:type="spellStart"/>
      <w:r>
        <w:rPr>
          <w:sz w:val="22"/>
          <w:szCs w:val="22"/>
        </w:rPr>
        <w:t>sottoscritt</w:t>
      </w:r>
      <w:proofErr w:type="spellEnd"/>
      <w:r>
        <w:rPr>
          <w:sz w:val="22"/>
          <w:szCs w:val="22"/>
        </w:rPr>
        <w:t xml:space="preserve">_ ____________________________ </w:t>
      </w:r>
      <w:proofErr w:type="spellStart"/>
      <w:r>
        <w:rPr>
          <w:sz w:val="22"/>
          <w:szCs w:val="22"/>
        </w:rPr>
        <w:t>nat</w:t>
      </w:r>
      <w:proofErr w:type="spellEnd"/>
      <w:r>
        <w:rPr>
          <w:sz w:val="22"/>
          <w:szCs w:val="22"/>
        </w:rPr>
        <w:t>_ a ____________ il ___________, C.F. _</w:t>
      </w:r>
      <w:r w:rsidR="0000669E">
        <w:rPr>
          <w:sz w:val="22"/>
          <w:szCs w:val="22"/>
        </w:rPr>
        <w:t xml:space="preserve">____________________ nell’ambito </w:t>
      </w:r>
      <w:r w:rsidR="0000669E" w:rsidRPr="001F0DE0">
        <w:rPr>
          <w:sz w:val="22"/>
          <w:szCs w:val="22"/>
        </w:rPr>
        <w:t xml:space="preserve">del </w:t>
      </w:r>
      <w:r w:rsidR="001F0DE0" w:rsidRPr="001F0DE0">
        <w:rPr>
          <w:rFonts w:eastAsia="Calibri"/>
          <w:b/>
          <w:sz w:val="22"/>
          <w:szCs w:val="22"/>
          <w:lang w:eastAsia="en-US"/>
        </w:rPr>
        <w:t xml:space="preserve"> PIANO NAZIONALE DI RIPRESA E RESILIENZA – Missione 4: Istruzione e Ricerca – Componente 1: Potenziamento</w:t>
      </w:r>
      <w:r w:rsidR="001F0DE0" w:rsidRPr="001F0DE0">
        <w:rPr>
          <w:rFonts w:eastAsia="Calibri"/>
          <w:b/>
          <w:spacing w:val="1"/>
          <w:sz w:val="22"/>
          <w:szCs w:val="22"/>
          <w:lang w:eastAsia="en-US"/>
        </w:rPr>
        <w:t xml:space="preserve"> </w:t>
      </w:r>
      <w:r w:rsidR="001F0DE0" w:rsidRPr="001F0DE0">
        <w:rPr>
          <w:rFonts w:eastAsia="Calibri"/>
          <w:b/>
          <w:sz w:val="22"/>
          <w:szCs w:val="22"/>
          <w:lang w:eastAsia="en-US"/>
        </w:rPr>
        <w:t>dell’offerta dei servizi di istruzione: dagli asili nido alle Università - Investimento 3.1 “Nuove competenze e nuovi</w:t>
      </w:r>
      <w:r w:rsidR="001F0DE0" w:rsidRPr="001F0DE0">
        <w:rPr>
          <w:rFonts w:eastAsia="Calibri"/>
          <w:b/>
          <w:spacing w:val="1"/>
          <w:sz w:val="22"/>
          <w:szCs w:val="22"/>
          <w:lang w:eastAsia="en-US"/>
        </w:rPr>
        <w:t xml:space="preserve"> </w:t>
      </w:r>
      <w:r w:rsidR="001F0DE0" w:rsidRPr="001F0DE0">
        <w:rPr>
          <w:rFonts w:eastAsia="Calibri"/>
          <w:b/>
          <w:sz w:val="22"/>
          <w:szCs w:val="22"/>
          <w:lang w:eastAsia="en-US"/>
        </w:rPr>
        <w:t>linguaggi” – Titolo avviso: “</w:t>
      </w:r>
      <w:r w:rsidR="001F0DE0" w:rsidRPr="001F0DE0">
        <w:rPr>
          <w:rFonts w:eastAsia="Calibri"/>
          <w:b/>
          <w:i/>
          <w:sz w:val="22"/>
          <w:szCs w:val="22"/>
          <w:lang w:eastAsia="en-US"/>
        </w:rPr>
        <w:t xml:space="preserve">Competenze STEM e multilinguistiche nelle scuole statali” </w:t>
      </w:r>
      <w:r w:rsidR="001F0DE0" w:rsidRPr="001F0DE0">
        <w:rPr>
          <w:rFonts w:eastAsia="Calibri"/>
          <w:b/>
          <w:sz w:val="22"/>
          <w:szCs w:val="22"/>
          <w:lang w:eastAsia="en-US"/>
        </w:rPr>
        <w:t>(D.M. 65/2023) – Codice avviso:</w:t>
      </w:r>
      <w:r w:rsidR="001F0DE0" w:rsidRPr="001F0DE0">
        <w:rPr>
          <w:rFonts w:eastAsia="Calibri"/>
          <w:b/>
          <w:spacing w:val="1"/>
          <w:sz w:val="22"/>
          <w:szCs w:val="22"/>
          <w:lang w:eastAsia="en-US"/>
        </w:rPr>
        <w:t xml:space="preserve"> </w:t>
      </w:r>
      <w:r w:rsidR="001F0DE0" w:rsidRPr="001F0DE0">
        <w:rPr>
          <w:rFonts w:eastAsia="Calibri"/>
          <w:b/>
          <w:sz w:val="22"/>
          <w:szCs w:val="22"/>
          <w:lang w:eastAsia="en-US"/>
        </w:rPr>
        <w:t>M4C1I3.1-2023-1143,</w:t>
      </w:r>
      <w:r w:rsidR="001F0DE0" w:rsidRPr="001F0DE0">
        <w:rPr>
          <w:rFonts w:eastAsia="Calibri"/>
          <w:b/>
          <w:spacing w:val="-1"/>
          <w:sz w:val="22"/>
          <w:szCs w:val="22"/>
          <w:lang w:eastAsia="en-US"/>
        </w:rPr>
        <w:t xml:space="preserve"> </w:t>
      </w:r>
      <w:r w:rsidR="001F0DE0" w:rsidRPr="001F0DE0">
        <w:rPr>
          <w:rFonts w:eastAsia="Calibri"/>
          <w:b/>
          <w:sz w:val="22"/>
          <w:szCs w:val="22"/>
          <w:lang w:eastAsia="en-US"/>
        </w:rPr>
        <w:t>finanziato</w:t>
      </w:r>
      <w:r w:rsidR="001F0DE0" w:rsidRPr="001F0DE0">
        <w:rPr>
          <w:rFonts w:eastAsia="Calibri"/>
          <w:b/>
          <w:spacing w:val="-1"/>
          <w:sz w:val="22"/>
          <w:szCs w:val="22"/>
          <w:lang w:eastAsia="en-US"/>
        </w:rPr>
        <w:t xml:space="preserve"> </w:t>
      </w:r>
      <w:r w:rsidR="001F0DE0" w:rsidRPr="001F0DE0">
        <w:rPr>
          <w:rFonts w:eastAsia="Calibri"/>
          <w:b/>
          <w:sz w:val="22"/>
          <w:szCs w:val="22"/>
          <w:lang w:eastAsia="en-US"/>
        </w:rPr>
        <w:t>dall’Unione</w:t>
      </w:r>
      <w:r w:rsidR="001F0DE0" w:rsidRPr="001F0DE0">
        <w:rPr>
          <w:rFonts w:eastAsia="Calibri"/>
          <w:b/>
          <w:spacing w:val="-2"/>
          <w:sz w:val="22"/>
          <w:szCs w:val="22"/>
          <w:lang w:eastAsia="en-US"/>
        </w:rPr>
        <w:t xml:space="preserve"> </w:t>
      </w:r>
      <w:r w:rsidR="001F0DE0" w:rsidRPr="001F0DE0">
        <w:rPr>
          <w:rFonts w:eastAsia="Calibri"/>
          <w:b/>
          <w:sz w:val="22"/>
          <w:szCs w:val="22"/>
          <w:lang w:eastAsia="en-US"/>
        </w:rPr>
        <w:t>Europea</w:t>
      </w:r>
      <w:r w:rsidR="001F0DE0" w:rsidRPr="001F0DE0">
        <w:rPr>
          <w:rFonts w:eastAsia="Calibri"/>
          <w:b/>
          <w:spacing w:val="-2"/>
          <w:sz w:val="22"/>
          <w:szCs w:val="22"/>
          <w:lang w:eastAsia="en-US"/>
        </w:rPr>
        <w:t xml:space="preserve"> </w:t>
      </w:r>
      <w:r w:rsidR="001F0DE0" w:rsidRPr="001F0DE0">
        <w:rPr>
          <w:rFonts w:eastAsia="Calibri"/>
          <w:b/>
          <w:sz w:val="22"/>
          <w:szCs w:val="22"/>
          <w:lang w:eastAsia="en-US"/>
        </w:rPr>
        <w:t>nel</w:t>
      </w:r>
      <w:r w:rsidR="001F0DE0" w:rsidRPr="001F0DE0">
        <w:rPr>
          <w:rFonts w:eastAsia="Calibri"/>
          <w:b/>
          <w:spacing w:val="-2"/>
          <w:sz w:val="22"/>
          <w:szCs w:val="22"/>
          <w:lang w:eastAsia="en-US"/>
        </w:rPr>
        <w:t xml:space="preserve"> </w:t>
      </w:r>
      <w:r w:rsidR="001F0DE0" w:rsidRPr="001F0DE0">
        <w:rPr>
          <w:rFonts w:eastAsia="Calibri"/>
          <w:b/>
          <w:sz w:val="22"/>
          <w:szCs w:val="22"/>
          <w:lang w:eastAsia="en-US"/>
        </w:rPr>
        <w:t>contesto</w:t>
      </w:r>
      <w:r w:rsidR="001F0DE0" w:rsidRPr="001F0DE0">
        <w:rPr>
          <w:rFonts w:eastAsia="Calibri"/>
          <w:b/>
          <w:spacing w:val="3"/>
          <w:sz w:val="22"/>
          <w:szCs w:val="22"/>
          <w:lang w:eastAsia="en-US"/>
        </w:rPr>
        <w:t xml:space="preserve"> </w:t>
      </w:r>
      <w:r w:rsidR="001F0DE0" w:rsidRPr="001F0DE0">
        <w:rPr>
          <w:rFonts w:eastAsia="Calibri"/>
          <w:b/>
          <w:sz w:val="22"/>
          <w:szCs w:val="22"/>
          <w:lang w:eastAsia="en-US"/>
        </w:rPr>
        <w:t>dell’iniziativa</w:t>
      </w:r>
      <w:r w:rsidR="001F0DE0" w:rsidRPr="001F0DE0">
        <w:rPr>
          <w:rFonts w:eastAsia="Calibri"/>
          <w:b/>
          <w:spacing w:val="-1"/>
          <w:sz w:val="22"/>
          <w:szCs w:val="22"/>
          <w:lang w:eastAsia="en-US"/>
        </w:rPr>
        <w:t xml:space="preserve"> </w:t>
      </w:r>
      <w:proofErr w:type="spellStart"/>
      <w:r w:rsidR="001F0DE0" w:rsidRPr="001F0DE0">
        <w:rPr>
          <w:rFonts w:eastAsia="Calibri"/>
          <w:b/>
          <w:sz w:val="22"/>
          <w:szCs w:val="22"/>
          <w:lang w:eastAsia="en-US"/>
        </w:rPr>
        <w:t>NextGenerationEU</w:t>
      </w:r>
      <w:proofErr w:type="spellEnd"/>
      <w:r w:rsidR="001F0DE0" w:rsidRPr="001F0DE0">
        <w:rPr>
          <w:rFonts w:eastAsia="Calibri"/>
          <w:b/>
          <w:sz w:val="22"/>
          <w:szCs w:val="22"/>
          <w:lang w:eastAsia="en-US"/>
        </w:rPr>
        <w:t>-</w:t>
      </w:r>
      <w:r w:rsidR="001F0DE0" w:rsidRPr="001F0DE0">
        <w:rPr>
          <w:rFonts w:eastAsiaTheme="minorHAnsi"/>
          <w:b/>
          <w:sz w:val="22"/>
          <w:szCs w:val="22"/>
          <w:lang w:eastAsia="en-US"/>
        </w:rPr>
        <w:t xml:space="preserve"> </w:t>
      </w:r>
    </w:p>
    <w:p w14:paraId="2A1DD146" w14:textId="27E3E7E0" w:rsidR="002A2640" w:rsidRPr="002A2640" w:rsidRDefault="001F0DE0" w:rsidP="002A2640">
      <w:pPr>
        <w:widowControl w:val="0"/>
        <w:autoSpaceDE w:val="0"/>
        <w:autoSpaceDN w:val="0"/>
        <w:adjustRightInd w:val="0"/>
        <w:jc w:val="both"/>
        <w:rPr>
          <w:rFonts w:ascii="kanit" w:hAnsi="kanit"/>
          <w:b/>
        </w:rPr>
      </w:pPr>
      <w:r w:rsidRPr="001F0DE0">
        <w:rPr>
          <w:rFonts w:eastAsiaTheme="minorHAnsi"/>
          <w:b/>
          <w:sz w:val="22"/>
          <w:szCs w:val="22"/>
          <w:lang w:eastAsia="en-US"/>
        </w:rPr>
        <w:t>Titolo progetto:</w:t>
      </w:r>
      <w:r w:rsidRPr="001F0DE0">
        <w:rPr>
          <w:rFonts w:eastAsiaTheme="minorHAnsi"/>
          <w:b/>
          <w:bCs/>
          <w:sz w:val="22"/>
          <w:szCs w:val="22"/>
          <w:lang w:eastAsia="en-US"/>
        </w:rPr>
        <w:t xml:space="preserve"> “</w:t>
      </w:r>
      <w:r w:rsidR="002A2640">
        <w:rPr>
          <w:rFonts w:eastAsiaTheme="minorHAnsi"/>
          <w:b/>
          <w:bCs/>
          <w:sz w:val="22"/>
          <w:szCs w:val="22"/>
          <w:lang w:eastAsia="en-US"/>
        </w:rPr>
        <w:t>STEM E MULTILINGUISMO</w:t>
      </w:r>
      <w:r w:rsidRPr="001F0DE0">
        <w:rPr>
          <w:rFonts w:eastAsiaTheme="minorHAnsi"/>
          <w:b/>
          <w:bCs/>
          <w:sz w:val="22"/>
          <w:szCs w:val="22"/>
          <w:lang w:eastAsia="en-US"/>
        </w:rPr>
        <w:t xml:space="preserve">” Codice Progetto </w:t>
      </w:r>
      <w:r w:rsidR="002A2640" w:rsidRPr="002A2640">
        <w:rPr>
          <w:rFonts w:ascii="kanit" w:hAnsi="kanit"/>
          <w:b/>
        </w:rPr>
        <w:t>M4C1I3.1-2023-1143-P-31251</w:t>
      </w:r>
    </w:p>
    <w:p w14:paraId="7F7E35D3" w14:textId="77777777" w:rsidR="002A2640" w:rsidRDefault="001F0DE0" w:rsidP="002A2640">
      <w:r w:rsidRPr="001F0DE0">
        <w:rPr>
          <w:rFonts w:eastAsiaTheme="minorHAnsi"/>
          <w:b/>
          <w:sz w:val="22"/>
          <w:szCs w:val="22"/>
          <w:lang w:eastAsia="en-US"/>
        </w:rPr>
        <w:t xml:space="preserve">C.U.P.: </w:t>
      </w:r>
      <w:r w:rsidR="002A2640">
        <w:t>D14D23003850006</w:t>
      </w:r>
    </w:p>
    <w:p w14:paraId="0800B871" w14:textId="54F243D1" w:rsidR="001F0DE0" w:rsidRPr="001F0DE0" w:rsidRDefault="001F0DE0" w:rsidP="001F0DE0">
      <w:pPr>
        <w:widowControl w:val="0"/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14:paraId="479C925E" w14:textId="79201EB7" w:rsidR="0000669E" w:rsidRPr="0074707C" w:rsidRDefault="0000669E" w:rsidP="001F0DE0">
      <w:pPr>
        <w:widowControl w:val="0"/>
        <w:autoSpaceDE w:val="0"/>
        <w:autoSpaceDN w:val="0"/>
        <w:adjustRightInd w:val="0"/>
        <w:jc w:val="both"/>
        <w:rPr>
          <w:rFonts w:ascii="Cambria" w:eastAsia="Calibri" w:hAnsi="Cambria" w:cs="Calibri"/>
          <w:bCs/>
          <w:color w:val="FF0000"/>
          <w:sz w:val="22"/>
          <w:szCs w:val="22"/>
        </w:rPr>
      </w:pPr>
    </w:p>
    <w:p w14:paraId="487BBAF4" w14:textId="326A6F07" w:rsidR="003E3580" w:rsidRDefault="00E6275A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qualità di: </w:t>
      </w:r>
    </w:p>
    <w:p w14:paraId="487BBAF5" w14:textId="77777777" w:rsidR="003E3580" w:rsidRDefault="003E3580">
      <w:pPr>
        <w:jc w:val="both"/>
        <w:rPr>
          <w:sz w:val="22"/>
          <w:szCs w:val="22"/>
        </w:rPr>
      </w:pPr>
    </w:p>
    <w:p w14:paraId="487BBAF6" w14:textId="77777777" w:rsidR="003E3580" w:rsidRDefault="00E6275A">
      <w:pPr>
        <w:jc w:val="both"/>
        <w:rPr>
          <w:sz w:val="22"/>
          <w:szCs w:val="22"/>
        </w:rPr>
      </w:pPr>
      <w:r>
        <w:rPr>
          <w:rFonts w:ascii="MS Gothic" w:eastAsia="MS Gothic" w:hAnsi="MS Gothic" w:cs="MS Gothic"/>
          <w:sz w:val="22"/>
          <w:szCs w:val="22"/>
        </w:rPr>
        <w:t>☐</w:t>
      </w:r>
      <w:r>
        <w:rPr>
          <w:sz w:val="22"/>
          <w:szCs w:val="22"/>
        </w:rPr>
        <w:t>R.U.P.;</w:t>
      </w:r>
    </w:p>
    <w:p w14:paraId="487BBAF7" w14:textId="14124D9B" w:rsidR="003E3580" w:rsidRDefault="00E6275A">
      <w:pPr>
        <w:jc w:val="both"/>
        <w:rPr>
          <w:sz w:val="22"/>
          <w:szCs w:val="22"/>
        </w:rPr>
      </w:pPr>
      <w:r>
        <w:rPr>
          <w:rFonts w:ascii="MS Gothic" w:eastAsia="MS Gothic" w:hAnsi="MS Gothic" w:cs="MS Gothic"/>
          <w:sz w:val="22"/>
          <w:szCs w:val="22"/>
        </w:rPr>
        <w:t>☐</w:t>
      </w:r>
      <w:r w:rsidR="0000669E" w:rsidRPr="0000669E">
        <w:rPr>
          <w:rFonts w:ascii="Cambria" w:hAnsi="Cambria"/>
          <w:sz w:val="22"/>
          <w:szCs w:val="22"/>
        </w:rPr>
        <w:t xml:space="preserve"> </w:t>
      </w:r>
      <w:r w:rsidR="001F0DE0">
        <w:rPr>
          <w:rFonts w:ascii="Cambria" w:hAnsi="Cambria"/>
          <w:sz w:val="22"/>
          <w:szCs w:val="22"/>
        </w:rPr>
        <w:t>TUTOR</w:t>
      </w:r>
    </w:p>
    <w:p w14:paraId="487BBAFA" w14:textId="1D27921F" w:rsidR="003E3580" w:rsidRDefault="00E6275A">
      <w:pPr>
        <w:jc w:val="both"/>
        <w:rPr>
          <w:sz w:val="22"/>
          <w:szCs w:val="22"/>
        </w:rPr>
      </w:pPr>
      <w:r>
        <w:rPr>
          <w:rFonts w:ascii="MS Gothic" w:eastAsia="MS Gothic" w:hAnsi="MS Gothic" w:cs="MS Gothic"/>
          <w:sz w:val="22"/>
          <w:szCs w:val="22"/>
        </w:rPr>
        <w:t>☐</w:t>
      </w:r>
      <w:r w:rsidR="002A2640">
        <w:rPr>
          <w:sz w:val="22"/>
          <w:szCs w:val="22"/>
        </w:rPr>
        <w:t xml:space="preserve"> FORMATORE </w:t>
      </w:r>
      <w:bookmarkStart w:id="0" w:name="_GoBack"/>
      <w:bookmarkEnd w:id="0"/>
      <w:r w:rsidR="008F4BB4">
        <w:rPr>
          <w:sz w:val="22"/>
          <w:szCs w:val="22"/>
        </w:rPr>
        <w:t>ESPERTO</w:t>
      </w:r>
      <w:r>
        <w:rPr>
          <w:sz w:val="22"/>
          <w:szCs w:val="22"/>
        </w:rPr>
        <w:t>;</w:t>
      </w:r>
    </w:p>
    <w:p w14:paraId="487BBAFB" w14:textId="77777777" w:rsidR="003E3580" w:rsidRDefault="003E3580">
      <w:pPr>
        <w:jc w:val="both"/>
        <w:rPr>
          <w:sz w:val="22"/>
          <w:szCs w:val="22"/>
        </w:rPr>
      </w:pPr>
    </w:p>
    <w:p w14:paraId="487BBAFC" w14:textId="77777777" w:rsidR="003E3580" w:rsidRDefault="00E627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DICHIARA</w:t>
      </w:r>
    </w:p>
    <w:p w14:paraId="487BBAFD" w14:textId="77777777" w:rsidR="003E3580" w:rsidRDefault="003E3580">
      <w:pPr>
        <w:jc w:val="center"/>
        <w:rPr>
          <w:sz w:val="22"/>
          <w:szCs w:val="22"/>
        </w:rPr>
      </w:pPr>
    </w:p>
    <w:p w14:paraId="487BBAFE" w14:textId="77777777" w:rsidR="003E3580" w:rsidRDefault="00E6275A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ai</w:t>
      </w:r>
      <w:proofErr w:type="gramEnd"/>
      <w:r>
        <w:rPr>
          <w:sz w:val="22"/>
          <w:szCs w:val="22"/>
        </w:rPr>
        <w:t xml:space="preserve"> sensi del D.P.R. 445/200 e </w:t>
      </w:r>
      <w:proofErr w:type="spellStart"/>
      <w:r>
        <w:rPr>
          <w:sz w:val="22"/>
          <w:szCs w:val="22"/>
        </w:rPr>
        <w:t>s.m.i.</w:t>
      </w:r>
      <w:proofErr w:type="spellEnd"/>
      <w:r>
        <w:rPr>
          <w:sz w:val="22"/>
          <w:szCs w:val="22"/>
        </w:rPr>
        <w:t xml:space="preserve">, consapevole delle sanzioni penali per dichiarazioni mendaci previste dall’art. 76, </w:t>
      </w:r>
      <w:r>
        <w:rPr>
          <w:b/>
          <w:i/>
          <w:sz w:val="22"/>
          <w:szCs w:val="22"/>
        </w:rPr>
        <w:t xml:space="preserve">la mancata sussistenza di ipotesi di conflitto di interessi come prescritto dall’art. 7 del D.P.R. 62/2013 e dall’art. 42 del </w:t>
      </w:r>
      <w:proofErr w:type="spellStart"/>
      <w:r>
        <w:rPr>
          <w:b/>
          <w:i/>
          <w:sz w:val="22"/>
          <w:szCs w:val="22"/>
        </w:rPr>
        <w:t>D.Lgs.</w:t>
      </w:r>
      <w:proofErr w:type="spellEnd"/>
      <w:r>
        <w:rPr>
          <w:b/>
          <w:i/>
          <w:sz w:val="22"/>
          <w:szCs w:val="22"/>
        </w:rPr>
        <w:t xml:space="preserve"> 50/2016</w:t>
      </w:r>
      <w:r>
        <w:rPr>
          <w:sz w:val="22"/>
          <w:szCs w:val="22"/>
        </w:rPr>
        <w:t>.</w:t>
      </w:r>
    </w:p>
    <w:p w14:paraId="487BBAFF" w14:textId="77777777" w:rsidR="003E3580" w:rsidRDefault="00E6275A">
      <w:pPr>
        <w:rPr>
          <w:sz w:val="22"/>
          <w:szCs w:val="22"/>
        </w:rPr>
      </w:pPr>
      <w:r>
        <w:rPr>
          <w:sz w:val="22"/>
          <w:szCs w:val="22"/>
        </w:rPr>
        <w:t>A tal fine si precisa:</w:t>
      </w:r>
    </w:p>
    <w:p w14:paraId="487BBB00" w14:textId="77777777" w:rsidR="003E3580" w:rsidRDefault="00E627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avere/non avere impieghi presso soggetti pubblici o privati, a tempo determinato/indeterminato, pieno o parziale, in qualsiasi qualifica o ruolo, anche di consulenza, retribuiti e/o a titolo gratuito, svolti attualmente o nei tre anni antecedenti la partecipazione alla procedura: ______________________________________;</w:t>
      </w:r>
    </w:p>
    <w:p w14:paraId="487BBB01" w14:textId="77777777" w:rsidR="003E3580" w:rsidRDefault="00E627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lastRenderedPageBreak/>
        <w:t>di</w:t>
      </w:r>
      <w:proofErr w:type="gramEnd"/>
      <w:r>
        <w:rPr>
          <w:color w:val="000000"/>
          <w:sz w:val="22"/>
          <w:szCs w:val="22"/>
        </w:rPr>
        <w:t xml:space="preserve"> avere/non avere partecipazioni ad organi collegiali (ad es. comitati, organi consultivi, commissioni o gruppi di lavoro) comunque denominati, a titolo oneroso e/o gratuito, svolte attualmente o nei tre anni antecedenti la partecipazione alla procedura: ________________________________________ ;</w:t>
      </w:r>
    </w:p>
    <w:p w14:paraId="487BBB02" w14:textId="77777777" w:rsidR="003E3580" w:rsidRDefault="00E627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avere/non avere partecipazioni a società di persone e/o di capitali, con o senza incarico di amministrazione, detenute attualmente ovvero nei tre anni antecedenti la partecipazione alla procedura: ____________________;</w:t>
      </w:r>
    </w:p>
    <w:p w14:paraId="487BBB03" w14:textId="77777777" w:rsidR="003E3580" w:rsidRDefault="00E627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avere/non avere accordi di collaborazione scientifica, delle partecipazioni ad iniziative o a società e studi di professionisti, comunque denominati (ad es. incarichi di ricercatore, responsabile scientifico, collaboratore di progetti), condotti con taluna delle imprese partecipanti alla procedura ovvero, personalmente, con i suoi soci/rappresentanti legali/amministratori, ovvero relativi ai tre anni antecedenti la partecipazione alla procedura: ____________________________________________;</w:t>
      </w:r>
    </w:p>
    <w:p w14:paraId="487BBB04" w14:textId="77777777" w:rsidR="003E3580" w:rsidRDefault="00E627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avere/non avere partecipazioni, in atto ovvero possedute nei tre anni antecedenti, in società di capitali pubbliche o private: _________________________________________________________;</w:t>
      </w:r>
    </w:p>
    <w:p w14:paraId="487BBB05" w14:textId="77777777" w:rsidR="003E3580" w:rsidRDefault="00E627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che attualmente o nei tre anni antecedenti, un parente, affine entro il secondo grado, il coniuge, il convivente o colui con il quale si abbia frequentazione abituale riveste o abbia rivestito, a titolo gratuito o oneroso, cariche o incarichi nell’ambito delle società partecipanti alla procedura ovvero abbia prestato per esse attività professionale, comunque denominata, a titolo gratuito o oneroso: </w:t>
      </w:r>
      <w:r>
        <w:rPr>
          <w:rFonts w:ascii="MS Gothic" w:eastAsia="MS Gothic" w:hAnsi="MS Gothic" w:cs="MS Gothic"/>
          <w:color w:val="000000"/>
          <w:sz w:val="22"/>
          <w:szCs w:val="22"/>
        </w:rPr>
        <w:t>☐</w:t>
      </w:r>
      <w:r>
        <w:rPr>
          <w:color w:val="000000"/>
          <w:sz w:val="22"/>
          <w:szCs w:val="22"/>
        </w:rPr>
        <w:t xml:space="preserve">si </w:t>
      </w:r>
      <w:r>
        <w:rPr>
          <w:rFonts w:ascii="MS Gothic" w:eastAsia="MS Gothic" w:hAnsi="MS Gothic" w:cs="MS Gothic"/>
          <w:color w:val="000000"/>
          <w:sz w:val="22"/>
          <w:szCs w:val="22"/>
        </w:rPr>
        <w:t>☐</w:t>
      </w:r>
      <w:r>
        <w:rPr>
          <w:color w:val="000000"/>
          <w:sz w:val="22"/>
          <w:szCs w:val="22"/>
        </w:rPr>
        <w:t>no;</w:t>
      </w:r>
    </w:p>
    <w:p w14:paraId="487BBB06" w14:textId="3ADF632D" w:rsidR="003E3580" w:rsidRDefault="004266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 non avere </w:t>
      </w:r>
      <w:r w:rsidR="00E6275A">
        <w:rPr>
          <w:color w:val="000000"/>
          <w:sz w:val="22"/>
          <w:szCs w:val="22"/>
        </w:rPr>
        <w:t xml:space="preserve">cariche o incarichi, comunque denominati, a titolo gratuito o oneroso, in corso o relativi ai tre anni antecedenti nell’ambito di una qualsiasi società privata da parte di un parente, affine entro il secondo grado, coniuge, convivente o colui con il quale si abbia frequentazione abituale: </w:t>
      </w:r>
      <w:r w:rsidR="00E6275A">
        <w:rPr>
          <w:rFonts w:ascii="MS Gothic" w:eastAsia="MS Gothic" w:hAnsi="MS Gothic" w:cs="MS Gothic"/>
          <w:color w:val="000000"/>
          <w:sz w:val="22"/>
          <w:szCs w:val="22"/>
        </w:rPr>
        <w:t>☐</w:t>
      </w:r>
      <w:r w:rsidR="00E6275A">
        <w:rPr>
          <w:color w:val="000000"/>
          <w:sz w:val="22"/>
          <w:szCs w:val="22"/>
        </w:rPr>
        <w:t xml:space="preserve">si </w:t>
      </w:r>
      <w:r w:rsidR="00E6275A">
        <w:rPr>
          <w:rFonts w:ascii="MS Gothic" w:eastAsia="MS Gothic" w:hAnsi="MS Gothic" w:cs="MS Gothic"/>
          <w:color w:val="000000"/>
          <w:sz w:val="22"/>
          <w:szCs w:val="22"/>
        </w:rPr>
        <w:t>☐</w:t>
      </w:r>
      <w:r w:rsidR="00E6275A">
        <w:rPr>
          <w:color w:val="000000"/>
          <w:sz w:val="22"/>
          <w:szCs w:val="22"/>
        </w:rPr>
        <w:t>no;</w:t>
      </w:r>
    </w:p>
    <w:p w14:paraId="487BBB07" w14:textId="77777777" w:rsidR="003E3580" w:rsidRDefault="00E627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color w:val="000000"/>
          <w:sz w:val="22"/>
          <w:szCs w:val="22"/>
        </w:rPr>
        <w:t xml:space="preserve">che, in prima persona, ovvero un parente, affine entro il secondo grado, il coniuge, il convivente o colui con il quale si abbia frequentazione abituale, abbia un contenzioso giurisdizionale pendente o concluso, nei tre anni antecedenti, con l’amministrazione o con le società partecipanti alla procedura: </w:t>
      </w:r>
      <w:r>
        <w:rPr>
          <w:rFonts w:ascii="MS Gothic" w:eastAsia="MS Gothic" w:hAnsi="MS Gothic" w:cs="MS Gothic"/>
          <w:color w:val="000000"/>
          <w:sz w:val="22"/>
          <w:szCs w:val="22"/>
        </w:rPr>
        <w:t>☐</w:t>
      </w:r>
      <w:r>
        <w:rPr>
          <w:color w:val="000000"/>
          <w:sz w:val="22"/>
          <w:szCs w:val="22"/>
        </w:rPr>
        <w:t xml:space="preserve">si </w:t>
      </w:r>
      <w:r>
        <w:rPr>
          <w:rFonts w:ascii="MS Gothic" w:eastAsia="MS Gothic" w:hAnsi="MS Gothic" w:cs="MS Gothic"/>
          <w:color w:val="000000"/>
          <w:sz w:val="22"/>
          <w:szCs w:val="22"/>
        </w:rPr>
        <w:t>☐</w:t>
      </w:r>
      <w:r>
        <w:rPr>
          <w:color w:val="000000"/>
          <w:sz w:val="22"/>
          <w:szCs w:val="22"/>
        </w:rPr>
        <w:t>no;</w:t>
      </w:r>
    </w:p>
    <w:p w14:paraId="487BBB08" w14:textId="26EC96D5" w:rsidR="003E3580" w:rsidRDefault="004266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che non ci sono </w:t>
      </w:r>
      <w:r w:rsidR="00E6275A">
        <w:rPr>
          <w:color w:val="000000"/>
          <w:sz w:val="22"/>
          <w:szCs w:val="22"/>
        </w:rPr>
        <w:t xml:space="preserve">circostanze ulteriori a quelle sopraelencate che, secondo un canone di ragionevolezza e buona fede, devono essere conosciute da parte dell’amministrazione in quanto ritenute significative nell’ottica della categoria delle “gravi ragioni di convenienza” di cui all’art. 7 del </w:t>
      </w:r>
      <w:proofErr w:type="spellStart"/>
      <w:r w:rsidR="00E6275A">
        <w:rPr>
          <w:color w:val="000000"/>
          <w:sz w:val="22"/>
          <w:szCs w:val="22"/>
        </w:rPr>
        <w:t>d.P.R.</w:t>
      </w:r>
      <w:proofErr w:type="spellEnd"/>
      <w:r w:rsidR="00E6275A">
        <w:rPr>
          <w:color w:val="000000"/>
          <w:sz w:val="22"/>
          <w:szCs w:val="22"/>
        </w:rPr>
        <w:t xml:space="preserve"> n. 62/2013: ________________________________________________________________________________;</w:t>
      </w:r>
    </w:p>
    <w:p w14:paraId="487BBB09" w14:textId="7296D1A6" w:rsidR="003E3580" w:rsidRDefault="00E627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che una o più </w:t>
      </w:r>
      <w:r w:rsidR="00CD24F2">
        <w:rPr>
          <w:color w:val="000000"/>
          <w:sz w:val="22"/>
          <w:szCs w:val="22"/>
        </w:rPr>
        <w:t>i</w:t>
      </w:r>
      <w:r>
        <w:rPr>
          <w:color w:val="000000"/>
          <w:sz w:val="22"/>
          <w:szCs w:val="22"/>
        </w:rPr>
        <w:t>potesi sopra contemplate si siano verificate più di tre anni prima del rilascio della dichiarazione: ____________________________________________________________________.</w:t>
      </w:r>
    </w:p>
    <w:p w14:paraId="487BBB0A" w14:textId="77777777" w:rsidR="003E3580" w:rsidRDefault="00E6275A">
      <w:pPr>
        <w:jc w:val="both"/>
        <w:rPr>
          <w:sz w:val="20"/>
          <w:szCs w:val="20"/>
        </w:rPr>
      </w:pPr>
      <w:r>
        <w:rPr>
          <w:sz w:val="22"/>
          <w:szCs w:val="22"/>
        </w:rPr>
        <w:t xml:space="preserve"> </w:t>
      </w:r>
    </w:p>
    <w:p w14:paraId="487BBB0B" w14:textId="77777777" w:rsidR="003E3580" w:rsidRDefault="003E3580">
      <w:pPr>
        <w:rPr>
          <w:sz w:val="20"/>
          <w:szCs w:val="20"/>
        </w:rPr>
      </w:pPr>
    </w:p>
    <w:p w14:paraId="487BBB0C" w14:textId="409CC8DD" w:rsidR="003E3580" w:rsidRDefault="005E45F6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Luogo </w:t>
      </w:r>
      <w:r w:rsidR="00E6275A">
        <w:rPr>
          <w:sz w:val="20"/>
          <w:szCs w:val="20"/>
        </w:rPr>
        <w:t>,</w:t>
      </w:r>
      <w:proofErr w:type="gramEnd"/>
      <w:r w:rsidR="00E6275A">
        <w:rPr>
          <w:sz w:val="20"/>
          <w:szCs w:val="20"/>
        </w:rPr>
        <w:t xml:space="preserve"> ____________________</w:t>
      </w:r>
    </w:p>
    <w:p w14:paraId="487BBB0D" w14:textId="77777777" w:rsidR="003E3580" w:rsidRDefault="003E3580">
      <w:pPr>
        <w:rPr>
          <w:sz w:val="20"/>
          <w:szCs w:val="20"/>
        </w:rPr>
      </w:pPr>
    </w:p>
    <w:p w14:paraId="487BBB0E" w14:textId="77777777" w:rsidR="003E3580" w:rsidRDefault="00E6275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 fede</w:t>
      </w:r>
      <w:r>
        <w:rPr>
          <w:sz w:val="20"/>
          <w:szCs w:val="20"/>
          <w:vertAlign w:val="superscript"/>
        </w:rPr>
        <w:footnoteReference w:id="1"/>
      </w:r>
    </w:p>
    <w:p w14:paraId="4A6DE4CC" w14:textId="77777777" w:rsidR="0030127B" w:rsidRDefault="0030127B">
      <w:pPr>
        <w:rPr>
          <w:sz w:val="20"/>
          <w:szCs w:val="20"/>
        </w:rPr>
      </w:pPr>
    </w:p>
    <w:p w14:paraId="073378F0" w14:textId="77777777" w:rsidR="0030127B" w:rsidRDefault="0030127B">
      <w:pPr>
        <w:rPr>
          <w:sz w:val="20"/>
          <w:szCs w:val="20"/>
        </w:rPr>
      </w:pPr>
    </w:p>
    <w:p w14:paraId="487BBB1A" w14:textId="77777777" w:rsidR="003E3580" w:rsidRDefault="003E3580">
      <w:pPr>
        <w:rPr>
          <w:sz w:val="20"/>
          <w:szCs w:val="20"/>
        </w:rPr>
      </w:pPr>
    </w:p>
    <w:p w14:paraId="487BBB1B" w14:textId="77777777" w:rsidR="003E3580" w:rsidRDefault="003E3580">
      <w:pPr>
        <w:rPr>
          <w:sz w:val="20"/>
          <w:szCs w:val="20"/>
        </w:rPr>
      </w:pPr>
    </w:p>
    <w:p w14:paraId="487BBB1C" w14:textId="440CD5B2" w:rsidR="003E3580" w:rsidRDefault="003E3580">
      <w:pPr>
        <w:rPr>
          <w:sz w:val="20"/>
          <w:szCs w:val="20"/>
        </w:rPr>
      </w:pPr>
    </w:p>
    <w:p w14:paraId="487BBB1D" w14:textId="77777777" w:rsidR="003E3580" w:rsidRDefault="003E3580">
      <w:pPr>
        <w:rPr>
          <w:sz w:val="20"/>
          <w:szCs w:val="20"/>
        </w:rPr>
      </w:pPr>
    </w:p>
    <w:p w14:paraId="487BBB1E" w14:textId="77777777" w:rsidR="003E3580" w:rsidRDefault="003E3580">
      <w:pPr>
        <w:rPr>
          <w:sz w:val="20"/>
          <w:szCs w:val="20"/>
        </w:rPr>
      </w:pPr>
    </w:p>
    <w:p w14:paraId="487BBB22" w14:textId="7A30C68B" w:rsidR="003E3580" w:rsidRDefault="003E3580">
      <w:pPr>
        <w:rPr>
          <w:sz w:val="20"/>
          <w:szCs w:val="20"/>
        </w:rPr>
      </w:pPr>
    </w:p>
    <w:p w14:paraId="487BBB23" w14:textId="77777777" w:rsidR="003E3580" w:rsidRDefault="003E3580">
      <w:pPr>
        <w:rPr>
          <w:sz w:val="20"/>
          <w:szCs w:val="20"/>
        </w:rPr>
      </w:pPr>
    </w:p>
    <w:p w14:paraId="487BBB24" w14:textId="77777777" w:rsidR="003E3580" w:rsidRDefault="003E3580">
      <w:pPr>
        <w:rPr>
          <w:sz w:val="20"/>
          <w:szCs w:val="20"/>
        </w:rPr>
      </w:pPr>
    </w:p>
    <w:p w14:paraId="487BBB25" w14:textId="77777777" w:rsidR="003E3580" w:rsidRDefault="003E3580">
      <w:pPr>
        <w:rPr>
          <w:sz w:val="20"/>
          <w:szCs w:val="20"/>
        </w:rPr>
      </w:pPr>
    </w:p>
    <w:p w14:paraId="487BBB26" w14:textId="77777777" w:rsidR="003E3580" w:rsidRDefault="003E3580">
      <w:pPr>
        <w:rPr>
          <w:sz w:val="20"/>
          <w:szCs w:val="20"/>
        </w:rPr>
      </w:pPr>
    </w:p>
    <w:p w14:paraId="487BBB27" w14:textId="77777777" w:rsidR="003E3580" w:rsidRDefault="003E3580">
      <w:pPr>
        <w:rPr>
          <w:sz w:val="20"/>
          <w:szCs w:val="20"/>
        </w:rPr>
      </w:pPr>
    </w:p>
    <w:p w14:paraId="487BBB28" w14:textId="77777777" w:rsidR="003E3580" w:rsidRDefault="003E3580">
      <w:pPr>
        <w:rPr>
          <w:sz w:val="20"/>
          <w:szCs w:val="20"/>
        </w:rPr>
      </w:pPr>
    </w:p>
    <w:p w14:paraId="487BBB33" w14:textId="77777777" w:rsidR="003E3580" w:rsidRDefault="003E3580">
      <w:pPr>
        <w:rPr>
          <w:sz w:val="20"/>
          <w:szCs w:val="20"/>
        </w:rPr>
      </w:pPr>
    </w:p>
    <w:p w14:paraId="487BBB34" w14:textId="77777777" w:rsidR="003E3580" w:rsidRDefault="003E3580">
      <w:pPr>
        <w:rPr>
          <w:sz w:val="20"/>
          <w:szCs w:val="20"/>
        </w:rPr>
      </w:pPr>
    </w:p>
    <w:p w14:paraId="487BBB35" w14:textId="77777777" w:rsidR="003E3580" w:rsidRDefault="003E3580">
      <w:pPr>
        <w:rPr>
          <w:sz w:val="20"/>
          <w:szCs w:val="20"/>
        </w:rPr>
      </w:pPr>
    </w:p>
    <w:p w14:paraId="487BBB36" w14:textId="77777777" w:rsidR="003E3580" w:rsidRDefault="003E3580">
      <w:pPr>
        <w:rPr>
          <w:sz w:val="20"/>
          <w:szCs w:val="20"/>
        </w:rPr>
      </w:pPr>
    </w:p>
    <w:p w14:paraId="487BBB37" w14:textId="77777777" w:rsidR="003E3580" w:rsidRDefault="00E6275A">
      <w:pPr>
        <w:tabs>
          <w:tab w:val="left" w:pos="405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3E3580">
      <w:headerReference w:type="default" r:id="rId16"/>
      <w:footerReference w:type="default" r:id="rId1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15306D" w14:textId="77777777" w:rsidR="00B63DEB" w:rsidRDefault="00B63DEB">
      <w:r>
        <w:separator/>
      </w:r>
    </w:p>
  </w:endnote>
  <w:endnote w:type="continuationSeparator" w:id="0">
    <w:p w14:paraId="13A54151" w14:textId="77777777" w:rsidR="00B63DEB" w:rsidRDefault="00B63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an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7BBB39" w14:textId="77777777" w:rsidR="003E3580" w:rsidRDefault="00E6275A">
    <w:pPr>
      <w:pStyle w:val="Titolo1"/>
      <w:spacing w:line="360" w:lineRule="auto"/>
      <w:ind w:right="51"/>
      <w:rPr>
        <w:b/>
        <w:i/>
        <w:sz w:val="18"/>
        <w:szCs w:val="18"/>
      </w:rPr>
    </w:pPr>
    <w:r>
      <w:rPr>
        <w:b/>
        <w:i/>
        <w:sz w:val="18"/>
        <w:szCs w:val="18"/>
      </w:rPr>
      <w:t>__________________________________________________________________________________________________________</w:t>
    </w:r>
  </w:p>
  <w:p w14:paraId="487BBB3C" w14:textId="77777777" w:rsidR="003E3580" w:rsidRDefault="003E358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i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0ED96E" w14:textId="77777777" w:rsidR="00B63DEB" w:rsidRDefault="00B63DEB">
      <w:r>
        <w:separator/>
      </w:r>
    </w:p>
  </w:footnote>
  <w:footnote w:type="continuationSeparator" w:id="0">
    <w:p w14:paraId="56D051D5" w14:textId="77777777" w:rsidR="00B63DEB" w:rsidRDefault="00B63DEB">
      <w:r>
        <w:continuationSeparator/>
      </w:r>
    </w:p>
  </w:footnote>
  <w:footnote w:id="1">
    <w:p w14:paraId="487BBB3F" w14:textId="77777777" w:rsidR="003E3580" w:rsidRDefault="00E627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Allegare copia di un documento di identità in corso di validità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7BBB38" w14:textId="1EF5BCE0" w:rsidR="003E3580" w:rsidRDefault="003E358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F420A"/>
    <w:multiLevelType w:val="multilevel"/>
    <w:tmpl w:val="9B023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BE3742"/>
    <w:multiLevelType w:val="multilevel"/>
    <w:tmpl w:val="3D345F3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580"/>
    <w:rsid w:val="0000669E"/>
    <w:rsid w:val="00022683"/>
    <w:rsid w:val="00107347"/>
    <w:rsid w:val="001514B1"/>
    <w:rsid w:val="001960E9"/>
    <w:rsid w:val="001F0DE0"/>
    <w:rsid w:val="00242382"/>
    <w:rsid w:val="002A2640"/>
    <w:rsid w:val="002B3E65"/>
    <w:rsid w:val="0030127B"/>
    <w:rsid w:val="00314A0A"/>
    <w:rsid w:val="00345754"/>
    <w:rsid w:val="003E3580"/>
    <w:rsid w:val="004266FC"/>
    <w:rsid w:val="004440EB"/>
    <w:rsid w:val="004B0A8B"/>
    <w:rsid w:val="005D4FFA"/>
    <w:rsid w:val="005E45F6"/>
    <w:rsid w:val="007861C9"/>
    <w:rsid w:val="00833B98"/>
    <w:rsid w:val="00846172"/>
    <w:rsid w:val="00893AB7"/>
    <w:rsid w:val="008F4BB4"/>
    <w:rsid w:val="009B727B"/>
    <w:rsid w:val="00A553A4"/>
    <w:rsid w:val="00A63401"/>
    <w:rsid w:val="00A70BA3"/>
    <w:rsid w:val="00AD4B0A"/>
    <w:rsid w:val="00B63DEB"/>
    <w:rsid w:val="00BE7CED"/>
    <w:rsid w:val="00CD24F2"/>
    <w:rsid w:val="00D125A0"/>
    <w:rsid w:val="00D8740E"/>
    <w:rsid w:val="00E6275A"/>
    <w:rsid w:val="00EE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BBAEE"/>
  <w15:docId w15:val="{8A1CD5E8-F4BA-4CC0-AB49-13CBA455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23921"/>
  </w:style>
  <w:style w:type="paragraph" w:styleId="Titolo1">
    <w:name w:val="heading 1"/>
    <w:basedOn w:val="Normale"/>
    <w:next w:val="Normale"/>
    <w:link w:val="Titolo1Carattere"/>
    <w:uiPriority w:val="9"/>
    <w:qFormat/>
    <w:rsid w:val="00823921"/>
    <w:pPr>
      <w:keepNext/>
      <w:tabs>
        <w:tab w:val="left" w:pos="9356"/>
      </w:tabs>
      <w:ind w:right="424"/>
      <w:jc w:val="center"/>
      <w:outlineLvl w:val="0"/>
    </w:pPr>
    <w:rPr>
      <w:sz w:val="41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rsid w:val="00823921"/>
    <w:rPr>
      <w:rFonts w:ascii="Times New Roman" w:eastAsia="Times New Roman" w:hAnsi="Times New Roman" w:cs="Times New Roman"/>
      <w:sz w:val="41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0251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129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1298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06E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6EE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06E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6EE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06EEA"/>
    <w:rPr>
      <w:color w:val="0563C1" w:themeColor="hyperlink"/>
      <w:u w:val="single"/>
    </w:rPr>
  </w:style>
  <w:style w:type="paragraph" w:customStyle="1" w:styleId="Paragrafoelenco1">
    <w:name w:val="Paragrafo elenco1"/>
    <w:rsid w:val="00A11288"/>
    <w:pPr>
      <w:suppressAutoHyphens/>
      <w:ind w:left="720"/>
      <w:contextualSpacing/>
    </w:pPr>
    <w:rPr>
      <w:rFonts w:ascii="Calibri" w:eastAsia="Calibri" w:hAnsi="Calibri" w:cs="Calibri"/>
      <w:kern w:val="2"/>
    </w:rPr>
  </w:style>
  <w:style w:type="paragraph" w:customStyle="1" w:styleId="Testocommento1">
    <w:name w:val="Testo commento1"/>
    <w:basedOn w:val="Normale"/>
    <w:rsid w:val="00C848ED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customStyle="1" w:styleId="p25">
    <w:name w:val="p25"/>
    <w:basedOn w:val="Normale"/>
    <w:rsid w:val="00C848ED"/>
    <w:pPr>
      <w:widowControl w:val="0"/>
      <w:tabs>
        <w:tab w:val="left" w:pos="2670"/>
        <w:tab w:val="left" w:pos="2783"/>
      </w:tabs>
      <w:suppressAutoHyphens/>
      <w:autoSpaceDE w:val="0"/>
      <w:spacing w:after="200" w:line="276" w:lineRule="auto"/>
      <w:ind w:firstLine="2670"/>
    </w:pPr>
    <w:rPr>
      <w:rFonts w:ascii="Calibri" w:eastAsia="Calibri" w:hAnsi="Calibri"/>
      <w:lang w:val="en-US" w:eastAsia="ar-SA"/>
    </w:rPr>
  </w:style>
  <w:style w:type="paragraph" w:customStyle="1" w:styleId="p36">
    <w:name w:val="p36"/>
    <w:basedOn w:val="Normale"/>
    <w:rsid w:val="00C848ED"/>
    <w:pPr>
      <w:widowControl w:val="0"/>
      <w:tabs>
        <w:tab w:val="left" w:pos="311"/>
        <w:tab w:val="left" w:pos="878"/>
      </w:tabs>
      <w:suppressAutoHyphens/>
      <w:autoSpaceDE w:val="0"/>
      <w:spacing w:after="200" w:line="276" w:lineRule="auto"/>
      <w:ind w:left="311" w:firstLine="431"/>
    </w:pPr>
    <w:rPr>
      <w:rFonts w:ascii="Calibri" w:eastAsia="Calibri" w:hAnsi="Calibri"/>
      <w:lang w:val="en-US" w:eastAsia="ar-SA"/>
    </w:rPr>
  </w:style>
  <w:style w:type="paragraph" w:customStyle="1" w:styleId="Testodelblocco1">
    <w:name w:val="Testo del blocco1"/>
    <w:basedOn w:val="Normale"/>
    <w:rsid w:val="00C848ED"/>
    <w:pPr>
      <w:suppressAutoHyphens/>
      <w:spacing w:after="200" w:line="360" w:lineRule="auto"/>
      <w:ind w:left="567" w:right="567"/>
      <w:jc w:val="both"/>
    </w:pPr>
    <w:rPr>
      <w:rFonts w:ascii="Arial" w:eastAsia="Calibri" w:hAnsi="Arial" w:cs="Arial"/>
      <w:sz w:val="22"/>
      <w:szCs w:val="22"/>
      <w:lang w:eastAsia="ar-SA"/>
    </w:rPr>
  </w:style>
  <w:style w:type="paragraph" w:styleId="Corpotesto">
    <w:name w:val="Body Text"/>
    <w:aliases w:val="Para,body text,bt,BODY TEXT,t,Block text,Text,heading_txt,bodytxy2,EHPT,Body Text2,bt1,bodytext,BT,txt1,T1,Title 1,EDStext,sp,bullet title,sbs,block text,Resume Text,bt4,body text4,bt5,body text5,body text1,tx,text,Justified,pp,RFP Text"/>
    <w:basedOn w:val="Normale"/>
    <w:link w:val="CorpotestoCarattere"/>
    <w:rsid w:val="00072537"/>
    <w:pPr>
      <w:jc w:val="both"/>
    </w:pPr>
  </w:style>
  <w:style w:type="character" w:customStyle="1" w:styleId="CorpotestoCarattere">
    <w:name w:val="Corpo testo Carattere"/>
    <w:aliases w:val="Para Carattere,body text Carattere,bt Carattere,BODY TEXT Carattere,t Carattere,Block text Carattere,Text Carattere,heading_txt Carattere,bodytxy2 Carattere,EHPT Carattere,Body Text2 Carattere,bt1 Carattere,bodytext Carattere"/>
    <w:basedOn w:val="Carpredefinitoparagrafo"/>
    <w:link w:val="Corpotesto"/>
    <w:rsid w:val="0007253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E95E18"/>
    <w:pPr>
      <w:widowControl w:val="0"/>
      <w:autoSpaceDN w:val="0"/>
      <w:adjustRightInd w:val="0"/>
    </w:pPr>
    <w:rPr>
      <w:rFonts w:ascii="Calibri" w:hAnsi="Calibri" w:cs="Calibri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066A5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066A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066A5"/>
    <w:rPr>
      <w:vertAlign w:val="superscrip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86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0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eTrdWF0+95noYGT7Gv9ajoDSB0A==">AMUW2mV1R+1XMvpMo4sgONNDM0z1bdazqJeXcN5PENxCMAImss4K6WH9P7oQmST7F9UD+X1nyu1Juo5f+BXY0bveAO/Ask6sOuN6/NbSNcebDnZLNokOkn86P1qwAVBOHJFcp9zvSxI7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LUCIANO SABATINI (NUOVO ACCOUNT)</dc:creator>
  <cp:lastModifiedBy>Utente</cp:lastModifiedBy>
  <cp:revision>2</cp:revision>
  <dcterms:created xsi:type="dcterms:W3CDTF">2024-10-14T15:47:00Z</dcterms:created>
  <dcterms:modified xsi:type="dcterms:W3CDTF">2024-10-14T15:47:00Z</dcterms:modified>
</cp:coreProperties>
</file>