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BD213" w14:textId="77777777" w:rsidR="000234DC" w:rsidRPr="004573CA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PIANO NAZIONALE DI RIPRESA E RESILIENZA</w:t>
      </w:r>
    </w:p>
    <w:p w14:paraId="110710AD" w14:textId="77777777" w:rsidR="000234DC" w:rsidRPr="004573CA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MISSIONE 4: ISTRUZIONE E RICERCA</w:t>
      </w:r>
    </w:p>
    <w:p w14:paraId="5717744B" w14:textId="77777777" w:rsidR="000234DC" w:rsidRPr="004573CA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39D54AF8" w14:textId="77777777" w:rsidR="000234DC" w:rsidRPr="004573CA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Investimento 1.4: Intervento straordinario finalizzato alla riduzione dei divari territoriali nelle</w:t>
      </w:r>
    </w:p>
    <w:p w14:paraId="46A9F13F" w14:textId="77777777" w:rsidR="000234DC" w:rsidRPr="004573CA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scuole secondarie di primo e di secondo grado e alla lotta alla dispersione scolastica</w:t>
      </w:r>
    </w:p>
    <w:p w14:paraId="0098DFF9" w14:textId="77777777" w:rsidR="000234DC" w:rsidRPr="004573CA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Interventi di tutoraggio e formazione per la riduzione dei divari negli apprendimenti e il contrasto</w:t>
      </w:r>
      <w:r w:rsidRPr="001C1980">
        <w:rPr>
          <w:rFonts w:ascii="Arial" w:hAnsi="Arial" w:cs="Arial"/>
          <w:sz w:val="22"/>
          <w:szCs w:val="22"/>
        </w:rPr>
        <w:t xml:space="preserve"> </w:t>
      </w:r>
      <w:r w:rsidRPr="004573CA">
        <w:rPr>
          <w:rFonts w:ascii="Arial" w:hAnsi="Arial" w:cs="Arial"/>
          <w:sz w:val="22"/>
          <w:szCs w:val="22"/>
        </w:rPr>
        <w:t>alla dispersione scolastica</w:t>
      </w:r>
    </w:p>
    <w:p w14:paraId="03D4FE05" w14:textId="77777777" w:rsidR="000234DC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(D.M. 2 febbraio 2024, n. 19)</w:t>
      </w:r>
    </w:p>
    <w:p w14:paraId="1D21BFE4" w14:textId="77777777" w:rsidR="000234DC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CB4409" w14:textId="77777777" w:rsidR="000234DC" w:rsidRPr="001C1980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Codice CUP</w:t>
      </w:r>
      <w:r>
        <w:rPr>
          <w:rFonts w:ascii="Arial" w:hAnsi="Arial" w:cs="Arial"/>
          <w:sz w:val="22"/>
          <w:szCs w:val="22"/>
        </w:rPr>
        <w:t xml:space="preserve"> </w:t>
      </w:r>
      <w:r w:rsidRPr="001C1980">
        <w:rPr>
          <w:rFonts w:ascii="Arial" w:hAnsi="Arial" w:cs="Arial"/>
          <w:sz w:val="22"/>
          <w:szCs w:val="22"/>
        </w:rPr>
        <w:t>J44D21000530006</w:t>
      </w:r>
    </w:p>
    <w:p w14:paraId="3AFDDC48" w14:textId="77777777" w:rsidR="000234DC" w:rsidRPr="001C1980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Codice progetto</w:t>
      </w:r>
      <w:r>
        <w:rPr>
          <w:rFonts w:ascii="Arial" w:hAnsi="Arial" w:cs="Arial"/>
          <w:sz w:val="22"/>
          <w:szCs w:val="22"/>
        </w:rPr>
        <w:t xml:space="preserve"> </w:t>
      </w:r>
      <w:r w:rsidRPr="001C1980">
        <w:rPr>
          <w:rFonts w:ascii="Arial" w:hAnsi="Arial" w:cs="Arial"/>
          <w:sz w:val="22"/>
          <w:szCs w:val="22"/>
        </w:rPr>
        <w:t>M4C1I1.4-2024-1322-P-47674</w:t>
      </w:r>
    </w:p>
    <w:p w14:paraId="37F89188" w14:textId="77777777" w:rsidR="000234DC" w:rsidRPr="001C1980" w:rsidRDefault="000234DC" w:rsidP="000234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Titolo progetto</w:t>
      </w:r>
      <w:r>
        <w:rPr>
          <w:rFonts w:ascii="Arial" w:hAnsi="Arial" w:cs="Arial"/>
          <w:sz w:val="22"/>
          <w:szCs w:val="22"/>
        </w:rPr>
        <w:t xml:space="preserve">: </w:t>
      </w:r>
      <w:r w:rsidRPr="001C1980">
        <w:rPr>
          <w:rFonts w:ascii="Arial" w:hAnsi="Arial" w:cs="Arial"/>
          <w:sz w:val="22"/>
          <w:szCs w:val="22"/>
        </w:rPr>
        <w:t>Valorizzando</w:t>
      </w:r>
      <w:r>
        <w:rPr>
          <w:rFonts w:ascii="Arial" w:hAnsi="Arial" w:cs="Arial"/>
          <w:sz w:val="22"/>
          <w:szCs w:val="22"/>
        </w:rPr>
        <w:t>:</w:t>
      </w:r>
      <w:r w:rsidRPr="001C1980">
        <w:rPr>
          <w:rFonts w:ascii="Arial" w:hAnsi="Arial" w:cs="Arial"/>
          <w:sz w:val="22"/>
          <w:szCs w:val="22"/>
        </w:rPr>
        <w:t xml:space="preserve"> la scuola di tutti e di ciascuno</w:t>
      </w:r>
    </w:p>
    <w:p w14:paraId="00C05F2E" w14:textId="77777777" w:rsidR="00BB4BDB" w:rsidRPr="00756025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756025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522AB35" w:rsidR="00BB4BDB" w:rsidRPr="00756025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 w:rsidRPr="00756025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756025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756025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756025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Pr="00756025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7440E64A" w14:textId="1B64476C" w:rsidR="004F2EE6" w:rsidRPr="00756025" w:rsidRDefault="00DF2341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F2341">
        <w:rPr>
          <w:rFonts w:ascii="Arial" w:eastAsia="Calibri" w:hAnsi="Arial" w:cs="Arial"/>
          <w:b/>
          <w:bCs/>
          <w:sz w:val="22"/>
          <w:szCs w:val="22"/>
          <w:lang w:eastAsia="en-US"/>
        </w:rPr>
        <w:t>COMPONENTI Team per la prevenzione della dispersione scolastica</w:t>
      </w:r>
    </w:p>
    <w:p w14:paraId="2F820153" w14:textId="77777777" w:rsidR="00BB4BDB" w:rsidRPr="00756025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756025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684519F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187D196A" w:rsidR="004B042D" w:rsidRPr="00756025" w:rsidRDefault="004B042D" w:rsidP="004B042D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756025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="00963A0F" w:rsidRPr="00963A0F">
        <w:rPr>
          <w:rFonts w:ascii="Arial" w:eastAsia="Trebuchet MS" w:hAnsi="Arial" w:cs="Arial"/>
          <w:sz w:val="22"/>
          <w:szCs w:val="22"/>
          <w:lang w:eastAsia="en-US"/>
        </w:rPr>
        <w:t>COMPONENTI Team per la prevenzione della dispersione scolastica</w:t>
      </w:r>
    </w:p>
    <w:p w14:paraId="18A4F7CC" w14:textId="77777777" w:rsidR="004B042D" w:rsidRPr="00756025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56025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756025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756025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56025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756025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aver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visione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per la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in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oggetto</w:t>
      </w:r>
      <w:proofErr w:type="spellEnd"/>
    </w:p>
    <w:p w14:paraId="5FF081DE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richiesti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</w:p>
    <w:p w14:paraId="28B30707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italiano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>/a</w:t>
      </w:r>
    </w:p>
    <w:p w14:paraId="7721682A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di uno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degli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Stati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dell’UE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(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specificare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>): ____________</w:t>
      </w:r>
    </w:p>
    <w:p w14:paraId="57A5FE2E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godere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diritti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politici</w:t>
      </w:r>
      <w:proofErr w:type="spellEnd"/>
    </w:p>
    <w:p w14:paraId="16150C58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aver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riportato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condanne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</w:p>
    <w:p w14:paraId="40875972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destinatario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che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riguardano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l’applicazione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misure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prevenzione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decisioni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amministrativi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iscritti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nel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casellario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giudiziale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237F3D36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disponibile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svolgere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fin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dall’assegnazione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dell’incarico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senza riserva,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compiti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le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funzioni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previste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635C0F71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avere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carichi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pendenti</w:t>
      </w:r>
      <w:proofErr w:type="spellEnd"/>
    </w:p>
    <w:p w14:paraId="5DC93F2F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lastRenderedPageBreak/>
        <w:t>di aver preso visione, di sottoscrivere per accettazione e di obbligarsi all’osservanza di tutte le disposizioni, nessuna esclusa, previste dalla lettera di invito;</w:t>
      </w:r>
    </w:p>
    <w:p w14:paraId="0C89E5D0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 xml:space="preserve">di acconsentire ai sensi e per gli effetti del </w:t>
      </w:r>
      <w:proofErr w:type="spellStart"/>
      <w:r w:rsidRPr="00756025">
        <w:rPr>
          <w:rFonts w:ascii="Arial" w:hAnsi="Arial" w:cs="Arial"/>
          <w:sz w:val="22"/>
          <w:szCs w:val="22"/>
          <w:lang w:eastAsia="ar-SA"/>
        </w:rPr>
        <w:t>D.Lgs</w:t>
      </w:r>
      <w:proofErr w:type="spellEnd"/>
      <w:r w:rsidRPr="00756025">
        <w:rPr>
          <w:rFonts w:ascii="Arial" w:hAnsi="Arial" w:cs="Arial"/>
          <w:sz w:val="22"/>
          <w:szCs w:val="22"/>
          <w:lang w:eastAsia="ar-SA"/>
        </w:rPr>
        <w:t xml:space="preserve"> 196/2003 e ss. mm. ii. al trattamento dei dati per la presente procedura,</w:t>
      </w:r>
    </w:p>
    <w:p w14:paraId="7FEF4FF9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seguenti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previsti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che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saranno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valutati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solanto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se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specificatamente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dettagliati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ed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evidenziati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nel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curriculum:</w:t>
      </w:r>
    </w:p>
    <w:p w14:paraId="032F570C" w14:textId="77777777" w:rsidR="004B042D" w:rsidRPr="00756025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3216489A" w14:textId="01456953" w:rsidR="00BB4BDB" w:rsidRPr="00756025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B518E96" w14:textId="18DA04E6" w:rsidR="00BB4BDB" w:rsidRPr="00756025" w:rsidRDefault="00BB4BDB" w:rsidP="00BB4BDB">
      <w:p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COGNOME E NOME …………………………………………………………………………………………………….</w:t>
      </w:r>
    </w:p>
    <w:p w14:paraId="6F16458A" w14:textId="77777777" w:rsidR="0020451D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90" w:type="dxa"/>
        <w:tblInd w:w="-89" w:type="dxa"/>
        <w:tblLayout w:type="fixed"/>
        <w:tblCellMar>
          <w:top w:w="10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24"/>
        <w:gridCol w:w="3966"/>
      </w:tblGrid>
      <w:tr w:rsidR="00B5390A" w14:paraId="08998131" w14:textId="77777777" w:rsidTr="00B72F0C">
        <w:trPr>
          <w:trHeight w:val="21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C416" w14:textId="77777777" w:rsidR="00B5390A" w:rsidRDefault="00B5390A" w:rsidP="00B72F0C">
            <w:pPr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TITOLO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763B" w14:textId="77777777" w:rsidR="00B5390A" w:rsidRDefault="00B5390A" w:rsidP="00B72F0C">
            <w:pPr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PUNTEGGIO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B5390A" w14:paraId="1537DE7A" w14:textId="77777777" w:rsidTr="00B72F0C">
        <w:trPr>
          <w:trHeight w:val="839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DA6B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Laurea specifica (quinquennale) attinente l’azione formativa da realizzare 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F564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9 - punti 0,20 per ogni voto superiore a </w:t>
            </w:r>
          </w:p>
          <w:p w14:paraId="6BC2D1D8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 </w:t>
            </w:r>
          </w:p>
          <w:p w14:paraId="2BF9477A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1 per la lode - Max 12 punti  </w:t>
            </w:r>
          </w:p>
        </w:tc>
      </w:tr>
      <w:tr w:rsidR="00B5390A" w14:paraId="71E387D8" w14:textId="77777777" w:rsidTr="00B72F0C">
        <w:trPr>
          <w:trHeight w:val="627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A8EB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Laurea non specifica (quinquennale) attinente l’azione formativa da realizzare 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F47F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2 - punti 0,10 per ogni voto superiore a </w:t>
            </w:r>
          </w:p>
          <w:p w14:paraId="4FEA7DA8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B5390A" w14:paraId="073BA396" w14:textId="77777777" w:rsidTr="00B72F0C">
        <w:trPr>
          <w:trHeight w:val="297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64D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Dottorato di ricerca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6320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6 </w:t>
            </w:r>
          </w:p>
        </w:tc>
      </w:tr>
      <w:tr w:rsidR="00B5390A" w14:paraId="4FFB0530" w14:textId="77777777" w:rsidTr="00B72F0C">
        <w:trPr>
          <w:trHeight w:val="318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669F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II° livello 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8CED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2 per ogni master - Max 4 punti  </w:t>
            </w:r>
          </w:p>
        </w:tc>
      </w:tr>
      <w:tr w:rsidR="00B5390A" w14:paraId="1DBEC6D7" w14:textId="77777777" w:rsidTr="00B72F0C">
        <w:trPr>
          <w:trHeight w:val="310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D8E8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di I° livello 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1E4A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1 per ogni master - Max 2 punti  </w:t>
            </w:r>
          </w:p>
        </w:tc>
      </w:tr>
      <w:tr w:rsidR="00B5390A" w14:paraId="3FF3B082" w14:textId="77777777" w:rsidTr="00B72F0C">
        <w:trPr>
          <w:trHeight w:val="444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E44C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Diploma di scuola secondaria di secondo grado </w:t>
            </w:r>
          </w:p>
          <w:p w14:paraId="13E9084F" w14:textId="77777777" w:rsidR="00B5390A" w:rsidRDefault="00B5390A" w:rsidP="00B72F0C">
            <w:pPr>
              <w:pStyle w:val="Paragrafoelenc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(non calcolabile se in possesso di Laurea)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8A39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3 </w:t>
            </w:r>
          </w:p>
        </w:tc>
      </w:tr>
      <w:tr w:rsidR="00B5390A" w14:paraId="71A617C6" w14:textId="77777777" w:rsidTr="00B72F0C">
        <w:trPr>
          <w:trHeight w:val="493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3230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Corso di perfezionamento universitario 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0F70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3 per ogni corso - Max 6 punti  </w:t>
            </w:r>
          </w:p>
        </w:tc>
      </w:tr>
      <w:tr w:rsidR="00B5390A" w14:paraId="02E761A1" w14:textId="77777777" w:rsidTr="00B72F0C">
        <w:trPr>
          <w:trHeight w:val="746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00D7" w14:textId="057E045B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Specifiche esperienze come formatore nel settore di pertinenza attinente l’azione formativa  (</w:t>
            </w: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Pnrr</w:t>
            </w:r>
            <w:proofErr w:type="spellEnd"/>
            <w:r>
              <w:rPr>
                <w:rFonts w:ascii="Arial" w:hAnsi="Arial" w:cs="Arial"/>
              </w:rPr>
              <w:t xml:space="preserve">, Por, </w:t>
            </w:r>
            <w:proofErr w:type="spellStart"/>
            <w:r>
              <w:rPr>
                <w:rFonts w:ascii="Arial" w:hAnsi="Arial" w:cs="Arial"/>
              </w:rPr>
              <w:t>Mab</w:t>
            </w:r>
            <w:proofErr w:type="spellEnd"/>
            <w:r>
              <w:rPr>
                <w:rFonts w:ascii="Arial" w:hAnsi="Arial" w:cs="Arial"/>
              </w:rPr>
              <w:t>, formazione docenti neoassunti, tutor universitario tirocinanti</w:t>
            </w:r>
            <w:r w:rsidR="00DB705A">
              <w:rPr>
                <w:rFonts w:ascii="Arial" w:hAnsi="Arial" w:cs="Arial"/>
              </w:rPr>
              <w:t>, Indire, altro…</w:t>
            </w:r>
            <w:r>
              <w:rPr>
                <w:rFonts w:ascii="Arial" w:hAnsi="Arial" w:cs="Arial"/>
              </w:rPr>
              <w:t>) o forme di collaborazione con Istituti scolastici statali o Amministrazioni pubbliche nell’ambito della digitalizzazione amministrativa e della transizione al digitale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FFF6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2 per esperienza o per ogni incarico – Max 20 punti   </w:t>
            </w:r>
          </w:p>
        </w:tc>
      </w:tr>
      <w:tr w:rsidR="00B5390A" w14:paraId="31B4B929" w14:textId="77777777" w:rsidTr="00B72F0C">
        <w:trPr>
          <w:trHeight w:val="1232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0820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Titoli specifici attinenti l’azione formativa da </w:t>
            </w:r>
          </w:p>
          <w:p w14:paraId="66D974AA" w14:textId="77777777" w:rsidR="00B5390A" w:rsidRDefault="00B5390A" w:rsidP="00B72F0C">
            <w:pPr>
              <w:pStyle w:val="Paragrafoelenco"/>
              <w:ind w:right="25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realizzare: </w:t>
            </w:r>
          </w:p>
          <w:p w14:paraId="3F5D81B5" w14:textId="77777777" w:rsidR="00B5390A" w:rsidRDefault="00B5390A" w:rsidP="00B72F0C">
            <w:pPr>
              <w:pStyle w:val="Paragrafoelenco"/>
              <w:ind w:right="25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abilitazione professionale </w:t>
            </w:r>
          </w:p>
          <w:p w14:paraId="0145CF54" w14:textId="77777777" w:rsidR="00B5390A" w:rsidRDefault="00B5390A" w:rsidP="00B72F0C">
            <w:pPr>
              <w:pStyle w:val="Paragrafoelenco"/>
              <w:ind w:right="25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abilitazione all’insegnamento</w:t>
            </w:r>
          </w:p>
          <w:p w14:paraId="6E2F836F" w14:textId="78416CBD" w:rsidR="00B5390A" w:rsidRDefault="00B5390A" w:rsidP="00B72F0C">
            <w:pPr>
              <w:pStyle w:val="Paragrafoelenco"/>
              <w:ind w:right="25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attestati di formazione (Tic, Stem, </w:t>
            </w:r>
            <w:proofErr w:type="spellStart"/>
            <w:r>
              <w:rPr>
                <w:rFonts w:ascii="Arial" w:hAnsi="Arial" w:cs="Arial"/>
              </w:rPr>
              <w:t>Mab</w:t>
            </w:r>
            <w:proofErr w:type="spellEnd"/>
            <w:r>
              <w:rPr>
                <w:rFonts w:ascii="Arial" w:hAnsi="Arial" w:cs="Arial"/>
              </w:rPr>
              <w:t>, didattica innovativa</w:t>
            </w:r>
            <w:r w:rsidR="00374A08">
              <w:rPr>
                <w:rFonts w:ascii="Arial" w:hAnsi="Arial" w:cs="Arial"/>
              </w:rPr>
              <w:t>, lingue, altro…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22D3" w14:textId="77777777" w:rsidR="00B5390A" w:rsidRDefault="00B5390A" w:rsidP="00B72F0C">
            <w:pPr>
              <w:rPr>
                <w:rFonts w:ascii="Arial" w:hAnsi="Arial" w:cs="Arial"/>
              </w:rPr>
            </w:pPr>
          </w:p>
          <w:p w14:paraId="2B8ED471" w14:textId="77777777" w:rsidR="00B5390A" w:rsidRDefault="00B5390A" w:rsidP="00B72F0C">
            <w:pPr>
              <w:rPr>
                <w:rFonts w:ascii="Arial" w:hAnsi="Arial" w:cs="Arial"/>
              </w:rPr>
            </w:pPr>
          </w:p>
          <w:p w14:paraId="2178BA16" w14:textId="77777777" w:rsidR="00B5390A" w:rsidRDefault="00B5390A" w:rsidP="00B5390A">
            <w:pPr>
              <w:pStyle w:val="Paragrafoelenco"/>
              <w:numPr>
                <w:ilvl w:val="0"/>
                <w:numId w:val="7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5 (per abilitazione)   </w:t>
            </w:r>
          </w:p>
          <w:p w14:paraId="2F8798F6" w14:textId="77777777" w:rsidR="00B5390A" w:rsidRDefault="00B5390A" w:rsidP="00B5390A">
            <w:pPr>
              <w:pStyle w:val="Paragrafoelenco"/>
              <w:numPr>
                <w:ilvl w:val="0"/>
                <w:numId w:val="7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5 (per abilitazione)  </w:t>
            </w:r>
          </w:p>
          <w:p w14:paraId="0003ED56" w14:textId="77777777" w:rsidR="00B5390A" w:rsidRDefault="00B5390A" w:rsidP="00B5390A">
            <w:pPr>
              <w:pStyle w:val="Paragrafoelenco"/>
              <w:numPr>
                <w:ilvl w:val="0"/>
                <w:numId w:val="7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3 (1 per attestato)  </w:t>
            </w:r>
          </w:p>
        </w:tc>
      </w:tr>
      <w:tr w:rsidR="00B5390A" w14:paraId="0E463BEC" w14:textId="77777777" w:rsidTr="00B72F0C">
        <w:trPr>
          <w:trHeight w:val="321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2738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Pubblicazioni attinenti il settore formativo di pertinenza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8864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1 per ogni pubblicazione - Max 5 punti   </w:t>
            </w:r>
          </w:p>
        </w:tc>
      </w:tr>
      <w:tr w:rsidR="00B5390A" w14:paraId="5C9DA45B" w14:textId="77777777" w:rsidTr="00B72F0C">
        <w:trPr>
          <w:trHeight w:val="313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8D2C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Docenze universitarie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B2EB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2 per ogni incarico – Max 6 punti </w:t>
            </w:r>
          </w:p>
        </w:tc>
      </w:tr>
      <w:tr w:rsidR="00B5390A" w14:paraId="471A85D0" w14:textId="77777777" w:rsidTr="00B72F0C">
        <w:trPr>
          <w:trHeight w:val="313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1FBC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Incarichi di collaboratore del Dirigente scolastico ricoperti negli ultimi 3 anni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3F9E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2 per incarico - Max 6 punti   </w:t>
            </w:r>
          </w:p>
        </w:tc>
      </w:tr>
      <w:tr w:rsidR="00B5390A" w14:paraId="06AB416A" w14:textId="77777777" w:rsidTr="00B72F0C">
        <w:trPr>
          <w:trHeight w:val="313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483D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Incarichi di funzione strumentale ricoperti negli ultimi 3 anni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3789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Punti 1 per ogni incarico – Max 3 punti </w:t>
            </w:r>
          </w:p>
        </w:tc>
      </w:tr>
      <w:tr w:rsidR="00B5390A" w14:paraId="4F3E3131" w14:textId="77777777" w:rsidTr="00B72F0C">
        <w:trPr>
          <w:trHeight w:val="313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2D49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Incarico Animatore digitale, Referente Bullismo cyberbullismo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490C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1 per ogni incarico – max 3 punti</w:t>
            </w:r>
          </w:p>
        </w:tc>
      </w:tr>
      <w:tr w:rsidR="00B5390A" w14:paraId="7B05FBD0" w14:textId="77777777" w:rsidTr="00B72F0C">
        <w:trPr>
          <w:trHeight w:val="313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0ADB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Incarico componente Team Innovazione digitale, Team Bullismo cyberbullismo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362C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0,5 per ogni incarico – max- 1,5 punti</w:t>
            </w:r>
          </w:p>
        </w:tc>
      </w:tr>
      <w:tr w:rsidR="00B5390A" w14:paraId="77FC9C73" w14:textId="77777777" w:rsidTr="00B72F0C">
        <w:trPr>
          <w:trHeight w:val="313"/>
        </w:trPr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65DB" w14:textId="77777777" w:rsidR="00B5390A" w:rsidRDefault="00B5390A" w:rsidP="00B5390A">
            <w:pPr>
              <w:pStyle w:val="Paragrafoelenco"/>
              <w:numPr>
                <w:ilvl w:val="0"/>
                <w:numId w:val="8"/>
              </w:numPr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Incarico referente di commissione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4FCF" w14:textId="77777777" w:rsidR="00B5390A" w:rsidRDefault="00B5390A" w:rsidP="00B7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 0,5 per ogni incarico – max 1,5 punti</w:t>
            </w:r>
          </w:p>
        </w:tc>
      </w:tr>
    </w:tbl>
    <w:p w14:paraId="0090BBEC" w14:textId="77777777" w:rsidR="0020451D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2D56FED4" w14:textId="77777777" w:rsidR="0020451D" w:rsidRPr="00756025" w:rsidRDefault="0020451D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756025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756025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756025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56025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75602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756025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7FD4FCC" w14:textId="77777777" w:rsidR="004B042D" w:rsidRPr="00756025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756025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756025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756025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 </w:t>
      </w:r>
    </w:p>
    <w:p w14:paraId="6781312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7430"/>
    <w:multiLevelType w:val="hybridMultilevel"/>
    <w:tmpl w:val="55389D48"/>
    <w:lvl w:ilvl="0" w:tplc="BC64F01A">
      <w:start w:val="1"/>
      <w:numFmt w:val="bullet"/>
      <w:lvlText w:val="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9147DC1"/>
    <w:multiLevelType w:val="multilevel"/>
    <w:tmpl w:val="582604FC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C744A6"/>
    <w:multiLevelType w:val="multilevel"/>
    <w:tmpl w:val="AA24BAE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1432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5"/>
  </w:num>
  <w:num w:numId="4" w16cid:durableId="1362827860">
    <w:abstractNumId w:val="2"/>
  </w:num>
  <w:num w:numId="5" w16cid:durableId="1489904122">
    <w:abstractNumId w:val="3"/>
  </w:num>
  <w:num w:numId="6" w16cid:durableId="891233836">
    <w:abstractNumId w:val="1"/>
  </w:num>
  <w:num w:numId="7" w16cid:durableId="797916996">
    <w:abstractNumId w:val="4"/>
  </w:num>
  <w:num w:numId="8" w16cid:durableId="289439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234DC"/>
    <w:rsid w:val="001D4D87"/>
    <w:rsid w:val="0020451D"/>
    <w:rsid w:val="00374A08"/>
    <w:rsid w:val="004B042D"/>
    <w:rsid w:val="004B1784"/>
    <w:rsid w:val="004F2EE6"/>
    <w:rsid w:val="00526B6D"/>
    <w:rsid w:val="006D3900"/>
    <w:rsid w:val="00756025"/>
    <w:rsid w:val="007754F8"/>
    <w:rsid w:val="0079072E"/>
    <w:rsid w:val="00830EBB"/>
    <w:rsid w:val="008F7DA2"/>
    <w:rsid w:val="009302F4"/>
    <w:rsid w:val="00963A0F"/>
    <w:rsid w:val="0098507F"/>
    <w:rsid w:val="00A44EB7"/>
    <w:rsid w:val="00B5390A"/>
    <w:rsid w:val="00BB4BDB"/>
    <w:rsid w:val="00BB7ADB"/>
    <w:rsid w:val="00C7398F"/>
    <w:rsid w:val="00DB705A"/>
    <w:rsid w:val="00DF2341"/>
    <w:rsid w:val="00E5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20</cp:revision>
  <dcterms:created xsi:type="dcterms:W3CDTF">2024-04-08T08:58:00Z</dcterms:created>
  <dcterms:modified xsi:type="dcterms:W3CDTF">2024-10-21T13:02:00Z</dcterms:modified>
</cp:coreProperties>
</file>