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08DB" w14:textId="03DBABBE" w:rsidR="00DB6285" w:rsidRPr="00DB6285" w:rsidRDefault="00DB6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5EBFC5E5" w14:textId="4FBABAC8" w:rsidR="00DB6285" w:rsidRDefault="00DB6285" w:rsidP="00DB6285">
      <w:pPr>
        <w:ind w:right="-285"/>
        <w:rPr>
          <w:rFonts w:ascii="Times New Roman" w:hAnsi="Times New Roman" w:cs="Times New Roman"/>
          <w:sz w:val="24"/>
          <w:szCs w:val="24"/>
        </w:rPr>
      </w:pP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</w:r>
      <w:r w:rsidRPr="00DB6285">
        <w:rPr>
          <w:rFonts w:ascii="Times New Roman" w:hAnsi="Times New Roman" w:cs="Times New Roman"/>
          <w:sz w:val="24"/>
          <w:szCs w:val="24"/>
        </w:rPr>
        <w:tab/>
        <w:t>IC SENIGALLIA MARCHETTI</w:t>
      </w:r>
    </w:p>
    <w:p w14:paraId="28F16485" w14:textId="77777777" w:rsidR="00891C32" w:rsidRDefault="00891C32" w:rsidP="00DB6285">
      <w:pPr>
        <w:ind w:right="-285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F5E8D" w14:textId="77777777" w:rsidR="00DB6285" w:rsidRDefault="00DB62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FE76A9" w14:textId="38BADFC5" w:rsidR="0093378E" w:rsidRDefault="001204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2FB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BA1C8A" w:rsidRPr="002F02FB">
        <w:rPr>
          <w:rFonts w:ascii="Times New Roman" w:hAnsi="Times New Roman" w:cs="Times New Roman"/>
          <w:b/>
          <w:bCs/>
          <w:sz w:val="24"/>
          <w:szCs w:val="24"/>
        </w:rPr>
        <w:t>Scheda</w:t>
      </w:r>
      <w:r w:rsidR="00BA1C8A" w:rsidRPr="00BA1C8A">
        <w:rPr>
          <w:rFonts w:ascii="Times New Roman" w:hAnsi="Times New Roman" w:cs="Times New Roman"/>
          <w:b/>
          <w:bCs/>
          <w:sz w:val="24"/>
          <w:szCs w:val="24"/>
        </w:rPr>
        <w:t xml:space="preserve"> per l’attribuzione del punteggio</w:t>
      </w:r>
      <w:r w:rsidR="001804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01F1DA" w14:textId="77777777" w:rsidR="00DB6285" w:rsidRPr="00BA1C8A" w:rsidRDefault="00DB6285">
      <w:pPr>
        <w:rPr>
          <w:rFonts w:ascii="Times New Roman" w:hAnsi="Times New Roman" w:cs="Times New Roman"/>
        </w:rPr>
      </w:pPr>
    </w:p>
    <w:p w14:paraId="3282987F" w14:textId="77777777" w:rsidR="00120474" w:rsidRDefault="00120474"/>
    <w:p w14:paraId="626F0EFF" w14:textId="048ADCF5" w:rsidR="00452451" w:rsidRPr="00452451" w:rsidRDefault="00452451" w:rsidP="00452451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452451">
        <w:rPr>
          <w:rFonts w:ascii="Times New Roman" w:hAnsi="Times New Roman" w:cs="Times New Roman"/>
          <w:iCs/>
          <w:sz w:val="24"/>
          <w:szCs w:val="24"/>
        </w:rPr>
        <w:t>Il/la sottoscritto/a __________________________________ nato</w:t>
      </w:r>
      <w:r w:rsidR="00E90815">
        <w:rPr>
          <w:rFonts w:ascii="Times New Roman" w:hAnsi="Times New Roman" w:cs="Times New Roman"/>
          <w:iCs/>
          <w:sz w:val="24"/>
          <w:szCs w:val="24"/>
        </w:rPr>
        <w:t>/a</w:t>
      </w:r>
      <w:r w:rsidRPr="0045245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52451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452451">
        <w:rPr>
          <w:rFonts w:ascii="Times New Roman" w:hAnsi="Times New Roman" w:cs="Times New Roman"/>
          <w:iCs/>
          <w:sz w:val="24"/>
          <w:szCs w:val="24"/>
        </w:rPr>
        <w:t xml:space="preserve"> ________________________</w:t>
      </w:r>
    </w:p>
    <w:p w14:paraId="599F25CD" w14:textId="7CB9993C" w:rsidR="00452451" w:rsidRPr="00452451" w:rsidRDefault="00452451" w:rsidP="00452451">
      <w:pPr>
        <w:spacing w:line="480" w:lineRule="auto"/>
        <w:jc w:val="both"/>
        <w:rPr>
          <w:rFonts w:ascii="Times New Roman" w:hAnsi="Times New Roman" w:cs="Times New Roman"/>
          <w:iCs/>
        </w:rPr>
      </w:pPr>
      <w:r w:rsidRPr="00452451">
        <w:rPr>
          <w:rFonts w:ascii="Times New Roman" w:hAnsi="Times New Roman" w:cs="Times New Roman"/>
          <w:iCs/>
          <w:sz w:val="24"/>
          <w:szCs w:val="24"/>
        </w:rPr>
        <w:t xml:space="preserve">il________________________ </w:t>
      </w:r>
      <w:r w:rsidR="00E90815">
        <w:rPr>
          <w:rFonts w:ascii="Times New Roman" w:hAnsi="Times New Roman" w:cs="Times New Roman"/>
          <w:iCs/>
          <w:sz w:val="24"/>
          <w:szCs w:val="24"/>
        </w:rPr>
        <w:t>P.IVA/C.F.</w:t>
      </w:r>
      <w:r w:rsidRPr="00452451">
        <w:rPr>
          <w:rFonts w:ascii="Times New Roman" w:hAnsi="Times New Roman" w:cs="Times New Roman"/>
          <w:iCs/>
          <w:sz w:val="24"/>
          <w:szCs w:val="24"/>
        </w:rPr>
        <w:t>___________________________________________</w:t>
      </w:r>
      <w:r w:rsidRPr="00452451">
        <w:rPr>
          <w:rFonts w:ascii="Times New Roman" w:hAnsi="Times New Roman" w:cs="Times New Roman"/>
          <w:iCs/>
        </w:rPr>
        <w:t>, con riferimento al</w:t>
      </w:r>
      <w:r w:rsidR="00644DB9">
        <w:rPr>
          <w:rFonts w:ascii="Times New Roman" w:hAnsi="Times New Roman" w:cs="Times New Roman"/>
          <w:iCs/>
        </w:rPr>
        <w:t xml:space="preserve"> Disciplinare</w:t>
      </w:r>
      <w:r w:rsidRPr="00452451">
        <w:rPr>
          <w:rFonts w:ascii="Times New Roman" w:hAnsi="Times New Roman" w:cs="Times New Roman"/>
          <w:iCs/>
        </w:rPr>
        <w:t xml:space="preserve"> prot.n. </w:t>
      </w:r>
      <w:r w:rsidR="000A2116">
        <w:rPr>
          <w:rFonts w:ascii="Times New Roman" w:hAnsi="Times New Roman" w:cs="Times New Roman"/>
          <w:iCs/>
        </w:rPr>
        <w:t>4296</w:t>
      </w:r>
      <w:r w:rsidRPr="00452451">
        <w:rPr>
          <w:rFonts w:ascii="Times New Roman" w:hAnsi="Times New Roman" w:cs="Times New Roman"/>
          <w:iCs/>
        </w:rPr>
        <w:t xml:space="preserve"> </w:t>
      </w:r>
      <w:r w:rsidRPr="000A2116">
        <w:rPr>
          <w:rFonts w:ascii="Times New Roman" w:hAnsi="Times New Roman" w:cs="Times New Roman"/>
          <w:iCs/>
          <w:sz w:val="24"/>
          <w:szCs w:val="24"/>
        </w:rPr>
        <w:t>del 1</w:t>
      </w:r>
      <w:r w:rsidR="000A2116">
        <w:rPr>
          <w:rFonts w:ascii="Times New Roman" w:hAnsi="Times New Roman" w:cs="Times New Roman"/>
          <w:iCs/>
          <w:sz w:val="24"/>
          <w:szCs w:val="24"/>
        </w:rPr>
        <w:t>7</w:t>
      </w:r>
      <w:r w:rsidRPr="000A2116">
        <w:rPr>
          <w:rFonts w:ascii="Times New Roman" w:hAnsi="Times New Roman" w:cs="Times New Roman"/>
          <w:iCs/>
          <w:sz w:val="24"/>
          <w:szCs w:val="24"/>
        </w:rPr>
        <w:t>/0</w:t>
      </w:r>
      <w:r w:rsidR="000A2116">
        <w:rPr>
          <w:rFonts w:ascii="Times New Roman" w:hAnsi="Times New Roman" w:cs="Times New Roman"/>
          <w:iCs/>
          <w:sz w:val="24"/>
          <w:szCs w:val="24"/>
        </w:rPr>
        <w:t>4</w:t>
      </w:r>
      <w:r w:rsidRPr="000A2116">
        <w:rPr>
          <w:rFonts w:ascii="Times New Roman" w:hAnsi="Times New Roman" w:cs="Times New Roman"/>
          <w:iCs/>
          <w:sz w:val="24"/>
          <w:szCs w:val="24"/>
        </w:rPr>
        <w:t>/2025</w:t>
      </w:r>
      <w:r w:rsidRPr="004524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52451">
        <w:rPr>
          <w:rFonts w:ascii="Times New Roman" w:hAnsi="Times New Roman" w:cs="Times New Roman"/>
          <w:iCs/>
        </w:rPr>
        <w:t>dichiara il seguente punteggio:</w:t>
      </w:r>
    </w:p>
    <w:p w14:paraId="29EEB484" w14:textId="77777777" w:rsidR="00120474" w:rsidRDefault="00120474"/>
    <w:tbl>
      <w:tblPr>
        <w:tblStyle w:val="TableNormal"/>
        <w:tblpPr w:leftFromText="141" w:rightFromText="141" w:vertAnchor="text" w:horzAnchor="margin" w:tblpY="150"/>
        <w:tblW w:w="1020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2"/>
        <w:gridCol w:w="4099"/>
        <w:gridCol w:w="1701"/>
        <w:gridCol w:w="1701"/>
        <w:gridCol w:w="1134"/>
        <w:gridCol w:w="1134"/>
      </w:tblGrid>
      <w:tr w:rsidR="00823DCE" w14:paraId="01E1EE5E" w14:textId="5786C5C3" w:rsidTr="00823DCE">
        <w:trPr>
          <w:trHeight w:val="556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F11C" w14:textId="77777777" w:rsidR="00823DCE" w:rsidRPr="00A47B26" w:rsidRDefault="00823DCE" w:rsidP="00E760DE">
            <w:pPr>
              <w:widowControl w:val="0"/>
              <w:suppressAutoHyphens w:val="0"/>
              <w:spacing w:line="240" w:lineRule="auto"/>
              <w:ind w:left="4" w:right="-15"/>
              <w:jc w:val="center"/>
              <w:rPr>
                <w:rFonts w:ascii="Times New Roman" w:eastAsia="Verdana" w:hAnsi="Times New Roman" w:cs="Times New Roman"/>
                <w:b/>
                <w:spacing w:val="69"/>
                <w:sz w:val="18"/>
                <w:szCs w:val="18"/>
                <w:lang w:eastAsia="en-US"/>
              </w:rPr>
            </w:pPr>
            <w:r w:rsidRPr="00D43788">
              <w:rPr>
                <w:rFonts w:ascii="Times New Roman" w:eastAsia="Verdana" w:hAnsi="Times New Roman" w:cs="Times New Roman"/>
                <w:b/>
                <w:sz w:val="36"/>
                <w:szCs w:val="36"/>
                <w:lang w:eastAsia="en-US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  <w:t xml:space="preserve"> REQUISITI MINIMI RICHIESTI VALUTABILI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6B01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E92B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  <w:t xml:space="preserve">       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  <w:t>Punteggi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8B90" w14:textId="1DF505E6" w:rsidR="00823DCE" w:rsidRP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823DCE"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>Punteggio</w:t>
            </w:r>
            <w:proofErr w:type="spellEnd"/>
            <w:r w:rsidRPr="00823DCE"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 xml:space="preserve"> a cura </w:t>
            </w:r>
            <w:proofErr w:type="spellStart"/>
            <w:r w:rsidRPr="00823DCE"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>dell’interessato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9D9C" w14:textId="2DF4E602" w:rsidR="00823DCE" w:rsidRP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823DCE"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>Punteggio</w:t>
            </w:r>
            <w:proofErr w:type="spellEnd"/>
            <w:r w:rsidRPr="00823DCE"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 xml:space="preserve"> a cura </w:t>
            </w:r>
            <w:proofErr w:type="spellStart"/>
            <w:r w:rsidRPr="00823DCE"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>dell’</w:t>
            </w:r>
            <w:r>
              <w:rPr>
                <w:rFonts w:ascii="Times New Roman" w:eastAsia="Verdana" w:hAnsi="Times New Roman" w:cs="Times New Roman"/>
                <w:b/>
                <w:sz w:val="16"/>
                <w:szCs w:val="16"/>
                <w:lang w:eastAsia="en-US"/>
              </w:rPr>
              <w:t>Istituto</w:t>
            </w:r>
            <w:proofErr w:type="spellEnd"/>
          </w:p>
        </w:tc>
      </w:tr>
      <w:tr w:rsidR="00823DCE" w14:paraId="3F2C1B2E" w14:textId="6A74465B" w:rsidTr="00823DCE">
        <w:trPr>
          <w:trHeight w:val="179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429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>1a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E296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5 esperti madrelingua per ciascuna settimana</w:t>
            </w:r>
          </w:p>
          <w:p w14:paraId="405C6F3B" w14:textId="77777777" w:rsidR="00823DCE" w:rsidRPr="00523B78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300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  <w:p w14:paraId="4193E54D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  <w:p w14:paraId="61D08DB1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CURRICULA DISPONIBILI AL MOMENTO DELLA CANDIDATURA</w:t>
            </w:r>
          </w:p>
          <w:p w14:paraId="18D8AD86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  <w:p w14:paraId="4B85A893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E066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 w:eastAsia="en-US"/>
              </w:rPr>
              <w:t xml:space="preserve">       </w:t>
            </w:r>
            <w:r w:rsidRPr="009B2097"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  <w:t xml:space="preserve">                </w:t>
            </w:r>
          </w:p>
          <w:p w14:paraId="73CD9074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</w:p>
          <w:p w14:paraId="302BA575" w14:textId="4106D902" w:rsidR="00823DCE" w:rsidRPr="009B2097" w:rsidRDefault="00823DCE" w:rsidP="005311F7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  <w:r w:rsidRPr="00E83654"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  <w:t>Se disponibili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it-IT" w:eastAsia="en-US"/>
              </w:rPr>
              <w:t xml:space="preserve">           2x5=10</w:t>
            </w:r>
          </w:p>
          <w:p w14:paraId="157741F6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</w:p>
          <w:p w14:paraId="1B2A46A6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</w:p>
          <w:p w14:paraId="3FE4FE56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</w:p>
          <w:p w14:paraId="4EFDED47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</w:p>
          <w:p w14:paraId="7E8493EE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C27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055A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23DCE" w14:paraId="1A78E842" w14:textId="0D25FD94" w:rsidTr="00823DCE">
        <w:trPr>
          <w:trHeight w:val="179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828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>1b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3535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 xml:space="preserve">Esperienza di insegnamento nella fascia di età richiesta </w:t>
            </w:r>
          </w:p>
          <w:p w14:paraId="065D0175" w14:textId="77777777" w:rsidR="00823DCE" w:rsidRPr="00523B78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(6-11 anni)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98C1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Anni di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73E" w14:textId="77777777" w:rsidR="00823DCE" w:rsidRDefault="00823DCE" w:rsidP="00E760DE">
            <w:pPr>
              <w:rPr>
                <w:rFonts w:ascii="Times New Roman" w:eastAsia="Verdana" w:hAnsi="Times New Roman" w:cs="Times New Roman"/>
                <w:sz w:val="20"/>
                <w:szCs w:val="20"/>
                <w:lang w:val="it-IT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>Maggiore di 5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it-IT"/>
              </w:rPr>
              <w:t xml:space="preserve">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it-IT"/>
              </w:rPr>
              <w:t>4</w:t>
            </w:r>
          </w:p>
          <w:p w14:paraId="6AE4BB46" w14:textId="77777777" w:rsidR="00823DCE" w:rsidRPr="00523B78" w:rsidRDefault="00823DCE" w:rsidP="00E760DE">
            <w:pPr>
              <w:rPr>
                <w:rFonts w:ascii="Times New Roman" w:eastAsia="Verdana" w:hAnsi="Times New Roman" w:cs="Times New Roman"/>
                <w:sz w:val="20"/>
                <w:szCs w:val="20"/>
                <w:lang w:val="it-IT"/>
              </w:rPr>
            </w:pPr>
          </w:p>
          <w:p w14:paraId="63F15FE4" w14:textId="77777777" w:rsidR="00823DCE" w:rsidRPr="009B2097" w:rsidRDefault="00823DCE" w:rsidP="00E760DE">
            <w:pP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>Compreso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 xml:space="preserve">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3</w:t>
            </w:r>
          </w:p>
          <w:p w14:paraId="3DF8AA96" w14:textId="77777777" w:rsidR="00823DCE" w:rsidRPr="009B2097" w:rsidRDefault="00823DCE" w:rsidP="00E760DE">
            <w:pPr>
              <w:spacing w:line="240" w:lineRule="auto"/>
              <w:rPr>
                <w:rFonts w:ascii="Times New Roman" w:eastAsia="Verdana" w:hAnsi="Times New Roman" w:cs="Times New Roman"/>
                <w:sz w:val="20"/>
                <w:szCs w:val="20"/>
                <w:lang w:val="it-IT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>fra 5 e 2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 xml:space="preserve">             </w:t>
            </w:r>
          </w:p>
          <w:p w14:paraId="07B50088" w14:textId="77777777" w:rsidR="00823DCE" w:rsidRPr="009B2097" w:rsidRDefault="00823DCE" w:rsidP="00E760DE">
            <w:pP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</w:pPr>
          </w:p>
          <w:p w14:paraId="45E2122F" w14:textId="77777777" w:rsidR="00823DCE" w:rsidRPr="009B2097" w:rsidRDefault="00823DCE" w:rsidP="00E760DE">
            <w:pP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>Inferiore a 2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it-IT"/>
              </w:rPr>
              <w:t xml:space="preserve">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2</w:t>
            </w:r>
          </w:p>
          <w:p w14:paraId="0CE0786F" w14:textId="77777777" w:rsidR="00823DCE" w:rsidRPr="009B2097" w:rsidRDefault="00823DCE" w:rsidP="00E760DE">
            <w:pPr>
              <w:rPr>
                <w:rFonts w:eastAsia="Verdana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E2F1" w14:textId="77777777" w:rsidR="00823DCE" w:rsidRPr="009B2097" w:rsidRDefault="00823DCE" w:rsidP="00E760DE">
            <w:pP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CCDE" w14:textId="77777777" w:rsidR="00823DCE" w:rsidRPr="009B2097" w:rsidRDefault="00823DCE" w:rsidP="00E760DE">
            <w:pP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23DCE" w14:paraId="5515005C" w14:textId="462919AB" w:rsidTr="00823DCE">
        <w:trPr>
          <w:trHeight w:val="102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CB7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 xml:space="preserve">1c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FEB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esperto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bilingue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(Italiano-inglese)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999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SE CURRICULUM DISPONIBILE AL MOMENTO DELLA CANDIDATURA</w:t>
            </w:r>
          </w:p>
          <w:p w14:paraId="525DACE8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  <w:p w14:paraId="6EBF1087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97D" w14:textId="77777777" w:rsidR="00823DCE" w:rsidRPr="00E83654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</w:pPr>
            <w:r w:rsidRPr="00E83654"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  <w:t>Se disponibil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it-IT" w:eastAsia="en-US"/>
              </w:rPr>
              <w:t>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it-IT" w:eastAsia="en-US"/>
              </w:rPr>
              <w:t xml:space="preserve">    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FD03" w14:textId="77777777" w:rsidR="00823DCE" w:rsidRPr="00E83654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97BA" w14:textId="77777777" w:rsidR="00823DCE" w:rsidRPr="00E83654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3DCE" w14:paraId="0AB2603E" w14:textId="442B95E8" w:rsidTr="00823DCE">
        <w:trPr>
          <w:trHeight w:val="684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9BFF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b/>
                <w:sz w:val="36"/>
                <w:szCs w:val="36"/>
                <w:lang w:eastAsia="en-US"/>
              </w:rPr>
              <w:t xml:space="preserve">     2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  <w:t xml:space="preserve"> IL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3F8F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1416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4D3B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CF3B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3DCE" w14:paraId="2FB41FF6" w14:textId="6D74DE20" w:rsidTr="00823DCE">
        <w:trPr>
          <w:trHeight w:val="5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F29A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 xml:space="preserve">2a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41B" w14:textId="77777777" w:rsidR="00823DCE" w:rsidRPr="00523B78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Classi prime-seconde-terze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-quarte</w:t>
            </w:r>
          </w:p>
          <w:p w14:paraId="7EBE9AE1" w14:textId="77777777" w:rsidR="00823DCE" w:rsidRPr="00C047D0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i/>
                <w:iCs/>
                <w:sz w:val="18"/>
                <w:szCs w:val="18"/>
                <w:lang w:val="it-IT" w:eastAsia="en-US"/>
              </w:rPr>
            </w:pPr>
            <w:r w:rsidRPr="00C047D0">
              <w:rPr>
                <w:rFonts w:ascii="Times New Roman" w:eastAsia="Verdana" w:hAnsi="Times New Roman" w:cs="Times New Roman"/>
                <w:i/>
                <w:iCs/>
                <w:sz w:val="18"/>
                <w:szCs w:val="18"/>
                <w:lang w:val="it-IT" w:eastAsia="en-US"/>
              </w:rPr>
              <w:t>“Impariamo l’inglese divertendoci” – “English City Camp”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994E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Progetto didattico</w:t>
            </w:r>
          </w:p>
          <w:p w14:paraId="092E3103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Criteri di valutazione:</w:t>
            </w:r>
          </w:p>
          <w:p w14:paraId="4C1AF451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  <w:t>corrispondenza alle indicazioni di massima precisate nel disciplinare</w:t>
            </w:r>
          </w:p>
          <w:p w14:paraId="411B920E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  <w:t>metodologia esplicitata e differenziata nei diversi momenti della giornata</w:t>
            </w:r>
          </w:p>
          <w:p w14:paraId="59BEF9A0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materiali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didattici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forniti</w:t>
            </w:r>
            <w:proofErr w:type="spellEnd"/>
          </w:p>
          <w:p w14:paraId="0E7B6777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adattamenti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alunni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BES</w:t>
            </w:r>
          </w:p>
          <w:p w14:paraId="2F3CE8C5" w14:textId="77777777" w:rsidR="00823DCE" w:rsidRPr="00DE6278" w:rsidRDefault="00823DCE" w:rsidP="00E760DE">
            <w:pPr>
              <w:pStyle w:val="Paragrafoelenco"/>
              <w:ind w:left="279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14:paraId="4EBA8B4F" w14:textId="77777777" w:rsidR="00823DCE" w:rsidRPr="00DE6278" w:rsidRDefault="00823DCE" w:rsidP="00E760DE">
            <w:pPr>
              <w:pStyle w:val="Paragrafoelenco"/>
              <w:ind w:left="-146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22F3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596CA888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388A4498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Sufficiente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6</w:t>
            </w:r>
          </w:p>
          <w:p w14:paraId="2B76573B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75FD4E5E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Buono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7</w:t>
            </w:r>
          </w:p>
          <w:p w14:paraId="11B4677C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0F2B2EC" w14:textId="77777777" w:rsidR="00823DCE" w:rsidRPr="002E312F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Ottimo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8</w:t>
            </w:r>
          </w:p>
          <w:p w14:paraId="09C6EE64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C230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DB5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3DCE" w14:paraId="7A11DA2C" w14:textId="6ECF8ACC" w:rsidTr="00823DCE">
        <w:trPr>
          <w:trHeight w:val="179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EB99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lastRenderedPageBreak/>
              <w:t>2b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0E24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Classi quinte</w:t>
            </w:r>
          </w:p>
          <w:p w14:paraId="51C478CF" w14:textId="77777777" w:rsidR="00823DCE" w:rsidRPr="00C047D0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i/>
                <w:iCs/>
                <w:sz w:val="18"/>
                <w:szCs w:val="18"/>
                <w:lang w:val="it-IT" w:eastAsia="en-US"/>
              </w:rPr>
            </w:pPr>
            <w:r w:rsidRPr="00C0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it-IT" w:eastAsia="en-US"/>
              </w:rPr>
              <w:t xml:space="preserve"> “Giocare, progettare e comunicare in lingua inglese con le TIC”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6F3E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Progetto didattico</w:t>
            </w:r>
          </w:p>
          <w:p w14:paraId="43C799C1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Criteri di valutazione:</w:t>
            </w:r>
          </w:p>
          <w:p w14:paraId="5B62613F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  <w:t>corrispondenza alle indicazioni di massima precisate nel disciplinare</w:t>
            </w:r>
          </w:p>
          <w:p w14:paraId="68398972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  <w:t>metodologia esplicitata e differenziata nei diversi momenti della giornata</w:t>
            </w:r>
          </w:p>
          <w:p w14:paraId="025AD946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val="it-IT"/>
              </w:rPr>
              <w:t>risorse digitali utilizzate, applicazioni, device forniti dalla scuola, altro…</w:t>
            </w:r>
          </w:p>
          <w:p w14:paraId="724DF365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materiali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didattici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forniti</w:t>
            </w:r>
            <w:proofErr w:type="spellEnd"/>
          </w:p>
          <w:p w14:paraId="337F66E6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adattamenti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alunni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BES</w:t>
            </w:r>
          </w:p>
          <w:p w14:paraId="399B640A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AF59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20A8A966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01776D26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5DA2FC08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50ABA5B5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Sufficiente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6</w:t>
            </w:r>
          </w:p>
          <w:p w14:paraId="6400FE26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1522D924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Buono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7</w:t>
            </w:r>
          </w:p>
          <w:p w14:paraId="74F0EBAE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98E557D" w14:textId="77777777" w:rsidR="00823DCE" w:rsidRPr="002E312F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Ottimo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8</w:t>
            </w:r>
          </w:p>
          <w:p w14:paraId="4472902D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CFD6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058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3DCE" w14:paraId="322745C6" w14:textId="20D5D9BE" w:rsidTr="00823DCE">
        <w:trPr>
          <w:trHeight w:val="568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C34C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b/>
                <w:sz w:val="36"/>
                <w:szCs w:val="36"/>
                <w:lang w:eastAsia="en-US"/>
              </w:rPr>
              <w:t xml:space="preserve">   3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  <w:t xml:space="preserve"> GRATUTA’/PRESTAZIONI AGGIUNTIVE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116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8E7D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158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339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3DCE" w14:paraId="26FA1905" w14:textId="25FB7A33" w:rsidTr="00823DCE">
        <w:trPr>
          <w:trHeight w:val="137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9A38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0F4B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Certificazioni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gratuite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586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7EC7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Minore di 10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2</w:t>
            </w:r>
          </w:p>
          <w:p w14:paraId="58EB5B81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8223B14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Tra 10 e 20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3</w:t>
            </w:r>
          </w:p>
          <w:p w14:paraId="34415897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</w:t>
            </w:r>
          </w:p>
          <w:p w14:paraId="49F06907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Maggiore di 20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8890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BDDC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23DCE" w14:paraId="3B84770A" w14:textId="7AFF77C3" w:rsidTr="00823DCE">
        <w:trPr>
          <w:trHeight w:val="1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A8BC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1EEB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Gadget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096B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   Gadget </w:t>
            </w: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criteri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:</w:t>
            </w:r>
          </w:p>
          <w:p w14:paraId="10A524DE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manifesti</w:t>
            </w:r>
            <w:proofErr w:type="spellEnd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14:paraId="2A8407B4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bandiere</w:t>
            </w:r>
            <w:proofErr w:type="spellEnd"/>
          </w:p>
          <w:p w14:paraId="262860EE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magliette</w:t>
            </w:r>
            <w:proofErr w:type="spellEnd"/>
          </w:p>
          <w:p w14:paraId="761B4A72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cappelli</w:t>
            </w:r>
            <w:proofErr w:type="spellEnd"/>
          </w:p>
          <w:p w14:paraId="1003FC44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bag con logo</w:t>
            </w:r>
          </w:p>
          <w:p w14:paraId="03F17222" w14:textId="77777777" w:rsidR="00823DCE" w:rsidRPr="00DE6278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DE6278">
              <w:rPr>
                <w:rFonts w:ascii="Times New Roman" w:eastAsia="Verdana" w:hAnsi="Times New Roman" w:cs="Times New Roman"/>
                <w:sz w:val="18"/>
                <w:szCs w:val="18"/>
              </w:rPr>
              <w:t>altro</w:t>
            </w:r>
            <w:proofErr w:type="spellEnd"/>
          </w:p>
          <w:p w14:paraId="60B42305" w14:textId="77777777" w:rsidR="00823DCE" w:rsidRPr="00DE62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825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Sufficiente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6</w:t>
            </w:r>
          </w:p>
          <w:p w14:paraId="7D3281C4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15A94600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Buono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7</w:t>
            </w:r>
          </w:p>
          <w:p w14:paraId="19EF22FA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061D9469" w14:textId="77777777" w:rsidR="00823DCE" w:rsidRPr="002E312F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Ottimo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8</w:t>
            </w:r>
          </w:p>
          <w:p w14:paraId="37D32D7A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DAD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61B0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23DCE" w14:paraId="1556C733" w14:textId="318A5B81" w:rsidTr="00823DCE">
        <w:trPr>
          <w:trHeight w:val="13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8CAD" w14:textId="77777777" w:rsidR="00823DCE" w:rsidRDefault="00823DCE" w:rsidP="00E760DE">
            <w:pPr>
              <w:widowControl w:val="0"/>
              <w:suppressAutoHyphens w:val="0"/>
              <w:spacing w:before="4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>3c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C514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Altre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gratuità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7040" w14:textId="77777777" w:rsidR="00823DCE" w:rsidRPr="00AC4ACA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Altre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gratuità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criteri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  <w:t>:</w:t>
            </w:r>
          </w:p>
          <w:p w14:paraId="6A1C14E0" w14:textId="77777777" w:rsidR="00823DCE" w:rsidRPr="00AC4ACA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donazioni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alla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scuola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14:paraId="5259B61B" w14:textId="77777777" w:rsidR="00823DCE" w:rsidRPr="00AC4ACA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donazioni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ad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alunni</w:t>
            </w:r>
            <w:proofErr w:type="spellEnd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meritevoli</w:t>
            </w:r>
            <w:proofErr w:type="spellEnd"/>
          </w:p>
          <w:p w14:paraId="56AC16C1" w14:textId="77777777" w:rsidR="00823DCE" w:rsidRPr="00AC4ACA" w:rsidRDefault="00823DCE" w:rsidP="004E0808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ind w:left="279" w:hanging="279"/>
              <w:contextualSpacing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AC4ACA">
              <w:rPr>
                <w:rFonts w:ascii="Times New Roman" w:eastAsia="Verdana" w:hAnsi="Times New Roman" w:cs="Times New Roman"/>
                <w:sz w:val="18"/>
                <w:szCs w:val="18"/>
              </w:rPr>
              <w:t>altro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C800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Sufficiente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6</w:t>
            </w:r>
          </w:p>
          <w:p w14:paraId="30927255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7D38E18B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Buono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7</w:t>
            </w:r>
          </w:p>
          <w:p w14:paraId="0A319A52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2BF9E2FA" w14:textId="77777777" w:rsidR="00823DCE" w:rsidRPr="002E312F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B2097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Ottimo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   </w:t>
            </w:r>
            <w:r w:rsidRPr="002E312F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8</w:t>
            </w:r>
          </w:p>
          <w:p w14:paraId="2C856A96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0476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10B" w14:textId="77777777" w:rsidR="00823DCE" w:rsidRPr="009B2097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23DCE" w14:paraId="2EAB8C8E" w14:textId="2A9729EC" w:rsidTr="00823DCE">
        <w:trPr>
          <w:trHeight w:val="644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6AD" w14:textId="77777777" w:rsidR="00823DCE" w:rsidRDefault="00823DCE" w:rsidP="00E760DE">
            <w:pPr>
              <w:widowControl w:val="0"/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b/>
                <w:sz w:val="36"/>
                <w:szCs w:val="36"/>
                <w:lang w:eastAsia="en-US"/>
              </w:rPr>
              <w:t xml:space="preserve">  4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eastAsia="en-US"/>
              </w:rPr>
              <w:t xml:space="preserve">   COSTO TOTALE DELL’OFFERTA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8B3" w14:textId="77777777" w:rsidR="00823DCE" w:rsidRPr="00AC4ACA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A4E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0EB0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FBAF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3DCE" w14:paraId="00CDE496" w14:textId="3FD71DD9" w:rsidTr="00823DCE">
        <w:trPr>
          <w:trHeight w:val="8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0299" w14:textId="77777777" w:rsidR="00823DCE" w:rsidRDefault="00823DCE" w:rsidP="00E760DE">
            <w:pPr>
              <w:widowControl w:val="0"/>
              <w:suppressAutoHyphens w:val="0"/>
              <w:spacing w:before="11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  <w:p w14:paraId="473C6759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4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  <w:t>4a*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AE9" w14:textId="77777777" w:rsidR="00823DCE" w:rsidRPr="00523B78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 xml:space="preserve">30 h x 5 moduli la prima settimana= 150 h </w:t>
            </w:r>
          </w:p>
          <w:p w14:paraId="33BEF4B9" w14:textId="77777777" w:rsidR="00823DCE" w:rsidRPr="00523B78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 xml:space="preserve">30 h x 5 moduli la seconda settimana= 150 h </w:t>
            </w:r>
          </w:p>
          <w:p w14:paraId="3FBF1C39" w14:textId="77777777" w:rsidR="00823DCE" w:rsidRPr="00523B78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Costo orario = 70 euro/h comprensivi di tutti gli oneri</w:t>
            </w:r>
          </w:p>
          <w:p w14:paraId="21AA8755" w14:textId="77777777" w:rsidR="00823DCE" w:rsidRPr="001453F0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1453F0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Costo di 1 modulo di 30 h = € 2100</w:t>
            </w:r>
          </w:p>
          <w:p w14:paraId="26168C71" w14:textId="77777777" w:rsidR="00823DCE" w:rsidRPr="001453F0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  <w:p w14:paraId="4A16863E" w14:textId="77777777" w:rsidR="00823DCE" w:rsidRPr="001453F0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1453F0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Costo 1^ settimana €10500</w:t>
            </w:r>
          </w:p>
          <w:p w14:paraId="5D28E565" w14:textId="77777777" w:rsidR="00823DCE" w:rsidRPr="00343EF1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lang w:val="it-IT" w:eastAsia="en-US"/>
              </w:rPr>
            </w:pPr>
            <w:r w:rsidRPr="001453F0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Costo 2^ settimana €10500</w:t>
            </w:r>
          </w:p>
          <w:p w14:paraId="04F52A9D" w14:textId="77777777" w:rsidR="00823DCE" w:rsidRPr="00343EF1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lang w:val="it-IT" w:eastAsia="en-US"/>
              </w:rPr>
            </w:pPr>
          </w:p>
          <w:p w14:paraId="7AC9B9F1" w14:textId="77777777" w:rsidR="00823DCE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u w:val="single"/>
                <w:lang w:val="it-IT" w:eastAsia="en-US"/>
              </w:rPr>
            </w:pPr>
            <w:r w:rsidRPr="001E3374"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lang w:val="it-IT" w:eastAsia="en-US"/>
              </w:rPr>
              <w:t xml:space="preserve">* </w:t>
            </w:r>
            <w:r w:rsidRPr="001453F0"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u w:val="single"/>
                <w:lang w:val="it-IT" w:eastAsia="en-US"/>
              </w:rPr>
              <w:t>in base ai moduli gratuiti offerti l’Istituto si riserva la possibilità in fase di stipula del contratto di non attivare tutti i 10 moduli previsti, per rientrare nel budget massimo a disposizione di €16800.</w:t>
            </w:r>
          </w:p>
          <w:p w14:paraId="4C70711F" w14:textId="77777777" w:rsidR="00823DCE" w:rsidRPr="001E3374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92EC" w14:textId="77777777" w:rsidR="00823DCE" w:rsidRPr="00523B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Costo totale dell’offerta criteri:</w:t>
            </w:r>
          </w:p>
          <w:p w14:paraId="61012759" w14:textId="77777777" w:rsidR="00823DCE" w:rsidRPr="00523B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</w:pPr>
            <w:r w:rsidRPr="00523B78">
              <w:rPr>
                <w:rFonts w:ascii="Times New Roman" w:eastAsia="Verdana" w:hAnsi="Times New Roman" w:cs="Times New Roman"/>
                <w:sz w:val="18"/>
                <w:szCs w:val="18"/>
                <w:lang w:val="it-IT" w:eastAsia="en-US"/>
              </w:rPr>
              <w:t>moduli gratuiti di 30 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6358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4573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1 modulo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 5</w:t>
            </w:r>
          </w:p>
          <w:p w14:paraId="74A2CA8F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2441B481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9B4573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>2 moduli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        10           </w:t>
            </w:r>
          </w:p>
          <w:p w14:paraId="07B689B7" w14:textId="77777777" w:rsidR="00823DCE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66E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ED4B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23DCE" w14:paraId="1F849DB5" w14:textId="77777777" w:rsidTr="00823DCE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D486" w14:textId="77777777" w:rsidR="00823DCE" w:rsidRDefault="00823DCE" w:rsidP="00E760DE">
            <w:pPr>
              <w:widowControl w:val="0"/>
              <w:suppressAutoHyphens w:val="0"/>
              <w:spacing w:before="11" w:line="240" w:lineRule="auto"/>
              <w:rPr>
                <w:rFonts w:ascii="Times New Roman" w:eastAsia="Verdan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A0D" w14:textId="4955BE87" w:rsidR="00823DCE" w:rsidRPr="00823DCE" w:rsidRDefault="00823DCE" w:rsidP="00E760DE">
            <w:pPr>
              <w:widowControl w:val="0"/>
              <w:tabs>
                <w:tab w:val="left" w:pos="2804"/>
                <w:tab w:val="left" w:pos="5383"/>
              </w:tabs>
              <w:suppressAutoHyphens w:val="0"/>
              <w:ind w:left="-1" w:right="-15"/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                                                        </w:t>
            </w:r>
            <w:r w:rsidRPr="00823DCE">
              <w:rPr>
                <w:rFonts w:ascii="Times New Roman" w:eastAsia="Verdana" w:hAnsi="Times New Roman" w:cs="Times New Roman"/>
                <w:b/>
                <w:bCs/>
                <w:sz w:val="18"/>
                <w:szCs w:val="18"/>
                <w:lang w:eastAsia="en-US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899" w14:textId="77777777" w:rsidR="00823DCE" w:rsidRPr="00523B78" w:rsidRDefault="00823DCE" w:rsidP="00E760DE">
            <w:pPr>
              <w:widowControl w:val="0"/>
              <w:suppressAutoHyphens w:val="0"/>
              <w:spacing w:line="240" w:lineRule="auto"/>
              <w:ind w:left="9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AA8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7948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BF95" w14:textId="77777777" w:rsidR="00823DCE" w:rsidRPr="009B4573" w:rsidRDefault="00823DCE" w:rsidP="00E760DE">
            <w:pPr>
              <w:widowControl w:val="0"/>
              <w:suppressAutoHyphens w:val="0"/>
              <w:spacing w:line="240" w:lineRule="auto"/>
              <w:ind w:left="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2AF217A7" w14:textId="4DA51B38" w:rsidR="004E0808" w:rsidRDefault="00823DC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E46A51" w14:textId="115BDEB5" w:rsidR="00E87217" w:rsidRPr="00E87217" w:rsidRDefault="00E87217">
      <w:pPr>
        <w:rPr>
          <w:rFonts w:ascii="Times New Roman" w:hAnsi="Times New Roman" w:cs="Times New Roman"/>
          <w:sz w:val="24"/>
          <w:szCs w:val="24"/>
        </w:rPr>
      </w:pPr>
      <w:r w:rsidRPr="00E87217">
        <w:rPr>
          <w:rFonts w:ascii="Times New Roman" w:hAnsi="Times New Roman" w:cs="Times New Roman"/>
          <w:sz w:val="24"/>
          <w:szCs w:val="24"/>
        </w:rPr>
        <w:t>Data, ………………………….</w:t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6490379" w14:textId="5FC3D0C5" w:rsidR="00E87217" w:rsidRPr="00E87217" w:rsidRDefault="00E87217">
      <w:pPr>
        <w:rPr>
          <w:rFonts w:ascii="Times New Roman" w:hAnsi="Times New Roman" w:cs="Times New Roman"/>
          <w:sz w:val="24"/>
          <w:szCs w:val="24"/>
        </w:rPr>
      </w:pP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</w:r>
      <w:r w:rsidRPr="00E87217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7217">
        <w:rPr>
          <w:rFonts w:ascii="Times New Roman" w:hAnsi="Times New Roman" w:cs="Times New Roman"/>
          <w:sz w:val="24"/>
          <w:szCs w:val="24"/>
        </w:rPr>
        <w:t>______________</w:t>
      </w:r>
    </w:p>
    <w:sectPr w:rsidR="00E87217" w:rsidRPr="00E87217" w:rsidSect="00891C3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EFE"/>
    <w:multiLevelType w:val="hybridMultilevel"/>
    <w:tmpl w:val="C2EEA982"/>
    <w:lvl w:ilvl="0" w:tplc="F30CA290">
      <w:start w:val="1"/>
      <w:numFmt w:val="bullet"/>
      <w:lvlText w:val=""/>
      <w:lvlJc w:val="left"/>
      <w:pPr>
        <w:ind w:left="729" w:hanging="360"/>
      </w:pPr>
      <w:rPr>
        <w:rFonts w:ascii="Wingdings" w:eastAsia="Verdan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1779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4"/>
    <w:rsid w:val="00091268"/>
    <w:rsid w:val="000A2116"/>
    <w:rsid w:val="00120474"/>
    <w:rsid w:val="00180479"/>
    <w:rsid w:val="002F02FB"/>
    <w:rsid w:val="00452451"/>
    <w:rsid w:val="004E0808"/>
    <w:rsid w:val="005311F7"/>
    <w:rsid w:val="00594369"/>
    <w:rsid w:val="00644DB9"/>
    <w:rsid w:val="00823DCE"/>
    <w:rsid w:val="00891C32"/>
    <w:rsid w:val="0093378E"/>
    <w:rsid w:val="00977580"/>
    <w:rsid w:val="00A5519A"/>
    <w:rsid w:val="00AC4ACA"/>
    <w:rsid w:val="00B96060"/>
    <w:rsid w:val="00BA1C8A"/>
    <w:rsid w:val="00C23C72"/>
    <w:rsid w:val="00DB6285"/>
    <w:rsid w:val="00DE6278"/>
    <w:rsid w:val="00E87217"/>
    <w:rsid w:val="00E90815"/>
    <w:rsid w:val="00EB0D91"/>
    <w:rsid w:val="00E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4802"/>
  <w15:chartTrackingRefBased/>
  <w15:docId w15:val="{BBA95E8A-4348-4557-9D86-F8E2667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474"/>
    <w:pPr>
      <w:suppressAutoHyphens/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4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4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4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4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4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4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4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204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4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4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47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2047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2025-04-04T10:34:00Z</dcterms:created>
  <dcterms:modified xsi:type="dcterms:W3CDTF">2025-04-17T10:51:00Z</dcterms:modified>
</cp:coreProperties>
</file>