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E" w:rsidRPr="00EC276D" w:rsidRDefault="00EC276D" w:rsidP="00EC276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="0048586E" w:rsidRPr="00EC276D">
        <w:rPr>
          <w:b/>
          <w:sz w:val="16"/>
          <w:szCs w:val="16"/>
        </w:rPr>
        <w:t>ISTITUTO COMPRENSIVO di  CORINALDO</w:t>
      </w:r>
    </w:p>
    <w:p w:rsidR="0048586E" w:rsidRPr="00EC276D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6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EC276D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EC276D">
        <w:rPr>
          <w:rFonts w:asciiTheme="minorHAnsi" w:hAnsiTheme="minorHAnsi" w:cstheme="minorHAnsi"/>
          <w:sz w:val="20"/>
          <w:szCs w:val="20"/>
          <w:lang w:eastAsia="zh-CN"/>
        </w:rPr>
        <w:t xml:space="preserve">Corinaldo, </w:t>
      </w:r>
      <w:r w:rsidR="00C6247D">
        <w:rPr>
          <w:rFonts w:asciiTheme="minorHAnsi" w:hAnsiTheme="minorHAnsi" w:cstheme="minorHAnsi"/>
          <w:sz w:val="20"/>
          <w:szCs w:val="20"/>
          <w:lang w:eastAsia="zh-CN"/>
        </w:rPr>
        <w:t>10</w:t>
      </w:r>
      <w:r w:rsidR="00A30619" w:rsidRPr="00EC276D">
        <w:rPr>
          <w:rFonts w:asciiTheme="minorHAnsi" w:hAnsiTheme="minorHAnsi" w:cstheme="minorHAnsi"/>
          <w:sz w:val="20"/>
          <w:szCs w:val="20"/>
          <w:lang w:eastAsia="zh-CN"/>
        </w:rPr>
        <w:t>/02/2020</w:t>
      </w:r>
    </w:p>
    <w:p w:rsidR="00EC276D" w:rsidRPr="00EC276D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COMUNCATO N. </w:t>
      </w:r>
      <w:r w:rsidR="00C6247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257</w:t>
      </w:r>
    </w:p>
    <w:p w:rsidR="00EC276D" w:rsidRPr="00EC276D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EC276D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</w:p>
    <w:p w:rsidR="00C6247D" w:rsidRDefault="00C6247D" w:rsidP="00DF0995">
      <w:pPr>
        <w:keepNext/>
        <w:spacing w:after="0" w:line="240" w:lineRule="auto"/>
        <w:ind w:left="6372"/>
        <w:outlineLvl w:val="5"/>
      </w:pPr>
    </w:p>
    <w:p w:rsidR="00E36829" w:rsidRDefault="00C6247D" w:rsidP="00E36829">
      <w:pPr>
        <w:keepNext/>
        <w:spacing w:after="0" w:line="240" w:lineRule="auto"/>
        <w:ind w:left="7080" w:firstLine="708"/>
        <w:outlineLvl w:val="5"/>
      </w:pPr>
      <w:r>
        <w:t xml:space="preserve">Ai plessi </w:t>
      </w:r>
    </w:p>
    <w:p w:rsidR="00C6247D" w:rsidRDefault="00C6247D" w:rsidP="00E36829">
      <w:pPr>
        <w:keepNext/>
        <w:spacing w:after="0" w:line="240" w:lineRule="auto"/>
        <w:ind w:left="7080" w:firstLine="708"/>
        <w:outlineLvl w:val="5"/>
      </w:pPr>
      <w:bookmarkStart w:id="0" w:name="_GoBack"/>
      <w:bookmarkEnd w:id="0"/>
      <w:r>
        <w:t xml:space="preserve">IC CORINALDO </w:t>
      </w: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C6247D" w:rsidRDefault="00C6247D" w:rsidP="00C6247D">
      <w:pPr>
        <w:keepNext/>
        <w:spacing w:after="0" w:line="240" w:lineRule="auto"/>
        <w:ind w:left="142"/>
        <w:outlineLvl w:val="5"/>
        <w:rPr>
          <w:b/>
        </w:rPr>
      </w:pPr>
    </w:p>
    <w:p w:rsidR="00C6247D" w:rsidRPr="00C6247D" w:rsidRDefault="00C6247D" w:rsidP="00C6247D">
      <w:pPr>
        <w:keepNext/>
        <w:spacing w:after="0" w:line="240" w:lineRule="auto"/>
        <w:ind w:left="142"/>
        <w:outlineLvl w:val="5"/>
        <w:rPr>
          <w:b/>
        </w:rPr>
      </w:pPr>
      <w:r w:rsidRPr="00C6247D">
        <w:rPr>
          <w:b/>
        </w:rPr>
        <w:t xml:space="preserve">Oggetto: assegnazione personale Erasmus + KA1. </w:t>
      </w:r>
    </w:p>
    <w:p w:rsidR="00C6247D" w:rsidRDefault="00C6247D" w:rsidP="00C6247D">
      <w:pPr>
        <w:keepNext/>
        <w:spacing w:after="0" w:line="240" w:lineRule="auto"/>
        <w:ind w:left="142"/>
        <w:outlineLvl w:val="5"/>
      </w:pP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Si informa il personale che, a seguito di una rinuncia, ed in coerenza con il progetto redatto dalla referente Carmen Enache, la docente </w:t>
      </w:r>
      <w:proofErr w:type="spellStart"/>
      <w:r>
        <w:t>Paloma</w:t>
      </w:r>
      <w:proofErr w:type="spellEnd"/>
      <w:r>
        <w:t xml:space="preserve"> Giorgi, a seguito di accertata disponibilità, effettuerà la propria mobilità a Malta, assieme a Campolucci e Zannotti.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Il periodo temporale della mobilità a Malta, dove sarà presente anche il DSGA (come da progetto) è il mese di Luglio 2020.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È confermato il periodo della mobilità (job </w:t>
      </w:r>
      <w:proofErr w:type="spellStart"/>
      <w:r>
        <w:t>shadowing</w:t>
      </w:r>
      <w:proofErr w:type="spellEnd"/>
      <w:r>
        <w:t>)</w:t>
      </w:r>
      <w:r>
        <w:t xml:space="preserve"> </w:t>
      </w:r>
      <w:r>
        <w:t xml:space="preserve">in Spagna(fine Maggio) con i docenti Enache, Puerini, Stefanini, Maori, Frati.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>Sarà presente, secondo la priorità espressa in sede progettuale anche n. 1 personale ATA, individuato dal dirigente scolastico nella figura dell’</w:t>
      </w:r>
      <w:proofErr w:type="spellStart"/>
      <w:r>
        <w:t>a</w:t>
      </w:r>
      <w:r>
        <w:t>.</w:t>
      </w:r>
      <w:r>
        <w:t>a</w:t>
      </w:r>
      <w:proofErr w:type="spellEnd"/>
      <w:r>
        <w:t>.</w:t>
      </w:r>
      <w:r>
        <w:t xml:space="preserve"> Marco </w:t>
      </w:r>
      <w:proofErr w:type="spellStart"/>
      <w:r>
        <w:t>Gioacchini</w:t>
      </w:r>
      <w:proofErr w:type="spellEnd"/>
      <w:r>
        <w:t xml:space="preserve">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>Per la restante mobilità (corsi da definire, probabilm</w:t>
      </w:r>
      <w:r>
        <w:t>ente U.K.) saranno presenti il Dirigente S</w:t>
      </w:r>
      <w:r>
        <w:t xml:space="preserve">colastico, Enache, </w:t>
      </w:r>
      <w:proofErr w:type="spellStart"/>
      <w:r>
        <w:t>Patregnani</w:t>
      </w:r>
      <w:proofErr w:type="spellEnd"/>
      <w:r>
        <w:t xml:space="preserve"> e </w:t>
      </w:r>
      <w:proofErr w:type="spellStart"/>
      <w:r>
        <w:t>Sgreccia</w:t>
      </w:r>
      <w:proofErr w:type="spellEnd"/>
      <w:r>
        <w:t xml:space="preserve">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 xml:space="preserve">Nei prossimi giorni la direzione definirà le modalità di permanenza all’estero e la prenotazione degli eventuali corsi riservati ai docenti.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>Verranno anche stabilite le modalità di preparazione e</w:t>
      </w:r>
      <w:r>
        <w:t xml:space="preserve"> rendicontazione delle attività.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>La direzione invita anche a seguire gli aggiornamenti sulla apposita area “Internazionalizzazione della scuola” nella apposita area del sito (dove sono presenti anche i progetto e-</w:t>
      </w:r>
      <w:proofErr w:type="spellStart"/>
      <w:r>
        <w:t>twinning</w:t>
      </w:r>
      <w:proofErr w:type="spellEnd"/>
      <w:r>
        <w:t xml:space="preserve"> con la referenza dell’</w:t>
      </w:r>
      <w:proofErr w:type="spellStart"/>
      <w:r>
        <w:t>ins</w:t>
      </w:r>
      <w:proofErr w:type="spellEnd"/>
      <w:r>
        <w:t xml:space="preserve">. Enache).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  <w:r>
        <w:t>Distinti saluti</w:t>
      </w:r>
      <w:r>
        <w:t>.</w:t>
      </w:r>
      <w:r>
        <w:t xml:space="preserve"> </w:t>
      </w:r>
    </w:p>
    <w:p w:rsidR="00C6247D" w:rsidRDefault="00C6247D" w:rsidP="00C6247D">
      <w:pPr>
        <w:keepNext/>
        <w:spacing w:after="0" w:line="240" w:lineRule="auto"/>
        <w:ind w:left="142"/>
        <w:jc w:val="both"/>
        <w:outlineLvl w:val="5"/>
      </w:pPr>
    </w:p>
    <w:p w:rsidR="00EC276D" w:rsidRPr="00EC276D" w:rsidRDefault="00C6247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64506496" wp14:editId="7B2FC2B4">
            <wp:simplePos x="0" y="0"/>
            <wp:positionH relativeFrom="column">
              <wp:posOffset>2428240</wp:posOffset>
            </wp:positionH>
            <wp:positionV relativeFrom="paragraph">
              <wp:posOffset>67310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6D" w:rsidRPr="00EC276D">
        <w:rPr>
          <w:rFonts w:asciiTheme="minorHAnsi" w:eastAsia="Times New Roman" w:hAnsiTheme="minorHAnsi" w:cstheme="minorHAnsi"/>
          <w:b/>
          <w:iCs/>
          <w:sz w:val="20"/>
          <w:szCs w:val="20"/>
          <w:lang w:eastAsia="it-IT"/>
        </w:rPr>
        <w:t>Il Dirigente Scolastico</w:t>
      </w:r>
    </w:p>
    <w:p w:rsidR="00EC276D" w:rsidRPr="00EC276D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</w:pP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</w:t>
      </w:r>
      <w:r w:rsidR="00DF0995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       </w:t>
      </w:r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 xml:space="preserve">Prof. Francesco </w:t>
      </w:r>
      <w:proofErr w:type="spellStart"/>
      <w:r w:rsidRPr="00EC276D">
        <w:rPr>
          <w:rFonts w:asciiTheme="minorHAnsi" w:eastAsia="Times New Roman" w:hAnsiTheme="minorHAnsi" w:cstheme="minorHAnsi"/>
          <w:i/>
          <w:sz w:val="20"/>
          <w:szCs w:val="20"/>
          <w:lang w:eastAsia="it-IT"/>
        </w:rPr>
        <w:t>Savore</w:t>
      </w:r>
      <w:proofErr w:type="spellEnd"/>
    </w:p>
    <w:p w:rsidR="00EC276D" w:rsidRPr="00C6247D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C62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764F4"/>
    <w:rsid w:val="000901BD"/>
    <w:rsid w:val="000A750B"/>
    <w:rsid w:val="00110FA5"/>
    <w:rsid w:val="0011270F"/>
    <w:rsid w:val="00176A9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D08F3"/>
    <w:rsid w:val="008E649D"/>
    <w:rsid w:val="0090476E"/>
    <w:rsid w:val="00A30619"/>
    <w:rsid w:val="00A51C75"/>
    <w:rsid w:val="00A56695"/>
    <w:rsid w:val="00A823BD"/>
    <w:rsid w:val="00AF78B5"/>
    <w:rsid w:val="00B512AB"/>
    <w:rsid w:val="00B8153D"/>
    <w:rsid w:val="00B84E57"/>
    <w:rsid w:val="00BB191A"/>
    <w:rsid w:val="00C20A18"/>
    <w:rsid w:val="00C6247D"/>
    <w:rsid w:val="00CA082B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C276D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3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2020-02-05T10:07:00Z</cp:lastPrinted>
  <dcterms:created xsi:type="dcterms:W3CDTF">2020-02-10T08:08:00Z</dcterms:created>
  <dcterms:modified xsi:type="dcterms:W3CDTF">2020-02-10T08:15:00Z</dcterms:modified>
</cp:coreProperties>
</file>