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A56695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  <w:r w:rsidRPr="00A56695">
        <w:rPr>
          <w:rFonts w:asciiTheme="minorHAnsi" w:hAnsiTheme="minorHAnsi" w:cstheme="minorHAnsi"/>
          <w:lang w:eastAsia="zh-CN"/>
        </w:rPr>
        <w:t xml:space="preserve">Corinaldo, </w:t>
      </w:r>
      <w:r w:rsidR="00527491" w:rsidRPr="00A56695">
        <w:rPr>
          <w:rFonts w:asciiTheme="minorHAnsi" w:hAnsiTheme="minorHAnsi" w:cstheme="minorHAnsi"/>
          <w:lang w:eastAsia="zh-CN"/>
        </w:rPr>
        <w:t>05</w:t>
      </w:r>
      <w:r w:rsidR="00A30619" w:rsidRPr="00A56695">
        <w:rPr>
          <w:rFonts w:asciiTheme="minorHAnsi" w:hAnsiTheme="minorHAnsi" w:cstheme="minorHAnsi"/>
          <w:lang w:eastAsia="zh-CN"/>
        </w:rPr>
        <w:t>/02/2020</w:t>
      </w:r>
    </w:p>
    <w:p w:rsidR="00380205" w:rsidRPr="00A56695" w:rsidRDefault="00380205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D85603" w:rsidRPr="00A56695" w:rsidRDefault="00B8153D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A56695">
        <w:rPr>
          <w:rFonts w:asciiTheme="minorHAnsi" w:hAnsiTheme="minorHAnsi" w:cstheme="minorHAnsi"/>
          <w:b/>
          <w:lang w:eastAsia="zh-CN"/>
        </w:rPr>
        <w:t xml:space="preserve">COMUNICATO N. </w:t>
      </w:r>
      <w:r w:rsidR="00A51C75">
        <w:rPr>
          <w:rFonts w:asciiTheme="minorHAnsi" w:hAnsiTheme="minorHAnsi" w:cstheme="minorHAnsi"/>
          <w:b/>
          <w:lang w:eastAsia="zh-CN"/>
        </w:rPr>
        <w:t>251</w:t>
      </w:r>
    </w:p>
    <w:p w:rsidR="00527491" w:rsidRPr="00A56695" w:rsidRDefault="00527491" w:rsidP="00A51C75">
      <w:pPr>
        <w:spacing w:after="0" w:line="240" w:lineRule="auto"/>
        <w:jc w:val="right"/>
        <w:rPr>
          <w:b/>
          <w:bCs/>
        </w:rPr>
      </w:pPr>
    </w:p>
    <w:p w:rsidR="00527491" w:rsidRDefault="00A51C75" w:rsidP="00A51C75">
      <w:pPr>
        <w:spacing w:after="0" w:line="240" w:lineRule="auto"/>
        <w:ind w:left="7788"/>
        <w:rPr>
          <w:b/>
          <w:bCs/>
        </w:rPr>
      </w:pPr>
      <w:r>
        <w:rPr>
          <w:b/>
          <w:bCs/>
        </w:rPr>
        <w:t>Ai docenti classi seconde</w:t>
      </w:r>
    </w:p>
    <w:p w:rsidR="00A51C75" w:rsidRDefault="00A51C75" w:rsidP="00A51C75">
      <w:pPr>
        <w:spacing w:after="0" w:line="240" w:lineRule="auto"/>
        <w:ind w:left="7788"/>
        <w:rPr>
          <w:b/>
          <w:bCs/>
        </w:rPr>
      </w:pPr>
      <w:r>
        <w:rPr>
          <w:b/>
          <w:bCs/>
        </w:rPr>
        <w:t>Scuola primaria</w:t>
      </w:r>
    </w:p>
    <w:p w:rsidR="00A51C75" w:rsidRPr="00A56695" w:rsidRDefault="00A51C75" w:rsidP="00A51C75">
      <w:pPr>
        <w:spacing w:after="0" w:line="240" w:lineRule="auto"/>
        <w:ind w:left="7788"/>
        <w:rPr>
          <w:b/>
          <w:bCs/>
        </w:rPr>
      </w:pPr>
      <w:r>
        <w:rPr>
          <w:b/>
          <w:bCs/>
        </w:rPr>
        <w:t>I.C. Corinaldo</w:t>
      </w:r>
    </w:p>
    <w:p w:rsidR="00A51C75" w:rsidRDefault="00A51C75" w:rsidP="00A51C75">
      <w:pPr>
        <w:rPr>
          <w:rStyle w:val="Nessuno"/>
          <w:b/>
          <w:bCs/>
          <w:i/>
          <w:iCs/>
        </w:rPr>
      </w:pPr>
    </w:p>
    <w:p w:rsidR="00527491" w:rsidRPr="00A56695" w:rsidRDefault="00527491" w:rsidP="00A51C75">
      <w:pPr>
        <w:rPr>
          <w:rStyle w:val="Nessuno"/>
          <w:b/>
          <w:bCs/>
          <w:i/>
          <w:iCs/>
        </w:rPr>
      </w:pPr>
      <w:r w:rsidRPr="00A56695">
        <w:rPr>
          <w:rStyle w:val="Nessuno"/>
          <w:b/>
          <w:bCs/>
          <w:i/>
          <w:iCs/>
        </w:rPr>
        <w:t xml:space="preserve">Oggetto: date screening e riunioni di presentazione con i genitori classi seconde </w:t>
      </w:r>
      <w:r w:rsidR="00A56695">
        <w:rPr>
          <w:rStyle w:val="Nessuno"/>
          <w:b/>
          <w:bCs/>
          <w:i/>
          <w:iCs/>
        </w:rPr>
        <w:t>scuola primaria</w:t>
      </w:r>
    </w:p>
    <w:p w:rsidR="00527491" w:rsidRPr="00A56695" w:rsidRDefault="00527491" w:rsidP="00527491">
      <w:pPr>
        <w:rPr>
          <w:rStyle w:val="NessunoA"/>
        </w:rPr>
      </w:pPr>
      <w:r w:rsidRPr="00A56695">
        <w:rPr>
          <w:rStyle w:val="NessunoA"/>
        </w:rPr>
        <w:t>Si comunica che il calendario delle riunioni con i genitori</w:t>
      </w:r>
      <w:r w:rsidR="00A56695">
        <w:rPr>
          <w:rStyle w:val="NessunoA"/>
        </w:rPr>
        <w:t xml:space="preserve"> </w:t>
      </w:r>
      <w:r w:rsidR="000901BD">
        <w:rPr>
          <w:rStyle w:val="NessunoA"/>
        </w:rPr>
        <w:t xml:space="preserve">e dello screening </w:t>
      </w:r>
      <w:r w:rsidRPr="00A56695">
        <w:rPr>
          <w:rStyle w:val="NessunoA"/>
        </w:rPr>
        <w:t>sarà il seguente:</w:t>
      </w:r>
    </w:p>
    <w:tbl>
      <w:tblPr>
        <w:tblStyle w:val="Grigliatabella"/>
        <w:tblW w:w="0" w:type="auto"/>
        <w:jc w:val="center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551"/>
        <w:gridCol w:w="2106"/>
      </w:tblGrid>
      <w:tr w:rsidR="00527491" w:rsidRPr="00A56695" w:rsidTr="007B3AD2">
        <w:trPr>
          <w:jc w:val="center"/>
        </w:trPr>
        <w:tc>
          <w:tcPr>
            <w:tcW w:w="2676" w:type="dxa"/>
          </w:tcPr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</w:p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  <w:r w:rsidRPr="002D64C2">
              <w:rPr>
                <w:rStyle w:val="NessunoA"/>
                <w:b/>
              </w:rPr>
              <w:t>PLESSO</w:t>
            </w:r>
          </w:p>
        </w:tc>
        <w:tc>
          <w:tcPr>
            <w:tcW w:w="2551" w:type="dxa"/>
          </w:tcPr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</w:p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  <w:r w:rsidRPr="002D64C2">
              <w:rPr>
                <w:rStyle w:val="NessunoA"/>
                <w:b/>
              </w:rPr>
              <w:t>Riunione con i genitori</w:t>
            </w:r>
          </w:p>
        </w:tc>
        <w:tc>
          <w:tcPr>
            <w:tcW w:w="2106" w:type="dxa"/>
          </w:tcPr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</w:p>
          <w:p w:rsidR="00527491" w:rsidRPr="002D64C2" w:rsidRDefault="00527491" w:rsidP="00527491">
            <w:pPr>
              <w:jc w:val="center"/>
              <w:rPr>
                <w:rStyle w:val="NessunoA"/>
                <w:b/>
              </w:rPr>
            </w:pPr>
            <w:r w:rsidRPr="002D64C2">
              <w:rPr>
                <w:rStyle w:val="NessunoA"/>
                <w:b/>
              </w:rPr>
              <w:t>Screening</w:t>
            </w:r>
          </w:p>
        </w:tc>
      </w:tr>
      <w:tr w:rsidR="00527491" w:rsidRPr="00A56695" w:rsidTr="007B3AD2">
        <w:trPr>
          <w:jc w:val="center"/>
        </w:trPr>
        <w:tc>
          <w:tcPr>
            <w:tcW w:w="2676" w:type="dxa"/>
          </w:tcPr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</w:p>
          <w:p w:rsidR="00527491" w:rsidRDefault="00527491" w:rsidP="00A56695">
            <w:pPr>
              <w:rPr>
                <w:rStyle w:val="NessunoA"/>
              </w:rPr>
            </w:pPr>
            <w:r w:rsidRPr="00A56695">
              <w:rPr>
                <w:rStyle w:val="NessunoA"/>
              </w:rPr>
              <w:t>Scuola primaria “Api”</w:t>
            </w:r>
          </w:p>
          <w:p w:rsidR="00A56695" w:rsidRPr="00A56695" w:rsidRDefault="00A56695" w:rsidP="00A56695">
            <w:pPr>
              <w:rPr>
                <w:rStyle w:val="NessunoA"/>
              </w:rPr>
            </w:pPr>
          </w:p>
        </w:tc>
        <w:tc>
          <w:tcPr>
            <w:tcW w:w="2551" w:type="dxa"/>
          </w:tcPr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24 febbraio ore 18.15</w:t>
            </w:r>
          </w:p>
        </w:tc>
        <w:tc>
          <w:tcPr>
            <w:tcW w:w="2106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 xml:space="preserve">04 marzo </w:t>
            </w:r>
          </w:p>
        </w:tc>
      </w:tr>
      <w:tr w:rsidR="00527491" w:rsidRPr="00A56695" w:rsidTr="007B3AD2">
        <w:trPr>
          <w:jc w:val="center"/>
        </w:trPr>
        <w:tc>
          <w:tcPr>
            <w:tcW w:w="2676" w:type="dxa"/>
          </w:tcPr>
          <w:p w:rsidR="00A56695" w:rsidRDefault="00A56695" w:rsidP="00527491">
            <w:pPr>
              <w:rPr>
                <w:rStyle w:val="NessunoA"/>
              </w:rPr>
            </w:pPr>
          </w:p>
          <w:p w:rsidR="00527491" w:rsidRPr="00A56695" w:rsidRDefault="00527491" w:rsidP="00527491">
            <w:pPr>
              <w:rPr>
                <w:rStyle w:val="NessunoA"/>
              </w:rPr>
            </w:pPr>
            <w:r w:rsidRPr="00A56695">
              <w:rPr>
                <w:rStyle w:val="NessunoA"/>
              </w:rPr>
              <w:t>Scuola primaria</w:t>
            </w:r>
            <w:r w:rsidR="007B29BB">
              <w:rPr>
                <w:rStyle w:val="NessunoA"/>
              </w:rPr>
              <w:t xml:space="preserve"> </w:t>
            </w:r>
            <w:r w:rsidRPr="00A56695">
              <w:rPr>
                <w:rStyle w:val="NessunoA"/>
              </w:rPr>
              <w:t>“Goretti”</w:t>
            </w: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</w:p>
        </w:tc>
        <w:tc>
          <w:tcPr>
            <w:tcW w:w="2551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7B29BB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02 marzo ore 1</w:t>
            </w:r>
            <w:r w:rsidR="007B29BB">
              <w:rPr>
                <w:rStyle w:val="NessunoA"/>
              </w:rPr>
              <w:t>8</w:t>
            </w:r>
            <w:r w:rsidRPr="00A56695">
              <w:rPr>
                <w:rStyle w:val="NessunoA"/>
              </w:rPr>
              <w:t>.15</w:t>
            </w:r>
          </w:p>
        </w:tc>
        <w:tc>
          <w:tcPr>
            <w:tcW w:w="2106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11 marzo</w:t>
            </w:r>
          </w:p>
        </w:tc>
      </w:tr>
      <w:tr w:rsidR="00527491" w:rsidRPr="00A56695" w:rsidTr="007B3AD2">
        <w:trPr>
          <w:jc w:val="center"/>
        </w:trPr>
        <w:tc>
          <w:tcPr>
            <w:tcW w:w="2676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Scuola primaria “Fiorini”</w:t>
            </w:r>
          </w:p>
          <w:p w:rsidR="00A56695" w:rsidRPr="00A56695" w:rsidRDefault="00A56695" w:rsidP="00A56695">
            <w:pPr>
              <w:rPr>
                <w:rStyle w:val="NessunoA"/>
              </w:rPr>
            </w:pPr>
          </w:p>
        </w:tc>
        <w:tc>
          <w:tcPr>
            <w:tcW w:w="2551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9 marzo ore 18.15</w:t>
            </w:r>
          </w:p>
        </w:tc>
        <w:tc>
          <w:tcPr>
            <w:tcW w:w="2106" w:type="dxa"/>
          </w:tcPr>
          <w:p w:rsidR="00A56695" w:rsidRDefault="00A56695" w:rsidP="00527491">
            <w:pPr>
              <w:jc w:val="center"/>
              <w:rPr>
                <w:rStyle w:val="NessunoA"/>
              </w:rPr>
            </w:pPr>
          </w:p>
          <w:p w:rsidR="00527491" w:rsidRPr="00A56695" w:rsidRDefault="00527491" w:rsidP="00527491">
            <w:pPr>
              <w:jc w:val="center"/>
              <w:rPr>
                <w:rStyle w:val="NessunoA"/>
              </w:rPr>
            </w:pPr>
            <w:r w:rsidRPr="00A56695">
              <w:rPr>
                <w:rStyle w:val="NessunoA"/>
              </w:rPr>
              <w:t>17 marzo</w:t>
            </w:r>
          </w:p>
        </w:tc>
      </w:tr>
    </w:tbl>
    <w:p w:rsidR="00527491" w:rsidRPr="00A56695" w:rsidRDefault="00527491" w:rsidP="00527491">
      <w:pPr>
        <w:rPr>
          <w:rStyle w:val="NessunoA"/>
        </w:rPr>
      </w:pPr>
      <w:bookmarkStart w:id="0" w:name="_GoBack"/>
      <w:bookmarkEnd w:id="0"/>
    </w:p>
    <w:p w:rsidR="00527491" w:rsidRPr="00A56695" w:rsidRDefault="00527491" w:rsidP="00527491">
      <w:pPr>
        <w:rPr>
          <w:rStyle w:val="Nessuno"/>
          <w:rFonts w:ascii="Tahoma" w:eastAsia="Tahoma" w:hAnsi="Tahoma" w:cs="Tahoma"/>
        </w:rPr>
      </w:pPr>
      <w:r w:rsidRPr="00A56695">
        <w:t>Alla riunione di presentazione ai genitori del Progetto Screening saranno presenti le insegnanti di classe, la referente BES di plesso e la Dott.ssa G. Migali</w:t>
      </w:r>
    </w:p>
    <w:p w:rsidR="00527491" w:rsidRPr="00A56695" w:rsidRDefault="00527491" w:rsidP="00527491">
      <w:r w:rsidRPr="00A56695">
        <w:rPr>
          <w:rStyle w:val="NessunoA"/>
        </w:rPr>
        <w:tab/>
      </w:r>
    </w:p>
    <w:p w:rsidR="00527491" w:rsidRPr="00A56695" w:rsidRDefault="00A51C75" w:rsidP="00527491">
      <w:r>
        <w:t>D</w:t>
      </w:r>
      <w:r w:rsidR="00527491" w:rsidRPr="00A56695">
        <w:t>istinti saluti.</w:t>
      </w:r>
    </w:p>
    <w:p w:rsidR="00224EB7" w:rsidRPr="00421D1C" w:rsidRDefault="00224EB7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421D1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249B0B1" wp14:editId="700C55C2">
            <wp:simplePos x="0" y="0"/>
            <wp:positionH relativeFrom="column">
              <wp:posOffset>2022475</wp:posOffset>
            </wp:positionH>
            <wp:positionV relativeFrom="paragraph">
              <wp:posOffset>80011</wp:posOffset>
            </wp:positionV>
            <wp:extent cx="906145" cy="90614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51" w:rsidRPr="00421D1C" w:rsidRDefault="004B5C51" w:rsidP="004B5C51">
      <w:pPr>
        <w:spacing w:after="0" w:line="240" w:lineRule="auto"/>
        <w:ind w:left="4956" w:firstLine="708"/>
        <w:rPr>
          <w:sz w:val="20"/>
          <w:szCs w:val="20"/>
        </w:rPr>
      </w:pP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Pr="00421D1C">
        <w:rPr>
          <w:rFonts w:asciiTheme="minorHAnsi" w:hAnsiTheme="minorHAnsi" w:cstheme="minorHAnsi"/>
          <w:b/>
          <w:sz w:val="20"/>
          <w:szCs w:val="20"/>
        </w:rPr>
        <w:tab/>
      </w:r>
      <w:r w:rsidR="00421D1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21D1C">
        <w:rPr>
          <w:sz w:val="20"/>
          <w:szCs w:val="20"/>
        </w:rPr>
        <w:t>Il Dirigente Scolastico IC CORINALDO</w:t>
      </w:r>
    </w:p>
    <w:p w:rsidR="004B5C51" w:rsidRPr="00421D1C" w:rsidRDefault="004B5C51" w:rsidP="004B5C51">
      <w:pPr>
        <w:spacing w:after="0" w:line="240" w:lineRule="auto"/>
        <w:ind w:left="5664" w:firstLine="708"/>
        <w:rPr>
          <w:sz w:val="20"/>
          <w:szCs w:val="20"/>
        </w:rPr>
      </w:pPr>
      <w:r w:rsidRPr="00421D1C">
        <w:rPr>
          <w:sz w:val="20"/>
          <w:szCs w:val="20"/>
        </w:rPr>
        <w:t xml:space="preserve">     Prof. Francesco Savore</w:t>
      </w:r>
    </w:p>
    <w:p w:rsidR="004B5C51" w:rsidRPr="00421D1C" w:rsidRDefault="004B5C51" w:rsidP="004B5C51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Pr="00421D1C">
        <w:rPr>
          <w:rFonts w:asciiTheme="minorHAnsi" w:hAnsiTheme="minorHAnsi" w:cstheme="minorHAnsi"/>
          <w:sz w:val="16"/>
          <w:szCs w:val="16"/>
        </w:rPr>
        <w:t xml:space="preserve"> n.39/93</w:t>
      </w:r>
    </w:p>
    <w:p w:rsidR="00224EB7" w:rsidRPr="00421D1C" w:rsidRDefault="00224EB7" w:rsidP="004B5C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24EB7" w:rsidRPr="00421D1C" w:rsidRDefault="00224EB7" w:rsidP="00224E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24EB7" w:rsidRPr="00421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0901BD"/>
    <w:rsid w:val="00110FA5"/>
    <w:rsid w:val="0011270F"/>
    <w:rsid w:val="00176A9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D08F3"/>
    <w:rsid w:val="0090476E"/>
    <w:rsid w:val="00A30619"/>
    <w:rsid w:val="00A51C75"/>
    <w:rsid w:val="00A56695"/>
    <w:rsid w:val="00A823BD"/>
    <w:rsid w:val="00AF78B5"/>
    <w:rsid w:val="00B512AB"/>
    <w:rsid w:val="00B8153D"/>
    <w:rsid w:val="00B84E57"/>
    <w:rsid w:val="00BB191A"/>
    <w:rsid w:val="00C20A18"/>
    <w:rsid w:val="00CA082B"/>
    <w:rsid w:val="00CF1D43"/>
    <w:rsid w:val="00D02B29"/>
    <w:rsid w:val="00D36E62"/>
    <w:rsid w:val="00D43A37"/>
    <w:rsid w:val="00D85603"/>
    <w:rsid w:val="00DA3D85"/>
    <w:rsid w:val="00DA4B32"/>
    <w:rsid w:val="00E37C13"/>
    <w:rsid w:val="00E81568"/>
    <w:rsid w:val="00EB4AB7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Didattica1</cp:lastModifiedBy>
  <cp:revision>6</cp:revision>
  <cp:lastPrinted>2020-02-05T10:07:00Z</cp:lastPrinted>
  <dcterms:created xsi:type="dcterms:W3CDTF">2020-02-05T08:03:00Z</dcterms:created>
  <dcterms:modified xsi:type="dcterms:W3CDTF">2020-02-06T07:10:00Z</dcterms:modified>
</cp:coreProperties>
</file>