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9C5E9">
      <w:pPr>
        <w:pStyle w:val="10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drawing>
          <wp:inline distT="0" distB="0" distL="0" distR="0">
            <wp:extent cx="612775" cy="542925"/>
            <wp:effectExtent l="0" t="0" r="0" b="9525"/>
            <wp:docPr id="3" name="Immagine 3" descr="C:\Users\DIDATT~1.SEG\AppData\Local\Temp\ksohtml35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DIDATT~1.SEG\AppData\Local\Temp\ksohtml3588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63" cy="5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8C72">
      <w:pPr>
        <w:pStyle w:val="10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 CORINALDO</w:t>
      </w:r>
    </w:p>
    <w:p w14:paraId="4584726A">
      <w:pPr>
        <w:pStyle w:val="10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 – 60013 CORINALDO  (AN)</w:t>
      </w:r>
    </w:p>
    <w:p w14:paraId="17C28E0B">
      <w:pPr>
        <w:pStyle w:val="10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0BA05018">
      <w:pPr>
        <w:pStyle w:val="10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r>
        <w:fldChar w:fldCharType="begin"/>
      </w:r>
      <w:r>
        <w:instrText xml:space="preserve"> HYPERLINK "mailto:anic834008@istruzione.it" </w:instrText>
      </w:r>
      <w:r>
        <w:fldChar w:fldCharType="separate"/>
      </w:r>
      <w:r>
        <w:rPr>
          <w:rStyle w:val="12"/>
          <w:b/>
          <w:i/>
          <w:sz w:val="20"/>
          <w:szCs w:val="20"/>
        </w:rPr>
        <w:t>anic834008@istruzione.it</w:t>
      </w:r>
      <w:r>
        <w:rPr>
          <w:rStyle w:val="12"/>
          <w:b/>
          <w:i/>
          <w:sz w:val="20"/>
          <w:szCs w:val="20"/>
        </w:rPr>
        <w:fldChar w:fldCharType="end"/>
      </w:r>
      <w:r>
        <w:rPr>
          <w:rStyle w:val="12"/>
          <w:b/>
          <w:i/>
          <w:sz w:val="20"/>
          <w:szCs w:val="20"/>
        </w:rPr>
        <w:t xml:space="preserve"> – PEC </w:t>
      </w:r>
      <w:r>
        <w:fldChar w:fldCharType="begin"/>
      </w:r>
      <w:r>
        <w:instrText xml:space="preserve"> HYPERLINK "mailto:anic834008@pec.istruzione.it" </w:instrText>
      </w:r>
      <w:r>
        <w:fldChar w:fldCharType="separate"/>
      </w:r>
      <w:r>
        <w:rPr>
          <w:rStyle w:val="12"/>
          <w:b/>
          <w:i/>
          <w:sz w:val="20"/>
          <w:szCs w:val="20"/>
        </w:rPr>
        <w:t>anic834008@pec.istruzione.it</w:t>
      </w:r>
      <w:r>
        <w:rPr>
          <w:rStyle w:val="12"/>
          <w:b/>
          <w:i/>
          <w:sz w:val="20"/>
          <w:szCs w:val="20"/>
        </w:rPr>
        <w:fldChar w:fldCharType="end"/>
      </w:r>
      <w:r>
        <w:rPr>
          <w:rStyle w:val="12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r>
        <w:fldChar w:fldCharType="begin"/>
      </w:r>
      <w:r>
        <w:instrText xml:space="preserve"> HYPERLINK "http://www.iccorinaldo.edu.it" </w:instrText>
      </w:r>
      <w:r>
        <w:fldChar w:fldCharType="separate"/>
      </w:r>
      <w:r>
        <w:rPr>
          <w:rStyle w:val="12"/>
          <w:b/>
          <w:i/>
          <w:sz w:val="20"/>
          <w:szCs w:val="20"/>
        </w:rPr>
        <w:t>www.iccorinaldo.edu.it</w:t>
      </w:r>
      <w:r>
        <w:rPr>
          <w:rStyle w:val="12"/>
          <w:b/>
          <w:i/>
          <w:sz w:val="20"/>
          <w:szCs w:val="20"/>
        </w:rPr>
        <w:fldChar w:fldCharType="end"/>
      </w:r>
    </w:p>
    <w:p w14:paraId="3E1900F3">
      <w:pPr>
        <w:pStyle w:val="1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i/>
        </w:rPr>
      </w:pPr>
      <w:r>
        <w:drawing>
          <wp:inline distT="0" distB="0" distL="0" distR="0">
            <wp:extent cx="6116320" cy="250190"/>
            <wp:effectExtent l="0" t="0" r="0" b="0"/>
            <wp:docPr id="1" name="Immagine 1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E52E">
      <w:pPr>
        <w:pStyle w:val="10"/>
        <w:autoSpaceDE w:val="0"/>
        <w:spacing w:before="0" w:beforeAutospacing="0" w:after="0" w:afterAutospacing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PNRR Missione 4 “Istruzione e ricerca”</w:t>
      </w:r>
    </w:p>
    <w:p w14:paraId="758D8B37">
      <w:pPr>
        <w:pStyle w:val="10"/>
        <w:autoSpaceDE w:val="0"/>
        <w:spacing w:before="0" w:beforeAutospacing="0" w:after="0" w:afterAutospacing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Riduzione dei divari negli apprendimenti e contrasto alla dispersione scolastica (D.M. 19/2024)</w:t>
      </w:r>
    </w:p>
    <w:p w14:paraId="5BC917D0">
      <w:pPr>
        <w:pStyle w:val="10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CUP:</w:t>
      </w:r>
      <w:r>
        <w:t xml:space="preserve"> </w:t>
      </w:r>
      <w:r>
        <w:rPr>
          <w:rFonts w:ascii="Times New Roman" w:hAnsi="Times New Roman" w:eastAsia="Calibri"/>
          <w:b/>
          <w:bCs/>
          <w:sz w:val="28"/>
          <w:szCs w:val="28"/>
        </w:rPr>
        <w:t>F74D21000660006</w:t>
      </w:r>
    </w:p>
    <w:p w14:paraId="0E48CE23">
      <w:pPr>
        <w:pStyle w:val="10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 w:line="240" w:lineRule="auto"/>
        <w:jc w:val="both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Identificativo progetto:  M4C1I1.4-2024-1322-P-47795</w:t>
      </w:r>
    </w:p>
    <w:p w14:paraId="349DB35E">
      <w:pPr>
        <w:pStyle w:val="10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Titolo progetto: </w:t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>USIAMO BENE IL NOSTRO TEMPO</w:t>
      </w:r>
    </w:p>
    <w:p w14:paraId="1B4ABE15">
      <w:pPr>
        <w:jc w:val="right"/>
        <w:rPr>
          <w:rFonts w:ascii="Verdana" w:hAnsi="Verdana" w:eastAsia="Calibri"/>
          <w:b/>
          <w:sz w:val="32"/>
          <w:szCs w:val="32"/>
          <w:lang w:eastAsia="en-US"/>
        </w:rPr>
      </w:pPr>
      <w:r>
        <w:rPr>
          <w:rFonts w:ascii="Verdana" w:hAnsi="Verdana" w:eastAsia="Calibri"/>
          <w:b/>
          <w:sz w:val="32"/>
          <w:szCs w:val="32"/>
          <w:lang w:eastAsia="en-US"/>
        </w:rPr>
        <w:t>ALLEGATO A</w:t>
      </w:r>
    </w:p>
    <w:p w14:paraId="313E6103">
      <w:pPr>
        <w:ind w:left="720"/>
        <w:contextualSpacing/>
        <w:jc w:val="right"/>
        <w:rPr>
          <w:rFonts w:ascii="Verdana" w:hAnsi="Verdana"/>
          <w:sz w:val="18"/>
          <w:szCs w:val="18"/>
        </w:rPr>
      </w:pPr>
    </w:p>
    <w:p w14:paraId="14135559">
      <w:pPr>
        <w:ind w:left="720"/>
        <w:contextualSpacing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14:paraId="7B22A76D">
      <w:pPr>
        <w:ind w:left="720"/>
        <w:contextualSpacing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Comprensivo</w:t>
      </w:r>
    </w:p>
    <w:p w14:paraId="4E9F8DAF">
      <w:pPr>
        <w:ind w:left="720"/>
        <w:contextualSpacing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Corinaldo</w:t>
      </w:r>
    </w:p>
    <w:p w14:paraId="4C9ACF95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OGGETTO: AVVISO INTERNO COMPONENTE TEAM DISPERSIONE</w:t>
      </w:r>
    </w:p>
    <w:p w14:paraId="6E6C3347">
      <w:pPr>
        <w:jc w:val="both"/>
        <w:rPr>
          <w:rFonts w:ascii="Calibri" w:hAnsi="Calibri" w:cs="Calibri"/>
          <w:b/>
          <w:bCs/>
          <w:highlight w:val="yellow"/>
          <w:lang w:eastAsia="en-US"/>
        </w:rPr>
      </w:pPr>
    </w:p>
    <w:p w14:paraId="7D61C20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libri" w:hAnsi="Calibri" w:eastAsia="Calibri" w:cs="Calibri"/>
          <w:b/>
          <w:bCs/>
          <w:sz w:val="36"/>
          <w:szCs w:val="36"/>
          <w:lang w:eastAsia="en-US"/>
        </w:rPr>
      </w:pPr>
      <w:r>
        <w:rPr>
          <w:rFonts w:ascii="Calibri" w:hAnsi="Calibri" w:eastAsia="Calibri" w:cs="Calibri"/>
          <w:b/>
          <w:bCs/>
          <w:sz w:val="36"/>
          <w:szCs w:val="36"/>
          <w:lang w:eastAsia="en-US"/>
        </w:rPr>
        <w:t>DOMANDA DI PARTECIPAZIONE</w:t>
      </w:r>
    </w:p>
    <w:p w14:paraId="74BE0A97">
      <w:pPr>
        <w:jc w:val="center"/>
        <w:rPr>
          <w:rFonts w:ascii="Calibri" w:hAnsi="Calibri" w:eastAsia="Calibri" w:cs="Calibri"/>
          <w:b/>
          <w:bCs/>
          <w:u w:val="single"/>
          <w:lang w:eastAsia="en-US"/>
        </w:rPr>
      </w:pPr>
    </w:p>
    <w:p w14:paraId="5DD97CA1">
      <w:pPr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t xml:space="preserve">Il sottoscritto ______________________________________________, nato a __________________ _________________ il  __________________, C.F. ____________________________________, residente in ________________________________________________________________, </w:t>
      </w:r>
    </w:p>
    <w:p w14:paraId="7BB7589D">
      <w:pPr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t xml:space="preserve">telefono _______________________________, PEO ___________________________________________, </w:t>
      </w:r>
    </w:p>
    <w:p w14:paraId="20708C30">
      <w:pPr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t xml:space="preserve">PEC _______________________________, </w:t>
      </w:r>
    </w:p>
    <w:p w14:paraId="6C212507">
      <w:pPr>
        <w:jc w:val="both"/>
        <w:rPr>
          <w:rFonts w:ascii="Calibri" w:hAnsi="Calibri" w:eastAsia="Calibri" w:cs="Calibri"/>
          <w:sz w:val="16"/>
          <w:szCs w:val="16"/>
          <w:lang w:eastAsia="en-US"/>
        </w:rPr>
      </w:pPr>
    </w:p>
    <w:p w14:paraId="4FC2D5CF">
      <w:pPr>
        <w:jc w:val="center"/>
        <w:rPr>
          <w:rFonts w:ascii="Calibri" w:hAnsi="Calibri" w:eastAsia="Calibri" w:cs="Calibri"/>
          <w:b/>
          <w:sz w:val="24"/>
          <w:szCs w:val="24"/>
          <w:lang w:eastAsia="en-US"/>
        </w:rPr>
      </w:pPr>
      <w:r>
        <w:rPr>
          <w:rFonts w:ascii="Calibri" w:hAnsi="Calibri" w:eastAsia="Calibri" w:cs="Calibri"/>
          <w:b/>
          <w:sz w:val="24"/>
          <w:szCs w:val="24"/>
          <w:lang w:eastAsia="en-US"/>
        </w:rPr>
        <w:t>C H I E D E</w:t>
      </w:r>
    </w:p>
    <w:p w14:paraId="2A4F80A6">
      <w:pPr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t>di partecipare alla selezione interna prevista dall’Avviso in oggetto per:</w:t>
      </w:r>
    </w:p>
    <w:p w14:paraId="7E0CE9BF">
      <w:pPr>
        <w:jc w:val="both"/>
        <w:rPr>
          <w:rFonts w:ascii="Calibri" w:hAnsi="Calibri" w:eastAsia="Calibri" w:cs="Calibri"/>
          <w:sz w:val="16"/>
          <w:szCs w:val="16"/>
          <w:lang w:eastAsia="en-US"/>
        </w:rPr>
      </w:pPr>
    </w:p>
    <w:p w14:paraId="572E7992">
      <w:pPr>
        <w:jc w:val="both"/>
        <w:rPr>
          <w:rFonts w:ascii="Calibri" w:hAnsi="Calibri" w:eastAsia="Calibri" w:cs="Calibri"/>
          <w:b/>
          <w:bCs/>
          <w:sz w:val="24"/>
          <w:szCs w:val="24"/>
          <w:u w:val="single"/>
          <w:lang w:eastAsia="en-US"/>
        </w:rPr>
      </w:pPr>
      <w:r>
        <w:rPr>
          <w:rFonts w:ascii="Calibri" w:hAnsi="Calibri" w:eastAsia="Trebuchet MS" w:cs="Calibri"/>
          <w:bCs/>
          <w:sz w:val="24"/>
          <w:szCs w:val="24"/>
          <w:lang w:eastAsia="en-US"/>
        </w:rPr>
        <w:t xml:space="preserve">COMPONENTE TEAM DISPERSIONE per la realizzazione del Progetto </w:t>
      </w:r>
      <w:r>
        <w:rPr>
          <w:rFonts w:ascii="Calibri" w:hAnsi="Calibri" w:cs="Calibri"/>
          <w:bCs/>
          <w:i/>
          <w:sz w:val="24"/>
          <w:szCs w:val="24"/>
        </w:rPr>
        <w:t xml:space="preserve">PNRR USIAMO BENE IL NOSTRO TEMPO. </w:t>
      </w:r>
    </w:p>
    <w:p w14:paraId="20CD1C48">
      <w:pPr>
        <w:jc w:val="both"/>
        <w:rPr>
          <w:rFonts w:ascii="Calibri" w:hAnsi="Calibri" w:eastAsia="Calibri" w:cs="Calibri"/>
          <w:sz w:val="24"/>
          <w:szCs w:val="24"/>
          <w:lang w:eastAsia="en-US"/>
        </w:rPr>
      </w:pPr>
    </w:p>
    <w:p w14:paraId="7BB68381">
      <w:pPr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t>Allega la seguente documentazione:</w:t>
      </w:r>
    </w:p>
    <w:p w14:paraId="1B922E10">
      <w:pPr>
        <w:numPr>
          <w:ilvl w:val="0"/>
          <w:numId w:val="2"/>
        </w:numPr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b/>
          <w:sz w:val="24"/>
          <w:szCs w:val="24"/>
          <w:lang w:eastAsia="en-US"/>
        </w:rPr>
        <w:t>Curriculm vitae</w:t>
      </w:r>
      <w:r>
        <w:rPr>
          <w:rFonts w:ascii="Calibri" w:hAnsi="Calibri" w:eastAsia="Calibri" w:cs="Calibri"/>
          <w:sz w:val="24"/>
          <w:szCs w:val="24"/>
          <w:lang w:eastAsia="en-US"/>
        </w:rPr>
        <w:t>;</w:t>
      </w:r>
    </w:p>
    <w:p w14:paraId="690A3A8E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right="222"/>
        <w:contextualSpacing/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t xml:space="preserve">Dichiarazione di insussistenza di cause di incompatibilità </w:t>
      </w:r>
      <w:r>
        <w:rPr>
          <w:rFonts w:ascii="Calibri" w:hAnsi="Calibri" w:eastAsia="Calibri" w:cs="Calibri"/>
          <w:b/>
          <w:bCs/>
          <w:sz w:val="24"/>
          <w:szCs w:val="24"/>
          <w:lang w:eastAsia="en-US"/>
        </w:rPr>
        <w:t>ALLEGATO C)</w:t>
      </w:r>
      <w:r>
        <w:rPr>
          <w:rFonts w:ascii="Calibri" w:hAnsi="Calibri" w:eastAsia="Calibri" w:cs="Calibri"/>
          <w:sz w:val="24"/>
          <w:szCs w:val="24"/>
          <w:lang w:eastAsia="en-US"/>
        </w:rPr>
        <w:t>.</w:t>
      </w:r>
    </w:p>
    <w:p w14:paraId="4FB27346">
      <w:pPr>
        <w:ind w:left="720"/>
        <w:jc w:val="both"/>
        <w:rPr>
          <w:rFonts w:ascii="Calibri" w:hAnsi="Calibri" w:eastAsia="Calibri" w:cs="Calibri"/>
          <w:sz w:val="16"/>
          <w:szCs w:val="16"/>
          <w:lang w:eastAsia="en-US"/>
        </w:rPr>
      </w:pPr>
    </w:p>
    <w:p w14:paraId="708485CA">
      <w:pPr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t xml:space="preserve">A tal fine </w:t>
      </w:r>
    </w:p>
    <w:p w14:paraId="0424D36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 I C H I A R A</w:t>
      </w:r>
    </w:p>
    <w:p w14:paraId="37D0AF2A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0EF52986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14907607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7117B2BE">
      <w:pPr>
        <w:jc w:val="both"/>
        <w:rPr>
          <w:rFonts w:ascii="Calibri" w:hAnsi="Calibri" w:cs="Calibri"/>
          <w:b/>
          <w:sz w:val="24"/>
          <w:szCs w:val="24"/>
        </w:rPr>
      </w:pPr>
    </w:p>
    <w:p w14:paraId="09F24E81">
      <w:pPr>
        <w:widowControl w:val="0"/>
        <w:numPr>
          <w:ilvl w:val="0"/>
          <w:numId w:val="3"/>
        </w:numPr>
        <w:tabs>
          <w:tab w:val="left" w:pos="29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dall’avviso per la selezione in premessa</w:t>
      </w:r>
    </w:p>
    <w:p w14:paraId="7C3CAE69">
      <w:pPr>
        <w:widowControl w:val="0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possedere i requisiti richiesti dall’avviso</w:t>
      </w:r>
    </w:p>
    <w:p w14:paraId="58000617">
      <w:pPr>
        <w:widowControl w:val="0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cittadino/a italiano/a oppure</w:t>
      </w:r>
    </w:p>
    <w:p w14:paraId="5C1BE001">
      <w:pPr>
        <w:widowControl w:val="0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cittadino/a del seguente Stato estero ____________________</w:t>
      </w:r>
    </w:p>
    <w:p w14:paraId="648C4C5E">
      <w:pPr>
        <w:widowControl w:val="0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godere dei diritti civili e politici</w:t>
      </w:r>
    </w:p>
    <w:p w14:paraId="6B03EA5B">
      <w:pPr>
        <w:widowControl w:val="0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aver riportato condanne penali</w:t>
      </w:r>
    </w:p>
    <w:p w14:paraId="62E95AE0">
      <w:pPr>
        <w:widowControl w:val="0"/>
        <w:numPr>
          <w:ilvl w:val="0"/>
          <w:numId w:val="3"/>
        </w:numPr>
        <w:tabs>
          <w:tab w:val="left" w:pos="284"/>
        </w:tabs>
        <w:ind w:right="2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14:paraId="01816E15">
      <w:pPr>
        <w:widowControl w:val="0"/>
        <w:numPr>
          <w:ilvl w:val="0"/>
          <w:numId w:val="3"/>
        </w:numPr>
        <w:tabs>
          <w:tab w:val="left" w:pos="284"/>
        </w:tabs>
        <w:ind w:right="2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essere disponibile a svolgere, fin dall’assegnazione dell’incarico, senza riserva, i compiti e le funzioni previste dall’Avviso di selezione </w:t>
      </w:r>
    </w:p>
    <w:p w14:paraId="6F64AFD3">
      <w:pPr>
        <w:widowControl w:val="0"/>
        <w:numPr>
          <w:ilvl w:val="0"/>
          <w:numId w:val="3"/>
        </w:numPr>
        <w:tabs>
          <w:tab w:val="left" w:pos="284"/>
        </w:tabs>
        <w:ind w:right="2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avere carichi penali pendenti</w:t>
      </w:r>
    </w:p>
    <w:p w14:paraId="6D56D99A">
      <w:pPr>
        <w:widowControl w:val="0"/>
        <w:numPr>
          <w:ilvl w:val="0"/>
          <w:numId w:val="3"/>
        </w:numPr>
        <w:tabs>
          <w:tab w:val="left" w:pos="284"/>
        </w:tabs>
        <w:ind w:right="2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visione, di sottoscrivere per accettazione e di obbligarsi all’osservanza di tutte le disposizioni, nessuna esclusa, previste dalla lettera di invito;</w:t>
      </w:r>
    </w:p>
    <w:p w14:paraId="2234F4A4">
      <w:pPr>
        <w:widowControl w:val="0"/>
        <w:numPr>
          <w:ilvl w:val="0"/>
          <w:numId w:val="3"/>
        </w:numPr>
        <w:tabs>
          <w:tab w:val="left" w:pos="284"/>
        </w:tabs>
        <w:ind w:right="2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giudicato il compenso pienamente remunerativo;</w:t>
      </w:r>
    </w:p>
    <w:p w14:paraId="7AD2342B">
      <w:pPr>
        <w:widowControl w:val="0"/>
        <w:numPr>
          <w:ilvl w:val="0"/>
          <w:numId w:val="3"/>
        </w:numPr>
        <w:tabs>
          <w:tab w:val="left" w:pos="284"/>
        </w:tabs>
        <w:ind w:right="2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acconsentire ai sensi e per gli effetti del D.Lgs 196/2003 e ss. mm. ii. al trattamento dei dati per la presente procedura,</w:t>
      </w:r>
    </w:p>
    <w:p w14:paraId="12ED7823">
      <w:pPr>
        <w:widowControl w:val="0"/>
        <w:numPr>
          <w:ilvl w:val="0"/>
          <w:numId w:val="3"/>
        </w:numPr>
        <w:tabs>
          <w:tab w:val="left" w:pos="284"/>
        </w:tabs>
        <w:ind w:right="222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</w:rPr>
        <w:t>di autorizzare l’istituzione scolastica ad effettuare le comunicazioni a mezzo ______________________________________________________</w:t>
      </w:r>
    </w:p>
    <w:p w14:paraId="413F0371">
      <w:pPr>
        <w:widowControl w:val="0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possedere i seguenti punteggi previsti dall’avviso </w:t>
      </w:r>
      <w:r>
        <w:rPr>
          <w:rFonts w:ascii="Calibri" w:hAnsi="Calibri" w:cs="Calibri"/>
          <w:b/>
          <w:sz w:val="24"/>
          <w:szCs w:val="24"/>
        </w:rPr>
        <w:t>che saranno valutati solanto se specificatamente dettagliati:</w:t>
      </w:r>
    </w:p>
    <w:p w14:paraId="5F102A43">
      <w:pPr>
        <w:widowControl w:val="0"/>
        <w:tabs>
          <w:tab w:val="left" w:pos="284"/>
        </w:tabs>
        <w:ind w:left="1778"/>
        <w:rPr>
          <w:rFonts w:ascii="Calibri" w:hAnsi="Calibri" w:cs="Calibri"/>
          <w:b/>
          <w:sz w:val="8"/>
          <w:szCs w:val="8"/>
        </w:rPr>
      </w:pPr>
    </w:p>
    <w:tbl>
      <w:tblPr>
        <w:tblStyle w:val="5"/>
        <w:tblW w:w="8340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7"/>
        <w:gridCol w:w="4569"/>
        <w:gridCol w:w="1350"/>
        <w:gridCol w:w="884"/>
        <w:gridCol w:w="1040"/>
      </w:tblGrid>
      <w:tr w14:paraId="78C377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5" w:hRule="atLeast"/>
          <w:jc w:val="center"/>
        </w:trPr>
        <w:tc>
          <w:tcPr>
            <w:tcW w:w="5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F42B3A5">
            <w:pPr>
              <w:rPr>
                <w:rFonts w:hint="default"/>
                <w:b w:val="0"/>
                <w:bCs w:val="0"/>
                <w:i/>
                <w:iCs/>
                <w:color w:val="16161C"/>
                <w:sz w:val="18"/>
                <w:szCs w:val="18"/>
                <w:lang w:val="it-IT"/>
              </w:rPr>
            </w:pPr>
            <w:r>
              <w:rPr>
                <w:b/>
                <w:bCs/>
                <w:color w:val="16161C"/>
                <w:w w:val="105"/>
              </w:rPr>
              <w:t>A.    TITOLI CULTURALI E FORMATIVI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432A">
            <w:pPr>
              <w:jc w:val="center"/>
              <w:rPr>
                <w:rFonts w:hint="default"/>
                <w:color w:val="000000"/>
                <w:sz w:val="12"/>
                <w:szCs w:val="12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sz w:val="12"/>
                <w:szCs w:val="12"/>
                <w:lang w:val="it-IT"/>
              </w:rPr>
              <w:t>MAX PUNTI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C0D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compilare a cura del candidat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B76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compilare a cura della commissione</w:t>
            </w:r>
          </w:p>
        </w:tc>
      </w:tr>
      <w:tr w14:paraId="406B39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5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36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A1</w:t>
            </w:r>
          </w:p>
        </w:tc>
        <w:tc>
          <w:tcPr>
            <w:tcW w:w="4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24757E">
            <w:pPr>
              <w:rPr>
                <w:rFonts w:hint="default"/>
                <w:b/>
                <w:bCs/>
                <w:color w:val="16161C"/>
                <w:sz w:val="18"/>
                <w:szCs w:val="18"/>
                <w:lang w:val="it-IT"/>
              </w:rPr>
            </w:pPr>
            <w:r>
              <w:rPr>
                <w:b/>
                <w:bCs/>
                <w:color w:val="16161C"/>
                <w:sz w:val="18"/>
                <w:szCs w:val="18"/>
              </w:rPr>
              <w:t>Laurea Magistrale</w:t>
            </w:r>
            <w:r>
              <w:rPr>
                <w:rFonts w:hint="default"/>
                <w:b/>
                <w:bCs/>
                <w:color w:val="16161C"/>
                <w:sz w:val="18"/>
                <w:szCs w:val="18"/>
                <w:lang w:val="it-IT"/>
              </w:rPr>
              <w:t xml:space="preserve"> </w:t>
            </w:r>
          </w:p>
          <w:p w14:paraId="3CDB9990">
            <w:pPr>
              <w:rPr>
                <w:rFonts w:hint="default"/>
                <w:b/>
                <w:bCs/>
                <w:color w:val="16161C"/>
                <w:sz w:val="18"/>
                <w:szCs w:val="18"/>
                <w:lang w:val="it-IT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16161C"/>
                <w:sz w:val="18"/>
                <w:szCs w:val="18"/>
                <w:lang w:val="it-IT"/>
              </w:rPr>
              <w:t>attinente professionalità richiesta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264271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 xml:space="preserve">110 e lode  </w:t>
            </w:r>
            <w:r>
              <w:rPr>
                <w:b/>
                <w:bCs/>
                <w:color w:val="000000"/>
                <w:sz w:val="12"/>
                <w:szCs w:val="12"/>
              </w:rPr>
              <w:t>punti 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E748E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DEDD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7D96E4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000C">
            <w:pPr>
              <w:rPr>
                <w:b/>
                <w:bCs/>
                <w:color w:val="000000"/>
              </w:rPr>
            </w:pPr>
          </w:p>
        </w:tc>
        <w:tc>
          <w:tcPr>
            <w:tcW w:w="4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4B26B7">
            <w:pPr>
              <w:rPr>
                <w:b/>
                <w:bCs/>
                <w:color w:val="16161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94BF9B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>110 – 105  punti 13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32C55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FAEF8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6DD39C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EA17">
            <w:pPr>
              <w:rPr>
                <w:b/>
                <w:bCs/>
                <w:color w:val="000000"/>
              </w:rPr>
            </w:pPr>
          </w:p>
        </w:tc>
        <w:tc>
          <w:tcPr>
            <w:tcW w:w="4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5A589A">
            <w:pPr>
              <w:rPr>
                <w:b/>
                <w:bCs/>
                <w:color w:val="16161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EB6134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>104 -100   punti 11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A8C3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1B0B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083654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E868">
            <w:pPr>
              <w:rPr>
                <w:b/>
                <w:bCs/>
                <w:color w:val="000000"/>
              </w:rPr>
            </w:pPr>
          </w:p>
        </w:tc>
        <w:tc>
          <w:tcPr>
            <w:tcW w:w="4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22E0D5">
            <w:pPr>
              <w:rPr>
                <w:b/>
                <w:bCs/>
                <w:color w:val="16161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BAED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>&lt; 100        punti 10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5C7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DB8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0056BF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5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E3B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A2</w:t>
            </w:r>
          </w:p>
        </w:tc>
        <w:tc>
          <w:tcPr>
            <w:tcW w:w="4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9BFAED">
            <w:pPr>
              <w:rPr>
                <w:rFonts w:hint="default"/>
                <w:b/>
                <w:bCs/>
                <w:color w:val="16161C"/>
                <w:sz w:val="18"/>
                <w:szCs w:val="18"/>
                <w:lang w:val="it-IT"/>
              </w:rPr>
            </w:pPr>
            <w:r>
              <w:rPr>
                <w:b/>
                <w:bCs/>
                <w:color w:val="16161C"/>
                <w:sz w:val="18"/>
                <w:szCs w:val="18"/>
              </w:rPr>
              <w:t>Laurea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16161C"/>
                <w:sz w:val="18"/>
                <w:szCs w:val="18"/>
              </w:rPr>
              <w:t xml:space="preserve">triennale </w:t>
            </w:r>
            <w:r>
              <w:rPr>
                <w:i/>
                <w:iCs/>
                <w:color w:val="16161C"/>
                <w:sz w:val="18"/>
                <w:szCs w:val="18"/>
              </w:rPr>
              <w:t>(in alternativa al punto A1)</w:t>
            </w:r>
            <w:r>
              <w:rPr>
                <w:rFonts w:hint="default"/>
                <w:i/>
                <w:iCs/>
                <w:color w:val="16161C"/>
                <w:sz w:val="18"/>
                <w:szCs w:val="18"/>
                <w:lang w:val="it-IT"/>
              </w:rPr>
              <w:t xml:space="preserve"> idem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A2381E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 xml:space="preserve">110 e lode  </w:t>
            </w:r>
            <w:r>
              <w:rPr>
                <w:b/>
                <w:bCs/>
                <w:color w:val="000000"/>
                <w:sz w:val="12"/>
                <w:szCs w:val="12"/>
              </w:rPr>
              <w:t>punti 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A292E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B39C1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649A23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5C83">
            <w:pPr>
              <w:rPr>
                <w:b/>
                <w:bCs/>
                <w:color w:val="000000"/>
              </w:rPr>
            </w:pPr>
          </w:p>
        </w:tc>
        <w:tc>
          <w:tcPr>
            <w:tcW w:w="4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5F0057">
            <w:pPr>
              <w:rPr>
                <w:b/>
                <w:bCs/>
                <w:color w:val="16161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F13CB2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>110 – 105  punti 6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0245D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84C63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5D167B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8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4991">
            <w:pPr>
              <w:rPr>
                <w:b/>
                <w:bCs/>
                <w:color w:val="000000"/>
              </w:rPr>
            </w:pPr>
          </w:p>
        </w:tc>
        <w:tc>
          <w:tcPr>
            <w:tcW w:w="4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42CB82">
            <w:pPr>
              <w:rPr>
                <w:b/>
                <w:bCs/>
                <w:color w:val="16161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C468CD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>104 -100   punti 4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8DF40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E75A0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47117C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36BE">
            <w:pPr>
              <w:rPr>
                <w:b/>
                <w:bCs/>
                <w:color w:val="000000"/>
              </w:rPr>
            </w:pPr>
          </w:p>
        </w:tc>
        <w:tc>
          <w:tcPr>
            <w:tcW w:w="4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77452F">
            <w:pPr>
              <w:rPr>
                <w:b/>
                <w:bCs/>
                <w:color w:val="16161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A575">
            <w:pPr>
              <w:jc w:val="center"/>
              <w:rPr>
                <w:b/>
                <w:bCs/>
                <w:color w:val="16161C"/>
              </w:rPr>
            </w:pPr>
            <w:r>
              <w:rPr>
                <w:color w:val="000000"/>
                <w:sz w:val="12"/>
                <w:szCs w:val="12"/>
              </w:rPr>
              <w:t>&lt; 100       punti 2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887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B36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14:paraId="145006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5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301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</w:t>
            </w:r>
          </w:p>
        </w:tc>
        <w:tc>
          <w:tcPr>
            <w:tcW w:w="4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19268">
            <w:pPr>
              <w:rPr>
                <w:b/>
                <w:bCs/>
                <w:color w:val="16161C"/>
                <w:w w:val="105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Corso di perfezionamento / master post-laurea </w:t>
            </w:r>
          </w:p>
          <w:p w14:paraId="3E887193">
            <w:pPr>
              <w:rPr>
                <w:rFonts w:hint="default"/>
                <w:b/>
                <w:bCs/>
                <w:color w:val="16161C"/>
                <w:w w:val="105"/>
                <w:sz w:val="18"/>
                <w:szCs w:val="18"/>
                <w:lang w:val="it-IT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16161C"/>
                <w:w w:val="105"/>
                <w:sz w:val="18"/>
                <w:szCs w:val="18"/>
                <w:lang w:val="it-IT"/>
              </w:rPr>
              <w:t>Attinenti professionalità richiesta (punti 2 annuale - pnti 4 biennale)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83C65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  <w:r>
              <w:rPr>
                <w:rFonts w:hint="default"/>
                <w:b/>
                <w:bCs/>
                <w:color w:val="16161C"/>
                <w:w w:val="105"/>
                <w:lang w:val="it-IT"/>
              </w:rPr>
              <w:t>10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5C65A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29262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064A03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AC8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A8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3B02">
            <w:pPr>
              <w:rPr>
                <w:i/>
                <w:iCs/>
                <w:color w:val="16161C"/>
                <w:w w:val="105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Ulteriori certificazioni   </w:t>
            </w:r>
            <w:r>
              <w:rPr>
                <w:bCs/>
                <w:i/>
                <w:color w:val="16161C"/>
                <w:w w:val="105"/>
                <w:sz w:val="18"/>
                <w:szCs w:val="18"/>
              </w:rPr>
              <w:t>se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16161C"/>
                <w:w w:val="105"/>
                <w:sz w:val="18"/>
                <w:szCs w:val="18"/>
              </w:rPr>
              <w:t>pertinente la selezione</w:t>
            </w:r>
          </w:p>
          <w:p w14:paraId="669984C7">
            <w:pPr>
              <w:rPr>
                <w:i/>
                <w:iCs/>
                <w:color w:val="16161C"/>
                <w:w w:val="105"/>
                <w:sz w:val="18"/>
                <w:szCs w:val="18"/>
              </w:rPr>
            </w:pPr>
            <w:r>
              <w:rPr>
                <w:i/>
                <w:iCs/>
                <w:color w:val="16161C"/>
                <w:w w:val="105"/>
                <w:sz w:val="18"/>
                <w:szCs w:val="18"/>
              </w:rPr>
              <w:t>2 punti per ogni certificazione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BB63A">
            <w:pPr>
              <w:jc w:val="center"/>
              <w:rPr>
                <w:b/>
                <w:bCs/>
                <w:color w:val="16161C"/>
                <w:w w:val="105"/>
              </w:rPr>
            </w:pPr>
            <w:r>
              <w:rPr>
                <w:b/>
                <w:bCs/>
                <w:color w:val="16161C"/>
                <w:w w:val="105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374C2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03BF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429D30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5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B0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A10</w:t>
            </w:r>
          </w:p>
        </w:tc>
        <w:tc>
          <w:tcPr>
            <w:tcW w:w="4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F48FC">
            <w:pPr>
              <w:rPr>
                <w:b/>
                <w:bCs/>
                <w:color w:val="16161C"/>
                <w:w w:val="105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Corsi di aggiornamento/formazione </w:t>
            </w:r>
            <w:r>
              <w:rPr>
                <w:bCs/>
                <w:i/>
                <w:color w:val="16161C"/>
                <w:w w:val="105"/>
                <w:sz w:val="18"/>
                <w:szCs w:val="18"/>
              </w:rPr>
              <w:t>se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16161C"/>
                <w:w w:val="105"/>
                <w:sz w:val="18"/>
                <w:szCs w:val="18"/>
              </w:rPr>
              <w:t>pertinenti la selezione - 1 punto per ogni corso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370FA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  <w:r>
              <w:rPr>
                <w:rFonts w:hint="default"/>
                <w:b/>
                <w:bCs/>
                <w:color w:val="16161C"/>
                <w:w w:val="105"/>
                <w:lang w:val="it-IT"/>
              </w:rPr>
              <w:t>8</w:t>
            </w:r>
          </w:p>
          <w:p w14:paraId="70345387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50C4B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C50D8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6BFDDE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F0D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A11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ABEB9">
            <w:pPr>
              <w:rPr>
                <w:i/>
                <w:iCs/>
                <w:color w:val="16161C"/>
                <w:w w:val="105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Altri titoli </w:t>
            </w:r>
            <w:r>
              <w:rPr>
                <w:bCs/>
                <w:i/>
                <w:color w:val="16161C"/>
                <w:w w:val="105"/>
                <w:sz w:val="18"/>
                <w:szCs w:val="18"/>
              </w:rPr>
              <w:t xml:space="preserve">se </w:t>
            </w:r>
            <w:r>
              <w:rPr>
                <w:i/>
                <w:iCs/>
                <w:color w:val="16161C"/>
                <w:w w:val="105"/>
                <w:sz w:val="18"/>
                <w:szCs w:val="18"/>
              </w:rPr>
              <w:t>pertinenti la selezione</w:t>
            </w:r>
          </w:p>
          <w:p w14:paraId="449CBF77">
            <w:pPr>
              <w:rPr>
                <w:i/>
                <w:iCs/>
                <w:color w:val="16161C"/>
                <w:w w:val="105"/>
                <w:sz w:val="18"/>
                <w:szCs w:val="18"/>
              </w:rPr>
            </w:pPr>
            <w:r>
              <w:rPr>
                <w:i/>
                <w:iCs/>
                <w:color w:val="16161C"/>
                <w:w w:val="105"/>
                <w:sz w:val="18"/>
                <w:szCs w:val="18"/>
              </w:rPr>
              <w:t>1 punto per ogni titolo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9BE23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  <w:r>
              <w:rPr>
                <w:rFonts w:hint="default"/>
                <w:b/>
                <w:bCs/>
                <w:color w:val="16161C"/>
                <w:w w:val="105"/>
                <w:lang w:val="it-IT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B7572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F0C8F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35642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6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A71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1E1C92">
            <w:pPr>
              <w:jc w:val="center"/>
              <w:rPr>
                <w:b/>
                <w:bCs/>
                <w:color w:val="16161C"/>
              </w:rPr>
            </w:pPr>
            <w:r>
              <w:rPr>
                <w:b/>
                <w:bCs/>
                <w:color w:val="16161C"/>
                <w:w w:val="105"/>
              </w:rPr>
              <w:t>B. ESPERIENZE PROFESSIONALI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761F71">
            <w:pPr>
              <w:jc w:val="center"/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C81241">
            <w:pPr>
              <w:jc w:val="center"/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E3B81D">
            <w:pPr>
              <w:jc w:val="center"/>
              <w:rPr>
                <w:b/>
                <w:bCs/>
                <w:color w:val="16161C"/>
                <w:w w:val="105"/>
              </w:rPr>
            </w:pPr>
          </w:p>
        </w:tc>
      </w:tr>
      <w:tr w14:paraId="00B67F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6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AB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B1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DD2DEA">
            <w:pPr>
              <w:rPr>
                <w:b/>
                <w:bCs/>
                <w:color w:val="16161C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>Esperienza di D</w:t>
            </w:r>
            <w:r>
              <w:rPr>
                <w:rFonts w:hint="default"/>
                <w:b/>
                <w:bCs/>
                <w:color w:val="16161C"/>
                <w:w w:val="105"/>
                <w:sz w:val="18"/>
                <w:szCs w:val="18"/>
                <w:lang w:val="it-IT"/>
              </w:rPr>
              <w:t>ocenza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presso Istituzioni Scolastiche e/o Università  </w:t>
            </w:r>
            <w:r>
              <w:rPr>
                <w:i/>
                <w:iCs/>
                <w:color w:val="16161C"/>
                <w:w w:val="105"/>
                <w:sz w:val="18"/>
                <w:szCs w:val="18"/>
              </w:rPr>
              <w:t>punti 2 per ogni a.s.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AD39AE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  <w:r>
              <w:rPr>
                <w:b/>
                <w:bCs/>
                <w:color w:val="16161C"/>
                <w:w w:val="105"/>
              </w:rPr>
              <w:t>1</w:t>
            </w:r>
            <w:r>
              <w:rPr>
                <w:rFonts w:hint="default"/>
                <w:b/>
                <w:bCs/>
                <w:color w:val="16161C"/>
                <w:w w:val="105"/>
                <w:lang w:val="it-IT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81F452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0F63E3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3B9C35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E6F8F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B4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F965">
            <w:pPr>
              <w:rPr>
                <w:b/>
                <w:bCs/>
                <w:color w:val="16161C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Esperienza di </w:t>
            </w:r>
            <w:r>
              <w:rPr>
                <w:rFonts w:hint="default"/>
                <w:b/>
                <w:bCs/>
                <w:color w:val="16161C"/>
                <w:w w:val="105"/>
                <w:sz w:val="18"/>
                <w:szCs w:val="18"/>
                <w:lang w:val="it-IT"/>
              </w:rPr>
              <w:t>Esperto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w w:val="105"/>
                <w:sz w:val="18"/>
                <w:szCs w:val="18"/>
              </w:rPr>
              <w:t xml:space="preserve"> </w:t>
            </w:r>
            <w:r>
              <w:rPr>
                <w:bCs/>
                <w:i/>
                <w:color w:val="16161C"/>
                <w:w w:val="105"/>
                <w:sz w:val="18"/>
                <w:szCs w:val="18"/>
              </w:rPr>
              <w:t>nei progetti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color w:val="16161C"/>
                <w:w w:val="105"/>
                <w:sz w:val="18"/>
                <w:szCs w:val="18"/>
              </w:rPr>
              <w:t>POR; PON (FSE – FESR),MI</w:t>
            </w:r>
            <w:r>
              <w:rPr>
                <w:rFonts w:hint="default"/>
                <w:i/>
                <w:color w:val="16161C"/>
                <w:w w:val="105"/>
                <w:sz w:val="18"/>
                <w:szCs w:val="18"/>
                <w:lang w:val="it-IT"/>
              </w:rPr>
              <w:t>M</w:t>
            </w:r>
            <w:r>
              <w:rPr>
                <w:i/>
                <w:color w:val="16161C"/>
                <w:w w:val="105"/>
                <w:sz w:val="18"/>
                <w:szCs w:val="18"/>
              </w:rPr>
              <w:t xml:space="preserve"> punti 2 per ogni incarico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F418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  <w:r>
              <w:rPr>
                <w:b/>
                <w:bCs/>
                <w:color w:val="16161C"/>
                <w:w w:val="105"/>
              </w:rPr>
              <w:t>1</w:t>
            </w:r>
            <w:r>
              <w:rPr>
                <w:rFonts w:hint="default"/>
                <w:b/>
                <w:bCs/>
                <w:color w:val="16161C"/>
                <w:w w:val="105"/>
                <w:lang w:val="it-IT"/>
              </w:rPr>
              <w:t>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739D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127D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54BD2E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3DAA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B5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F89C">
            <w:pPr>
              <w:rPr>
                <w:i/>
                <w:color w:val="16161C"/>
                <w:w w:val="105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Esperienza di  supporto operativo/gestionale, </w:t>
            </w:r>
            <w:r>
              <w:rPr>
                <w:bCs/>
                <w:i/>
                <w:color w:val="16161C"/>
                <w:w w:val="105"/>
                <w:sz w:val="18"/>
                <w:szCs w:val="18"/>
              </w:rPr>
              <w:t>nei progetti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color w:val="16161C"/>
                <w:w w:val="105"/>
                <w:sz w:val="18"/>
                <w:szCs w:val="18"/>
              </w:rPr>
              <w:t>PNRR; POR; PON (FSE – FESR),MI</w:t>
            </w:r>
            <w:r>
              <w:rPr>
                <w:rFonts w:hint="default"/>
                <w:i/>
                <w:color w:val="16161C"/>
                <w:w w:val="105"/>
                <w:sz w:val="18"/>
                <w:szCs w:val="18"/>
                <w:lang w:val="it-IT"/>
              </w:rPr>
              <w:t>M</w:t>
            </w:r>
            <w:r>
              <w:rPr>
                <w:i/>
                <w:color w:val="16161C"/>
                <w:w w:val="105"/>
                <w:sz w:val="18"/>
                <w:szCs w:val="18"/>
              </w:rPr>
              <w:t xml:space="preserve"> </w:t>
            </w:r>
          </w:p>
          <w:p w14:paraId="656DC6DC">
            <w:pPr>
              <w:rPr>
                <w:b/>
                <w:bCs/>
                <w:color w:val="16161C"/>
                <w:sz w:val="18"/>
                <w:szCs w:val="18"/>
              </w:rPr>
            </w:pPr>
            <w:r>
              <w:rPr>
                <w:i/>
                <w:color w:val="16161C"/>
                <w:w w:val="105"/>
                <w:sz w:val="18"/>
                <w:szCs w:val="18"/>
              </w:rPr>
              <w:t xml:space="preserve">punti  </w:t>
            </w:r>
            <w:r>
              <w:rPr>
                <w:rFonts w:hint="default"/>
                <w:i/>
                <w:color w:val="16161C"/>
                <w:w w:val="105"/>
                <w:sz w:val="18"/>
                <w:szCs w:val="18"/>
                <w:lang w:val="it-IT"/>
              </w:rPr>
              <w:t>2</w:t>
            </w:r>
            <w:r>
              <w:rPr>
                <w:i/>
                <w:color w:val="16161C"/>
                <w:w w:val="105"/>
                <w:sz w:val="18"/>
                <w:szCs w:val="18"/>
              </w:rPr>
              <w:t xml:space="preserve"> per ogni incarico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0323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  <w:r>
              <w:rPr>
                <w:b/>
                <w:bCs/>
                <w:color w:val="16161C"/>
                <w:w w:val="105"/>
              </w:rPr>
              <w:t>1</w:t>
            </w:r>
            <w:r>
              <w:rPr>
                <w:rFonts w:hint="default"/>
                <w:b/>
                <w:bCs/>
                <w:color w:val="16161C"/>
                <w:w w:val="105"/>
                <w:lang w:val="it-IT"/>
              </w:rPr>
              <w:t>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3176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9A9A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23D79A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3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305C2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B6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34DE">
            <w:pPr>
              <w:rPr>
                <w:b/>
                <w:bCs/>
                <w:color w:val="16161C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Esperienza di </w:t>
            </w:r>
            <w:r>
              <w:rPr>
                <w:rFonts w:hint="default"/>
                <w:b/>
                <w:bCs/>
                <w:color w:val="16161C"/>
                <w:w w:val="105"/>
                <w:sz w:val="18"/>
                <w:szCs w:val="18"/>
                <w:lang w:val="it-IT"/>
              </w:rPr>
              <w:t>Progettazione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</w:t>
            </w:r>
            <w:r>
              <w:rPr>
                <w:bCs/>
                <w:i/>
                <w:color w:val="16161C"/>
                <w:w w:val="105"/>
                <w:sz w:val="18"/>
                <w:szCs w:val="18"/>
              </w:rPr>
              <w:t>nei progetti</w:t>
            </w: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color w:val="16161C"/>
                <w:w w:val="105"/>
                <w:sz w:val="18"/>
                <w:szCs w:val="18"/>
              </w:rPr>
              <w:t>PNRR; POR; PON (FSE – FESR),MI</w:t>
            </w:r>
            <w:r>
              <w:rPr>
                <w:rFonts w:hint="default"/>
                <w:i/>
                <w:color w:val="16161C"/>
                <w:w w:val="105"/>
                <w:sz w:val="18"/>
                <w:szCs w:val="18"/>
                <w:lang w:val="it-IT"/>
              </w:rPr>
              <w:t>M</w:t>
            </w:r>
            <w:r>
              <w:rPr>
                <w:i/>
                <w:color w:val="16161C"/>
                <w:w w:val="105"/>
                <w:sz w:val="18"/>
                <w:szCs w:val="18"/>
              </w:rPr>
              <w:t xml:space="preserve">  punti </w:t>
            </w:r>
            <w:r>
              <w:rPr>
                <w:rFonts w:hint="default"/>
                <w:i/>
                <w:color w:val="16161C"/>
                <w:w w:val="105"/>
                <w:sz w:val="18"/>
                <w:szCs w:val="18"/>
                <w:lang w:val="it-IT"/>
              </w:rPr>
              <w:t>2</w:t>
            </w:r>
            <w:r>
              <w:rPr>
                <w:i/>
                <w:color w:val="16161C"/>
                <w:w w:val="105"/>
                <w:sz w:val="18"/>
                <w:szCs w:val="18"/>
              </w:rPr>
              <w:t xml:space="preserve"> per ogni incarico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E8B6">
            <w:pPr>
              <w:jc w:val="center"/>
              <w:rPr>
                <w:rFonts w:hint="default"/>
                <w:b/>
                <w:bCs/>
                <w:color w:val="16161C"/>
                <w:w w:val="105"/>
                <w:lang w:val="it-IT"/>
              </w:rPr>
            </w:pPr>
            <w:r>
              <w:rPr>
                <w:rFonts w:hint="default"/>
                <w:b/>
                <w:bCs/>
                <w:color w:val="16161C"/>
                <w:w w:val="105"/>
                <w:lang w:val="it-IT"/>
              </w:rPr>
              <w:t>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779B">
            <w:pPr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7BF5">
            <w:pPr>
              <w:rPr>
                <w:b/>
                <w:bCs/>
                <w:color w:val="16161C"/>
                <w:w w:val="105"/>
              </w:rPr>
            </w:pPr>
          </w:p>
        </w:tc>
      </w:tr>
      <w:tr w14:paraId="73EEA0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17E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257A">
            <w:pPr>
              <w:jc w:val="center"/>
              <w:rPr>
                <w:b/>
                <w:bCs/>
                <w:color w:val="16161C"/>
              </w:rPr>
            </w:pPr>
            <w:r>
              <w:rPr>
                <w:b/>
                <w:bCs/>
                <w:color w:val="16161C"/>
                <w:w w:val="105"/>
              </w:rPr>
              <w:t>C. PUBBLICAZIONI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67A5E">
            <w:pPr>
              <w:jc w:val="center"/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060BE">
            <w:pPr>
              <w:jc w:val="center"/>
              <w:rPr>
                <w:b/>
                <w:bCs/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0AF3">
            <w:pPr>
              <w:jc w:val="center"/>
              <w:rPr>
                <w:b/>
                <w:bCs/>
                <w:color w:val="16161C"/>
                <w:w w:val="105"/>
              </w:rPr>
            </w:pPr>
          </w:p>
        </w:tc>
      </w:tr>
      <w:tr w14:paraId="76FB42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B5A20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4CD8">
            <w:pPr>
              <w:rPr>
                <w:color w:val="16161C"/>
                <w:w w:val="105"/>
                <w:sz w:val="18"/>
                <w:szCs w:val="18"/>
              </w:rPr>
            </w:pPr>
            <w:r>
              <w:rPr>
                <w:color w:val="16161C"/>
                <w:w w:val="105"/>
                <w:sz w:val="18"/>
                <w:szCs w:val="18"/>
              </w:rPr>
              <w:t xml:space="preserve">Pubblicazioni cartacee o multimediali e contenuti didattici cartacei o digitali, pertinenti l’avviso </w:t>
            </w:r>
          </w:p>
          <w:p w14:paraId="4E82A43A">
            <w:pPr>
              <w:rPr>
                <w:color w:val="16161C"/>
                <w:w w:val="105"/>
                <w:sz w:val="18"/>
                <w:szCs w:val="18"/>
              </w:rPr>
            </w:pPr>
            <w:r>
              <w:rPr>
                <w:i/>
                <w:iCs/>
                <w:color w:val="16161C"/>
                <w:w w:val="105"/>
                <w:sz w:val="18"/>
                <w:szCs w:val="18"/>
              </w:rPr>
              <w:t>punti 1 a pubblicazione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F41F">
            <w:pPr>
              <w:jc w:val="center"/>
              <w:rPr>
                <w:color w:val="16161C"/>
                <w:w w:val="105"/>
              </w:rPr>
            </w:pPr>
            <w:r>
              <w:rPr>
                <w:b/>
                <w:bCs/>
                <w:color w:val="16161C"/>
                <w:w w:val="105"/>
              </w:rPr>
              <w:t>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2CD0">
            <w:pPr>
              <w:rPr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7E9E">
            <w:pPr>
              <w:rPr>
                <w:color w:val="16161C"/>
                <w:w w:val="105"/>
              </w:rPr>
            </w:pPr>
          </w:p>
        </w:tc>
      </w:tr>
      <w:tr w14:paraId="414576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1811">
            <w:pPr>
              <w:jc w:val="center"/>
              <w:rPr>
                <w:i/>
                <w:iCs/>
                <w:color w:val="16161C"/>
                <w:w w:val="105"/>
                <w:sz w:val="18"/>
                <w:szCs w:val="18"/>
              </w:rPr>
            </w:pPr>
            <w:r>
              <w:rPr>
                <w:b/>
                <w:bCs/>
                <w:color w:val="16161C"/>
                <w:w w:val="105"/>
                <w:sz w:val="18"/>
                <w:szCs w:val="18"/>
              </w:rPr>
              <w:t>TOTALE PUNTI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CD8F">
            <w:pPr>
              <w:jc w:val="center"/>
              <w:rPr>
                <w:b/>
                <w:bCs/>
                <w:color w:val="16161C"/>
                <w:w w:val="105"/>
              </w:rPr>
            </w:pPr>
            <w:r>
              <w:rPr>
                <w:b/>
                <w:bCs/>
                <w:color w:val="16161C"/>
                <w:w w:val="105"/>
              </w:rPr>
              <w:t>100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9EC5">
            <w:pPr>
              <w:rPr>
                <w:color w:val="16161C"/>
                <w:w w:val="105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910C">
            <w:pPr>
              <w:rPr>
                <w:color w:val="16161C"/>
                <w:w w:val="105"/>
              </w:rPr>
            </w:pPr>
          </w:p>
        </w:tc>
      </w:tr>
    </w:tbl>
    <w:p w14:paraId="38F0D6E9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625E0863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14:paraId="60DFECFC">
      <w:pPr>
        <w:jc w:val="both"/>
        <w:rPr>
          <w:rFonts w:ascii="Calibri" w:hAnsi="Calibri" w:eastAsia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u w:val="single"/>
        </w:rPr>
        <w:t>Si allega fotocopia del documento di identità in corso di validità con firma in originale del dichiarante.</w:t>
      </w:r>
      <w:r>
        <w:rPr>
          <w:rFonts w:ascii="Calibri" w:hAnsi="Calibri" w:eastAsia="Calibri" w:cs="Calibri"/>
          <w:sz w:val="24"/>
          <w:szCs w:val="24"/>
          <w:lang w:eastAsia="en-US"/>
        </w:rPr>
        <w:t xml:space="preserve"> </w:t>
      </w:r>
    </w:p>
    <w:p w14:paraId="3A573F86">
      <w:pPr>
        <w:pStyle w:val="24"/>
        <w:spacing w:after="0"/>
        <w:ind w:left="0"/>
        <w:jc w:val="both"/>
        <w:rPr>
          <w:sz w:val="24"/>
          <w:szCs w:val="24"/>
        </w:rPr>
      </w:pPr>
    </w:p>
    <w:p w14:paraId="10765903">
      <w:pPr>
        <w:pStyle w:val="24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lì ……………...</w:t>
      </w:r>
    </w:p>
    <w:p w14:paraId="6803B8E8">
      <w:pPr>
        <w:pStyle w:val="24"/>
        <w:spacing w:after="0"/>
        <w:ind w:left="4260" w:firstLine="6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Il Dichiarante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530D7"/>
    <w:multiLevelType w:val="multilevel"/>
    <w:tmpl w:val="3D0530D7"/>
    <w:lvl w:ilvl="0" w:tentative="0">
      <w:start w:val="1"/>
      <w:numFmt w:val="decimal"/>
      <w:pStyle w:val="22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 w:tentative="0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4C7441ED"/>
    <w:multiLevelType w:val="multilevel"/>
    <w:tmpl w:val="4C7441ED"/>
    <w:lvl w:ilvl="0" w:tentative="0">
      <w:start w:val="1"/>
      <w:numFmt w:val="bullet"/>
      <w:lvlText w:val="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2">
    <w:nsid w:val="700C5B44"/>
    <w:multiLevelType w:val="multilevel"/>
    <w:tmpl w:val="700C5B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283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3"/>
    <w:rsid w:val="00021E63"/>
    <w:rsid w:val="000449EE"/>
    <w:rsid w:val="000C09FD"/>
    <w:rsid w:val="0010670E"/>
    <w:rsid w:val="00154533"/>
    <w:rsid w:val="00167082"/>
    <w:rsid w:val="001850EF"/>
    <w:rsid w:val="001D37EF"/>
    <w:rsid w:val="001E314D"/>
    <w:rsid w:val="00236D1F"/>
    <w:rsid w:val="0031065A"/>
    <w:rsid w:val="00311C49"/>
    <w:rsid w:val="003B0A3E"/>
    <w:rsid w:val="003E0484"/>
    <w:rsid w:val="00400852"/>
    <w:rsid w:val="00407115"/>
    <w:rsid w:val="00423D29"/>
    <w:rsid w:val="00453C15"/>
    <w:rsid w:val="004A24B3"/>
    <w:rsid w:val="004C6523"/>
    <w:rsid w:val="005774DE"/>
    <w:rsid w:val="00586253"/>
    <w:rsid w:val="007419CD"/>
    <w:rsid w:val="00817F59"/>
    <w:rsid w:val="00865044"/>
    <w:rsid w:val="008D09D6"/>
    <w:rsid w:val="00921589"/>
    <w:rsid w:val="00941C9C"/>
    <w:rsid w:val="009E20C1"/>
    <w:rsid w:val="009E63F3"/>
    <w:rsid w:val="00A83B96"/>
    <w:rsid w:val="00AE4CC9"/>
    <w:rsid w:val="00B070C3"/>
    <w:rsid w:val="00B13660"/>
    <w:rsid w:val="00B40F6C"/>
    <w:rsid w:val="00B41623"/>
    <w:rsid w:val="00B731B5"/>
    <w:rsid w:val="00BC604F"/>
    <w:rsid w:val="00C0310B"/>
    <w:rsid w:val="00C76B73"/>
    <w:rsid w:val="00CB68C3"/>
    <w:rsid w:val="00D56145"/>
    <w:rsid w:val="00D73BEE"/>
    <w:rsid w:val="00DD3621"/>
    <w:rsid w:val="00EE4DD7"/>
    <w:rsid w:val="00F16139"/>
    <w:rsid w:val="00F27802"/>
    <w:rsid w:val="00F62ACA"/>
    <w:rsid w:val="1022217D"/>
    <w:rsid w:val="22DD2C64"/>
    <w:rsid w:val="328524FD"/>
    <w:rsid w:val="3D11757D"/>
    <w:rsid w:val="48EF1AF0"/>
    <w:rsid w:val="48FF02D7"/>
    <w:rsid w:val="4B393291"/>
    <w:rsid w:val="631F5FAE"/>
    <w:rsid w:val="63747F54"/>
    <w:rsid w:val="66682497"/>
    <w:rsid w:val="6B2357DB"/>
    <w:rsid w:val="73A44BBD"/>
    <w:rsid w:val="790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link w:val="18"/>
    <w:qFormat/>
    <w:uiPriority w:val="1"/>
    <w:pPr>
      <w:widowControl w:val="0"/>
      <w:autoSpaceDE w:val="0"/>
      <w:autoSpaceDN w:val="0"/>
      <w:ind w:left="1146" w:right="402"/>
      <w:jc w:val="center"/>
      <w:outlineLvl w:val="1"/>
    </w:pPr>
    <w:rPr>
      <w:b/>
      <w:bCs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unhideWhenUsed/>
    <w:qFormat/>
    <w:uiPriority w:val="1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">
    <w:name w:val="Hyperlink"/>
    <w:qFormat/>
    <w:uiPriority w:val="99"/>
    <w:rPr>
      <w:color w:val="0000FF"/>
      <w:u w:val="single"/>
    </w:rPr>
  </w:style>
  <w:style w:type="table" w:styleId="9">
    <w:name w:val="Table Grid"/>
    <w:basedOn w:val="5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e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  <w:style w:type="character" w:customStyle="1" w:styleId="11">
    <w:name w:val="Testo fumetto Carattere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0"/>
    <w:pPr>
      <w:suppressAutoHyphens/>
    </w:pPr>
    <w:rPr>
      <w:rFonts w:ascii="Calibri" w:hAnsi="Calibri" w:eastAsia="Times New Roman" w:cs="Times New Roman"/>
      <w:sz w:val="22"/>
      <w:szCs w:val="22"/>
      <w:lang w:val="it-IT" w:eastAsia="zh-CN" w:bidi="ar-SA"/>
    </w:rPr>
  </w:style>
  <w:style w:type="character" w:customStyle="1" w:styleId="15">
    <w:name w:val="Corpo testo Carattere"/>
    <w:basedOn w:val="4"/>
    <w:link w:val="7"/>
    <w:qFormat/>
    <w:uiPriority w:val="1"/>
    <w:rPr>
      <w:rFonts w:ascii="Calibri" w:hAnsi="Calibri" w:eastAsia="Calibri" w:cs="Times New Roman"/>
    </w:rPr>
  </w:style>
  <w:style w:type="table" w:customStyle="1" w:styleId="16">
    <w:name w:val="Tabella normale1"/>
    <w:semiHidden/>
    <w:qFormat/>
    <w:uiPriority w:val="0"/>
    <w:pPr>
      <w:spacing w:after="200" w:line="276" w:lineRule="auto"/>
    </w:pPr>
    <w:rPr>
      <w:rFonts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it-IT" w:eastAsia="it-IT" w:bidi="ar-SA"/>
    </w:rPr>
  </w:style>
  <w:style w:type="character" w:customStyle="1" w:styleId="18">
    <w:name w:val="Titolo 2 Carattere"/>
    <w:basedOn w:val="4"/>
    <w:link w:val="3"/>
    <w:qFormat/>
    <w:uiPriority w:val="1"/>
    <w:rPr>
      <w:rFonts w:ascii="Times New Roman" w:hAnsi="Times New Roman" w:eastAsia="Times New Roman" w:cs="Times New Roman"/>
      <w:b/>
      <w:bCs/>
      <w:lang w:eastAsia="en-US"/>
    </w:rPr>
  </w:style>
  <w:style w:type="table" w:customStyle="1" w:styleId="19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widowControl w:val="0"/>
      <w:autoSpaceDE w:val="0"/>
      <w:autoSpaceDN w:val="0"/>
      <w:spacing w:line="210" w:lineRule="exact"/>
      <w:ind w:left="107"/>
    </w:pPr>
    <w:rPr>
      <w:sz w:val="22"/>
      <w:szCs w:val="22"/>
      <w:lang w:eastAsia="en-US"/>
    </w:rPr>
  </w:style>
  <w:style w:type="character" w:customStyle="1" w:styleId="21">
    <w:name w:val="Titolo 1 Carattere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22">
    <w:name w:val="Comma"/>
    <w:basedOn w:val="13"/>
    <w:qFormat/>
    <w:uiPriority w:val="0"/>
    <w:pPr>
      <w:numPr>
        <w:ilvl w:val="0"/>
        <w:numId w:val="1"/>
      </w:numPr>
      <w:spacing w:after="240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23">
    <w:name w:val="Corpo del testo 21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24">
    <w:name w:val="Paragrafo elenco1"/>
    <w:basedOn w:val="1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customStyle="1" w:styleId="25">
    <w:name w:val="Articolo"/>
    <w:basedOn w:val="1"/>
    <w:qFormat/>
    <w:uiPriority w:val="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768</Words>
  <Characters>4379</Characters>
  <Lines>36</Lines>
  <Paragraphs>10</Paragraphs>
  <TotalTime>11</TotalTime>
  <ScaleCrop>false</ScaleCrop>
  <LinksUpToDate>false</LinksUpToDate>
  <CharactersWithSpaces>5137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2024-11-18T10:18:00Z</dcterms:created>
  <dc:creator>Didattica2</dc:creator>
  <cp:lastModifiedBy>Manuela Lenci</cp:lastModifiedBy>
  <cp:lastPrinted>2024-03-13T07:44:00Z</cp:lastPrinted>
  <dcterms:modified xsi:type="dcterms:W3CDTF">2024-11-22T08:13:31Z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BDFB121149654616B8DE045E903917A9_12</vt:lpwstr>
  </property>
</Properties>
</file>