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2765" w14:textId="77777777" w:rsidR="008D3AE5" w:rsidRPr="008D3AE5" w:rsidRDefault="00692DF2" w:rsidP="008D3AE5">
      <w:pPr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                          </w:t>
      </w:r>
    </w:p>
    <w:p w14:paraId="67D30F94" w14:textId="77777777" w:rsidR="007F4842" w:rsidRDefault="007F4842" w:rsidP="007F4842">
      <w:pPr>
        <w:rPr>
          <w:b/>
          <w:sz w:val="22"/>
          <w:szCs w:val="22"/>
        </w:rPr>
      </w:pPr>
    </w:p>
    <w:p w14:paraId="379959F5" w14:textId="77777777" w:rsidR="007F4842" w:rsidRDefault="007F4842" w:rsidP="007F4842">
      <w:pPr>
        <w:rPr>
          <w:b/>
          <w:sz w:val="22"/>
          <w:szCs w:val="22"/>
        </w:rPr>
      </w:pPr>
    </w:p>
    <w:p w14:paraId="19B38349" w14:textId="77777777" w:rsidR="007F4842" w:rsidRDefault="007F4842" w:rsidP="007F4842">
      <w:pPr>
        <w:rPr>
          <w:b/>
          <w:sz w:val="22"/>
          <w:szCs w:val="22"/>
        </w:rPr>
      </w:pPr>
    </w:p>
    <w:p w14:paraId="67821CD7" w14:textId="6E478D70" w:rsidR="007F4842" w:rsidRPr="007F4842" w:rsidRDefault="007F4842" w:rsidP="007F4842">
      <w:pPr>
        <w:rPr>
          <w:b/>
        </w:rPr>
      </w:pPr>
      <w:r w:rsidRPr="007F4842">
        <w:rPr>
          <w:b/>
        </w:rPr>
        <w:t xml:space="preserve">Oggetto: </w:t>
      </w:r>
      <w:r w:rsidR="00622432" w:rsidRPr="00622432">
        <w:rPr>
          <w:b/>
        </w:rPr>
        <w:t xml:space="preserve">Domanda di partecipazione per la selezione rivolta al personale interno dell’I.C. Jesi “Lorenzo Lotto” per il reclutamento di n. 1 unità di personale ATA per lo svolgimento di attività di Supporto Tecnico Specialistico alla esecuzione del Progetto e n. 3 unità di personale ATA per lo svolgimento di attività di Supporto Esecutivo Amministrativo alla realizzazione del Progetto PNRR – Piano “Scuola 4.0” di cui alla Missione 4 – Istruzione e Ricerca – Componente 1 – Potenziamento dell’offerta dei servizi di istruzione: dagli asili nido alle Università – Investimento 3.2 “Scuola 4.0: scuole innovative, cablaggio, nuovi ambienti di apprendimento e laboratori” - Azione 1 – Next generation </w:t>
      </w:r>
      <w:proofErr w:type="spellStart"/>
      <w:r w:rsidR="00622432" w:rsidRPr="00622432">
        <w:rPr>
          <w:b/>
        </w:rPr>
        <w:t>classroom</w:t>
      </w:r>
      <w:proofErr w:type="spellEnd"/>
      <w:r w:rsidR="00622432" w:rsidRPr="00622432">
        <w:rPr>
          <w:b/>
        </w:rPr>
        <w:t xml:space="preserve"> – Ambienti di apprendimento innovativi, finanziato dall’Unione europea - Next Generation EU</w:t>
      </w:r>
    </w:p>
    <w:p w14:paraId="059958EC" w14:textId="77777777" w:rsidR="007F4842" w:rsidRPr="007F4842" w:rsidRDefault="007F4842" w:rsidP="007F4842">
      <w:pPr>
        <w:rPr>
          <w:b/>
        </w:rPr>
      </w:pPr>
    </w:p>
    <w:p w14:paraId="66F51007" w14:textId="4EAD5A2A" w:rsidR="007F4842" w:rsidRPr="007F4842" w:rsidRDefault="007F4842" w:rsidP="007F4842">
      <w:pPr>
        <w:rPr>
          <w:b/>
        </w:rPr>
      </w:pPr>
      <w:r w:rsidRPr="007F4842">
        <w:rPr>
          <w:b/>
        </w:rPr>
        <w:t>Titolo progetto: OUR FUTURE CLASSROOMS</w:t>
      </w:r>
    </w:p>
    <w:p w14:paraId="6274C285" w14:textId="77777777" w:rsidR="007F4842" w:rsidRPr="007F4842" w:rsidRDefault="007F4842" w:rsidP="007F4842">
      <w:pPr>
        <w:rPr>
          <w:b/>
        </w:rPr>
      </w:pPr>
      <w:r w:rsidRPr="007F4842">
        <w:rPr>
          <w:b/>
        </w:rPr>
        <w:t>Codice progetto: M4C1I3.2-2022-961-P-12392</w:t>
      </w:r>
    </w:p>
    <w:p w14:paraId="3C57A171" w14:textId="34574A53" w:rsidR="00692DF2" w:rsidRPr="007F4842" w:rsidRDefault="007F4842" w:rsidP="007F4842">
      <w:pPr>
        <w:rPr>
          <w:b/>
        </w:rPr>
      </w:pPr>
      <w:r w:rsidRPr="007F4842">
        <w:rPr>
          <w:b/>
        </w:rPr>
        <w:t>CUP: B44D22003770006</w:t>
      </w:r>
    </w:p>
    <w:p w14:paraId="08D93D80" w14:textId="77777777" w:rsidR="00115E84" w:rsidRPr="007F4842" w:rsidRDefault="00115E84" w:rsidP="005E0297">
      <w:pPr>
        <w:rPr>
          <w:b/>
        </w:rPr>
      </w:pPr>
    </w:p>
    <w:p w14:paraId="3B5161C1" w14:textId="77777777" w:rsidR="007F4842" w:rsidRDefault="007F4842" w:rsidP="00115E84">
      <w:pPr>
        <w:spacing w:line="360" w:lineRule="auto"/>
      </w:pPr>
    </w:p>
    <w:p w14:paraId="11191BFD" w14:textId="3B976D85" w:rsidR="000A08F7" w:rsidRPr="007F4842" w:rsidRDefault="000A08F7" w:rsidP="00115E84">
      <w:pPr>
        <w:spacing w:line="360" w:lineRule="auto"/>
      </w:pPr>
      <w:r w:rsidRPr="007F4842">
        <w:t>La</w:t>
      </w:r>
      <w:r w:rsidR="00D21C8E" w:rsidRPr="007F4842">
        <w:t>/Il</w:t>
      </w:r>
      <w:r w:rsidRPr="007F4842">
        <w:t xml:space="preserve"> Sottoscritt</w:t>
      </w:r>
      <w:r w:rsidR="00D21C8E" w:rsidRPr="007F4842">
        <w:t>a</w:t>
      </w:r>
      <w:r w:rsidRPr="007F4842">
        <w:t>/</w:t>
      </w:r>
      <w:r w:rsidR="00D21C8E" w:rsidRPr="007F4842">
        <w:t>o</w:t>
      </w:r>
      <w:r w:rsidRPr="007F4842">
        <w:t xml:space="preserve"> __________________________________________ Nat</w:t>
      </w:r>
      <w:r w:rsidR="00D21C8E" w:rsidRPr="007F4842">
        <w:t>a</w:t>
      </w:r>
      <w:r w:rsidRPr="007F4842">
        <w:t>/</w:t>
      </w:r>
      <w:r w:rsidR="00D21C8E" w:rsidRPr="007F4842">
        <w:t>o</w:t>
      </w:r>
      <w:r w:rsidRPr="007F4842">
        <w:t xml:space="preserve"> il___________________</w:t>
      </w:r>
    </w:p>
    <w:p w14:paraId="42FD38E1" w14:textId="42F5CECF" w:rsidR="007F4842" w:rsidRDefault="000A08F7" w:rsidP="00115E84">
      <w:pPr>
        <w:spacing w:line="360" w:lineRule="auto"/>
        <w:jc w:val="both"/>
        <w:rPr>
          <w:b/>
          <w:i/>
        </w:rPr>
      </w:pPr>
      <w:r w:rsidRPr="007F4842">
        <w:t>a _____________________________________ ( ______ ) e Residente in via ________________________________n.</w:t>
      </w:r>
      <w:r w:rsidR="007F4842" w:rsidRPr="007F4842">
        <w:t xml:space="preserve"> __</w:t>
      </w:r>
      <w:r w:rsidRPr="007F4842">
        <w:t>Comune</w:t>
      </w:r>
      <w:r w:rsidR="007F4842" w:rsidRPr="007F4842">
        <w:t xml:space="preserve"> </w:t>
      </w:r>
      <w:r w:rsidRPr="007F4842">
        <w:t>di__________________________</w:t>
      </w:r>
      <w:r w:rsidR="007F4842" w:rsidRPr="007F4842">
        <w:t>_</w:t>
      </w:r>
      <w:r w:rsidRPr="007F4842">
        <w:t>( ______ ) avendo prodotto istanza di ammissione alla  Selezione per</w:t>
      </w:r>
      <w:r w:rsidR="007F4842" w:rsidRPr="007F4842">
        <w:rPr>
          <w:b/>
          <w:i/>
        </w:rPr>
        <w:t>:</w:t>
      </w:r>
    </w:p>
    <w:p w14:paraId="6B0BB7CF" w14:textId="77777777" w:rsidR="007F4842" w:rsidRPr="007F4842" w:rsidRDefault="007F4842" w:rsidP="00115E84">
      <w:pPr>
        <w:spacing w:line="360" w:lineRule="auto"/>
        <w:jc w:val="both"/>
        <w:rPr>
          <w:b/>
          <w:i/>
        </w:rPr>
      </w:pPr>
    </w:p>
    <w:p w14:paraId="077BE383" w14:textId="29EC34DE" w:rsidR="007F4842" w:rsidRPr="007F4842" w:rsidRDefault="007F4842" w:rsidP="007F4842">
      <w:pPr>
        <w:pStyle w:val="Default"/>
        <w:numPr>
          <w:ilvl w:val="0"/>
          <w:numId w:val="1"/>
        </w:numPr>
        <w:spacing w:after="120"/>
        <w:jc w:val="both"/>
        <w:rPr>
          <w:rFonts w:eastAsia="SimSun" w:cs="Mangal"/>
          <w:color w:val="auto"/>
          <w:kern w:val="3"/>
          <w:lang w:eastAsia="zh-CN" w:bidi="hi-IN"/>
        </w:rPr>
      </w:pPr>
      <w:r w:rsidRPr="007F4842">
        <w:rPr>
          <w:b/>
          <w:bCs/>
        </w:rPr>
        <w:t>Supporto Tecnico Specialistico alla esecuzione del Progetto</w:t>
      </w:r>
    </w:p>
    <w:p w14:paraId="36D3CEEA" w14:textId="73E55A89" w:rsidR="007F4842" w:rsidRPr="007F4842" w:rsidRDefault="007F4842" w:rsidP="007F4842">
      <w:pPr>
        <w:pStyle w:val="Default"/>
        <w:numPr>
          <w:ilvl w:val="0"/>
          <w:numId w:val="1"/>
        </w:numPr>
        <w:spacing w:after="120"/>
        <w:jc w:val="both"/>
        <w:rPr>
          <w:rFonts w:eastAsia="SimSun" w:cs="Mangal"/>
          <w:color w:val="auto"/>
          <w:kern w:val="3"/>
          <w:lang w:eastAsia="zh-CN" w:bidi="hi-IN"/>
        </w:rPr>
      </w:pPr>
      <w:r w:rsidRPr="007F4842">
        <w:rPr>
          <w:b/>
          <w:bCs/>
        </w:rPr>
        <w:t xml:space="preserve">Supporto </w:t>
      </w:r>
      <w:r w:rsidR="00622432" w:rsidRPr="00622432">
        <w:rPr>
          <w:b/>
          <w:bCs/>
        </w:rPr>
        <w:t>Esecutivo Amministrativo alla realizzazione del Progetto</w:t>
      </w:r>
    </w:p>
    <w:p w14:paraId="0B536D24" w14:textId="5976F0B5" w:rsidR="000A08F7" w:rsidRPr="007F4842" w:rsidRDefault="00115E84" w:rsidP="00115E84">
      <w:pPr>
        <w:spacing w:line="360" w:lineRule="auto"/>
        <w:jc w:val="both"/>
        <w:rPr>
          <w:b/>
          <w:i/>
        </w:rPr>
      </w:pPr>
      <w:r w:rsidRPr="007F4842">
        <w:t>,</w:t>
      </w:r>
    </w:p>
    <w:p w14:paraId="1A8EA259" w14:textId="77777777" w:rsidR="00115E84" w:rsidRPr="007F4842" w:rsidRDefault="000A08F7" w:rsidP="00115E84">
      <w:pPr>
        <w:jc w:val="center"/>
        <w:rPr>
          <w:rFonts w:eastAsiaTheme="minorHAnsi"/>
          <w:b/>
          <w:bCs/>
          <w:color w:val="000000"/>
          <w:lang w:eastAsia="en-US"/>
        </w:rPr>
      </w:pPr>
      <w:r w:rsidRPr="007F4842">
        <w:rPr>
          <w:rFonts w:eastAsiaTheme="minorHAnsi"/>
          <w:b/>
          <w:bCs/>
          <w:color w:val="000000"/>
          <w:lang w:eastAsia="en-US"/>
        </w:rPr>
        <w:t>DICHIARA</w:t>
      </w:r>
    </w:p>
    <w:p w14:paraId="6CF6E082" w14:textId="77777777" w:rsidR="00115E84" w:rsidRPr="007F4842" w:rsidRDefault="00115E84" w:rsidP="00115E84">
      <w:pPr>
        <w:jc w:val="both"/>
        <w:rPr>
          <w:b/>
        </w:rPr>
      </w:pPr>
    </w:p>
    <w:p w14:paraId="560FD38F" w14:textId="33208D3F" w:rsidR="00784A4F" w:rsidRPr="007F4842" w:rsidRDefault="00CF71BF" w:rsidP="00115E84">
      <w:pPr>
        <w:jc w:val="both"/>
      </w:pPr>
      <w:r w:rsidRPr="007F4842">
        <w:t>sotto la propria responsabilità ai sensi art. 76 del D.P.R. 445/2000</w:t>
      </w:r>
      <w:r w:rsidR="00115E84" w:rsidRPr="007F4842">
        <w:t xml:space="preserve">, </w:t>
      </w:r>
      <w:r w:rsidR="00784A4F" w:rsidRPr="007F4842">
        <w:t>i</w:t>
      </w:r>
      <w:r w:rsidR="00115E84" w:rsidRPr="007F4842">
        <w:t>l possesso dei</w:t>
      </w:r>
      <w:r w:rsidR="00784A4F" w:rsidRPr="007F4842">
        <w:t xml:space="preserve"> seguenti Titoli ed esperienze lavorative</w:t>
      </w:r>
      <w:r w:rsidR="00115E84" w:rsidRPr="007F4842">
        <w:t xml:space="preserve"> desumibili dal Curriculum Vitae allegato e di avere diritto al seguente punteggio:</w:t>
      </w:r>
    </w:p>
    <w:p w14:paraId="02D77771" w14:textId="1F0DDD74" w:rsidR="007F4842" w:rsidRPr="007F4842" w:rsidRDefault="007F4842" w:rsidP="00115E84">
      <w:pPr>
        <w:jc w:val="both"/>
      </w:pPr>
    </w:p>
    <w:tbl>
      <w:tblPr>
        <w:tblpPr w:leftFromText="141" w:rightFromText="141" w:vertAnchor="page" w:horzAnchor="margin" w:tblpY="1096"/>
        <w:tblW w:w="98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2"/>
        <w:gridCol w:w="3969"/>
        <w:gridCol w:w="850"/>
        <w:gridCol w:w="1276"/>
        <w:gridCol w:w="1134"/>
      </w:tblGrid>
      <w:tr w:rsidR="007F4842" w:rsidRPr="00454C0E" w14:paraId="6C5B69EB" w14:textId="77777777" w:rsidTr="007F4842">
        <w:trPr>
          <w:trHeight w:hRule="exact" w:val="586"/>
        </w:trPr>
        <w:tc>
          <w:tcPr>
            <w:tcW w:w="7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FBF7" w14:textId="77777777" w:rsidR="007F4842" w:rsidRPr="00357ADA" w:rsidRDefault="007F4842" w:rsidP="007F4842">
            <w:pPr>
              <w:pStyle w:val="Style1"/>
              <w:kinsoku w:val="0"/>
              <w:ind w:left="115"/>
              <w:jc w:val="both"/>
              <w:rPr>
                <w:rStyle w:val="CharacterStyle2"/>
                <w:b/>
                <w:bCs/>
                <w:spacing w:val="-10"/>
                <w:w w:val="110"/>
                <w:sz w:val="16"/>
                <w:szCs w:val="16"/>
              </w:rPr>
            </w:pPr>
            <w:bookmarkStart w:id="0" w:name="_Hlk126754481"/>
            <w:bookmarkStart w:id="1" w:name="_Hlk134782645"/>
            <w:r w:rsidRPr="00357ADA">
              <w:rPr>
                <w:rStyle w:val="CharacterStyle2"/>
                <w:b/>
                <w:bCs/>
                <w:spacing w:val="-10"/>
                <w:w w:val="110"/>
                <w:sz w:val="16"/>
                <w:szCs w:val="16"/>
              </w:rPr>
              <w:lastRenderedPageBreak/>
              <w:t xml:space="preserve">GRIGLIA DI VALUTAZIONE DEI TITOLI DEL PERSONALE ATA PER SUPPORTO TECNICO SPECIALISTICO ALLA ESECUZIONE DEL PROGETTO E PER SUPPORTO TECNICO </w:t>
            </w:r>
            <w:r>
              <w:rPr>
                <w:rStyle w:val="CharacterStyle2"/>
                <w:b/>
                <w:bCs/>
                <w:spacing w:val="-10"/>
                <w:w w:val="110"/>
                <w:sz w:val="16"/>
                <w:szCs w:val="16"/>
              </w:rPr>
              <w:t xml:space="preserve">– OPERATIVO </w:t>
            </w:r>
            <w:r w:rsidRPr="00357ADA">
              <w:rPr>
                <w:rStyle w:val="CharacterStyle2"/>
                <w:b/>
                <w:bCs/>
                <w:spacing w:val="-10"/>
                <w:w w:val="110"/>
                <w:sz w:val="16"/>
                <w:szCs w:val="16"/>
              </w:rPr>
              <w:t>AL RUP- PNRR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FD36" w14:textId="77777777" w:rsidR="007F4842" w:rsidRPr="00357ADA" w:rsidRDefault="007F4842" w:rsidP="007F4842">
            <w:pPr>
              <w:pStyle w:val="Style1"/>
              <w:kinsoku w:val="0"/>
              <w:ind w:left="115"/>
              <w:jc w:val="both"/>
              <w:rPr>
                <w:rStyle w:val="CharacterStyle2"/>
                <w:b/>
                <w:bCs/>
                <w:spacing w:val="-10"/>
                <w:w w:val="110"/>
                <w:sz w:val="16"/>
                <w:szCs w:val="16"/>
              </w:rPr>
            </w:pPr>
            <w:r>
              <w:rPr>
                <w:rStyle w:val="CharacterStyle2"/>
                <w:b/>
                <w:bCs/>
                <w:spacing w:val="-10"/>
                <w:w w:val="110"/>
                <w:sz w:val="16"/>
                <w:szCs w:val="16"/>
              </w:rPr>
              <w:t xml:space="preserve">Da compilare </w:t>
            </w:r>
            <w:r w:rsidRPr="00357ADA">
              <w:rPr>
                <w:rStyle w:val="CharacterStyle2"/>
                <w:b/>
                <w:bCs/>
                <w:spacing w:val="-10"/>
                <w:w w:val="110"/>
                <w:sz w:val="16"/>
                <w:szCs w:val="16"/>
              </w:rPr>
              <w:t>a cura del Candidato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C93A" w14:textId="77777777" w:rsidR="007F4842" w:rsidRPr="00357ADA" w:rsidRDefault="007F4842" w:rsidP="007F4842">
            <w:pPr>
              <w:pStyle w:val="Style1"/>
              <w:kinsoku w:val="0"/>
              <w:ind w:left="115"/>
              <w:rPr>
                <w:rStyle w:val="CharacterStyle2"/>
                <w:b/>
                <w:bCs/>
                <w:spacing w:val="-10"/>
                <w:w w:val="110"/>
                <w:sz w:val="16"/>
                <w:szCs w:val="16"/>
              </w:rPr>
            </w:pPr>
            <w:r w:rsidRPr="00357ADA">
              <w:rPr>
                <w:b/>
                <w:sz w:val="16"/>
                <w:szCs w:val="16"/>
              </w:rPr>
              <w:t>a cura della Commissione</w:t>
            </w:r>
          </w:p>
        </w:tc>
      </w:tr>
      <w:tr w:rsidR="007F4842" w:rsidRPr="00454C0E" w14:paraId="60AAA76B" w14:textId="77777777" w:rsidTr="007F4842">
        <w:trPr>
          <w:trHeight w:hRule="exact" w:val="2827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50E3" w14:textId="77777777" w:rsidR="007F4842" w:rsidRDefault="007F4842" w:rsidP="007F4842">
            <w:pPr>
              <w:pStyle w:val="Style1"/>
              <w:kinsoku w:val="0"/>
              <w:ind w:left="97" w:right="108"/>
              <w:rPr>
                <w:rStyle w:val="CharacterStyle2"/>
                <w:spacing w:val="-4"/>
              </w:rPr>
            </w:pPr>
          </w:p>
          <w:p w14:paraId="095AD954" w14:textId="77777777" w:rsidR="007F4842" w:rsidRDefault="007F4842" w:rsidP="007F4842">
            <w:pPr>
              <w:pStyle w:val="Style1"/>
              <w:kinsoku w:val="0"/>
              <w:ind w:left="97" w:right="108"/>
              <w:rPr>
                <w:rStyle w:val="CharacterStyle2"/>
                <w:spacing w:val="-4"/>
              </w:rPr>
            </w:pPr>
            <w:r>
              <w:rPr>
                <w:rStyle w:val="CharacterStyle2"/>
                <w:spacing w:val="-4"/>
              </w:rPr>
              <w:t>D</w:t>
            </w:r>
            <w:r w:rsidRPr="00E2581C">
              <w:rPr>
                <w:rStyle w:val="CharacterStyle2"/>
                <w:spacing w:val="-4"/>
              </w:rPr>
              <w:t>iploma di</w:t>
            </w:r>
            <w:r>
              <w:rPr>
                <w:rStyle w:val="CharacterStyle2"/>
                <w:spacing w:val="-4"/>
              </w:rPr>
              <w:t xml:space="preserve"> </w:t>
            </w:r>
            <w:r w:rsidRPr="00E2581C">
              <w:rPr>
                <w:rStyle w:val="CharacterStyle2"/>
                <w:spacing w:val="-4"/>
              </w:rPr>
              <w:t>Scuola Secondaria di 2°grado</w:t>
            </w:r>
          </w:p>
          <w:p w14:paraId="7D501C37" w14:textId="77777777" w:rsidR="007F4842" w:rsidRDefault="007F4842" w:rsidP="007F4842">
            <w:pPr>
              <w:pStyle w:val="Style1"/>
              <w:kinsoku w:val="0"/>
              <w:ind w:left="108" w:right="108"/>
              <w:rPr>
                <w:rStyle w:val="CharacterStyle2"/>
                <w:spacing w:val="-4"/>
              </w:rPr>
            </w:pPr>
          </w:p>
          <w:p w14:paraId="05576CBC" w14:textId="77777777" w:rsidR="007F4842" w:rsidRDefault="007F4842" w:rsidP="007F4842">
            <w:pPr>
              <w:pStyle w:val="Style1"/>
              <w:kinsoku w:val="0"/>
              <w:ind w:right="108"/>
              <w:rPr>
                <w:rStyle w:val="CharacterStyle2"/>
                <w:spacing w:val="-4"/>
              </w:rPr>
            </w:pPr>
          </w:p>
          <w:p w14:paraId="05F31A6E" w14:textId="77777777" w:rsidR="007F4842" w:rsidRDefault="007F4842" w:rsidP="007F4842">
            <w:pPr>
              <w:pStyle w:val="Style1"/>
              <w:kinsoku w:val="0"/>
              <w:ind w:left="108" w:right="108"/>
              <w:rPr>
                <w:rStyle w:val="CharacterStyle2"/>
                <w:spacing w:val="-4"/>
              </w:rPr>
            </w:pPr>
            <w:r>
              <w:rPr>
                <w:rStyle w:val="CharacterStyle2"/>
                <w:spacing w:val="-4"/>
              </w:rPr>
              <w:t>o, in alternativa</w:t>
            </w:r>
          </w:p>
          <w:p w14:paraId="5A498EEE" w14:textId="77777777" w:rsidR="007F4842" w:rsidRDefault="007F4842" w:rsidP="007F4842">
            <w:pPr>
              <w:pStyle w:val="Style1"/>
              <w:kinsoku w:val="0"/>
              <w:ind w:left="108" w:right="108"/>
              <w:rPr>
                <w:rStyle w:val="CharacterStyle2"/>
                <w:spacing w:val="-4"/>
              </w:rPr>
            </w:pPr>
          </w:p>
          <w:p w14:paraId="52FD174D" w14:textId="77777777" w:rsidR="007F4842" w:rsidRPr="00454C0E" w:rsidRDefault="007F4842" w:rsidP="007F4842">
            <w:pPr>
              <w:pStyle w:val="Style1"/>
              <w:kinsoku w:val="0"/>
              <w:autoSpaceDE/>
              <w:autoSpaceDN/>
              <w:adjustRightInd/>
              <w:ind w:left="108" w:right="108"/>
              <w:rPr>
                <w:rStyle w:val="CharacterStyle2"/>
              </w:rPr>
            </w:pPr>
            <w:r w:rsidRPr="00454C0E">
              <w:rPr>
                <w:rStyle w:val="CharacterStyle2"/>
                <w:spacing w:val="-4"/>
              </w:rPr>
              <w:t xml:space="preserve">Laurea </w:t>
            </w:r>
            <w:r>
              <w:rPr>
                <w:rStyle w:val="CharacterStyle2"/>
                <w:spacing w:val="-4"/>
              </w:rPr>
              <w:t>specialistica</w:t>
            </w:r>
            <w:r w:rsidRPr="00454C0E">
              <w:rPr>
                <w:rStyle w:val="CharacterStyle2"/>
                <w:spacing w:val="-4"/>
              </w:rPr>
              <w:t xml:space="preserve"> (vecchio ordinamento) o laurea magistrale </w:t>
            </w:r>
            <w:r>
              <w:rPr>
                <w:rStyle w:val="CharacterStyle2"/>
                <w:spacing w:val="-4"/>
              </w:rPr>
              <w:t xml:space="preserve">in materie giuridiche o </w:t>
            </w:r>
            <w:r w:rsidRPr="0027494A">
              <w:rPr>
                <w:rStyle w:val="CharacterStyle2"/>
                <w:spacing w:val="-4"/>
              </w:rPr>
              <w:t>economico/finanziarie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D2D1" w14:textId="77777777" w:rsidR="007F4842" w:rsidRPr="00454C0E" w:rsidRDefault="007F4842" w:rsidP="007F4842">
            <w:pPr>
              <w:pStyle w:val="Style1"/>
              <w:kinsoku w:val="0"/>
              <w:autoSpaceDE/>
              <w:autoSpaceDN/>
              <w:adjustRightInd/>
              <w:ind w:left="108"/>
              <w:rPr>
                <w:rStyle w:val="CharacterStyle2"/>
              </w:rPr>
            </w:pPr>
          </w:p>
          <w:p w14:paraId="406B80B4" w14:textId="77777777" w:rsidR="007F4842" w:rsidRPr="0004123A" w:rsidRDefault="007F4842" w:rsidP="007F4842">
            <w:pPr>
              <w:pStyle w:val="Style1"/>
              <w:kinsoku w:val="0"/>
              <w:ind w:left="108"/>
              <w:rPr>
                <w:rStyle w:val="CharacterStyle2"/>
              </w:rPr>
            </w:pPr>
            <w:r w:rsidRPr="0004123A">
              <w:rPr>
                <w:rStyle w:val="CharacterStyle2"/>
              </w:rPr>
              <w:t xml:space="preserve">diploma con votazione fino a 57/60 o 95/100 </w:t>
            </w:r>
          </w:p>
          <w:p w14:paraId="77355EFE" w14:textId="77777777" w:rsidR="007F4842" w:rsidRPr="0004123A" w:rsidRDefault="007F4842" w:rsidP="007F4842">
            <w:pPr>
              <w:pStyle w:val="Style1"/>
              <w:kinsoku w:val="0"/>
              <w:ind w:left="108"/>
              <w:rPr>
                <w:rStyle w:val="CharacterStyle2"/>
              </w:rPr>
            </w:pPr>
          </w:p>
          <w:p w14:paraId="558A1BCD" w14:textId="77777777" w:rsidR="007F4842" w:rsidRPr="0004123A" w:rsidRDefault="007F4842" w:rsidP="007F4842">
            <w:pPr>
              <w:pStyle w:val="Style1"/>
              <w:kinsoku w:val="0"/>
              <w:ind w:left="108"/>
              <w:rPr>
                <w:rStyle w:val="CharacterStyle2"/>
              </w:rPr>
            </w:pPr>
            <w:r w:rsidRPr="0004123A">
              <w:rPr>
                <w:rStyle w:val="CharacterStyle2"/>
              </w:rPr>
              <w:t>diploma con votazione superiore a 57/60 o 95/100</w:t>
            </w:r>
          </w:p>
          <w:p w14:paraId="2E59661C" w14:textId="77777777" w:rsidR="007F4842" w:rsidRPr="0004123A" w:rsidRDefault="007F4842" w:rsidP="007F4842">
            <w:pPr>
              <w:pStyle w:val="Style1"/>
              <w:kinsoku w:val="0"/>
              <w:ind w:left="108"/>
              <w:rPr>
                <w:rStyle w:val="CharacterStyle2"/>
              </w:rPr>
            </w:pPr>
          </w:p>
          <w:p w14:paraId="36AF0375" w14:textId="77777777" w:rsidR="007F4842" w:rsidRPr="0004123A" w:rsidRDefault="007F4842" w:rsidP="007F4842">
            <w:pPr>
              <w:pStyle w:val="Style1"/>
              <w:kinsoku w:val="0"/>
              <w:ind w:left="108"/>
              <w:rPr>
                <w:rStyle w:val="CharacterStyle2"/>
              </w:rPr>
            </w:pPr>
          </w:p>
          <w:p w14:paraId="73247DB0" w14:textId="77777777" w:rsidR="007F4842" w:rsidRPr="0004123A" w:rsidRDefault="007F4842" w:rsidP="007F4842">
            <w:pPr>
              <w:pStyle w:val="Style1"/>
              <w:kinsoku w:val="0"/>
              <w:ind w:left="108"/>
              <w:rPr>
                <w:rStyle w:val="CharacterStyle2"/>
              </w:rPr>
            </w:pPr>
            <w:r w:rsidRPr="0004123A">
              <w:rPr>
                <w:rStyle w:val="CharacterStyle2"/>
              </w:rPr>
              <w:t>laurea con votazione 110/110 con lode</w:t>
            </w:r>
          </w:p>
          <w:p w14:paraId="59F6AF23" w14:textId="77777777" w:rsidR="007F4842" w:rsidRPr="0004123A" w:rsidRDefault="007F4842" w:rsidP="007F4842">
            <w:pPr>
              <w:pStyle w:val="Style1"/>
              <w:kinsoku w:val="0"/>
              <w:ind w:left="108"/>
              <w:rPr>
                <w:rStyle w:val="CharacterStyle2"/>
              </w:rPr>
            </w:pPr>
          </w:p>
          <w:p w14:paraId="67A9C8A0" w14:textId="77777777" w:rsidR="007F4842" w:rsidRPr="0004123A" w:rsidRDefault="007F4842" w:rsidP="007F4842">
            <w:pPr>
              <w:pStyle w:val="Style1"/>
              <w:kinsoku w:val="0"/>
              <w:ind w:left="108"/>
              <w:rPr>
                <w:rStyle w:val="CharacterStyle2"/>
              </w:rPr>
            </w:pPr>
            <w:r w:rsidRPr="0004123A">
              <w:rPr>
                <w:rStyle w:val="CharacterStyle2"/>
              </w:rPr>
              <w:t>laurea con votazione da 100 fino a 110</w:t>
            </w:r>
          </w:p>
          <w:p w14:paraId="77828614" w14:textId="77777777" w:rsidR="007F4842" w:rsidRPr="0004123A" w:rsidRDefault="007F4842" w:rsidP="007F4842">
            <w:pPr>
              <w:pStyle w:val="Style1"/>
              <w:kinsoku w:val="0"/>
              <w:ind w:left="108"/>
              <w:rPr>
                <w:rStyle w:val="CharacterStyle2"/>
              </w:rPr>
            </w:pPr>
          </w:p>
          <w:p w14:paraId="655E92F1" w14:textId="77777777" w:rsidR="007F4842" w:rsidRPr="00454C0E" w:rsidRDefault="007F4842" w:rsidP="007F4842">
            <w:pPr>
              <w:pStyle w:val="Style1"/>
              <w:kinsoku w:val="0"/>
              <w:autoSpaceDE/>
              <w:autoSpaceDN/>
              <w:adjustRightInd/>
              <w:ind w:left="108" w:right="171"/>
              <w:rPr>
                <w:rStyle w:val="CharacterStyle2"/>
                <w:b/>
                <w:bCs/>
                <w:w w:val="110"/>
              </w:rPr>
            </w:pPr>
            <w:r w:rsidRPr="0004123A">
              <w:rPr>
                <w:rStyle w:val="CharacterStyle2"/>
              </w:rPr>
              <w:t>laurea con votazione fino a</w:t>
            </w:r>
            <w:r>
              <w:rPr>
                <w:rStyle w:val="CharacterStyle2"/>
              </w:rPr>
              <w:t xml:space="preserve"> 1</w:t>
            </w:r>
            <w:r w:rsidRPr="0004123A">
              <w:rPr>
                <w:rStyle w:val="CharacterStyle2"/>
              </w:rPr>
              <w:t>00/110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41E" w14:textId="77777777" w:rsidR="007F4842" w:rsidRPr="00454C0E" w:rsidRDefault="007F4842" w:rsidP="007F4842">
            <w:pPr>
              <w:pStyle w:val="Style1"/>
              <w:kinsoku w:val="0"/>
              <w:autoSpaceDE/>
              <w:autoSpaceDN/>
              <w:adjustRightInd/>
              <w:spacing w:before="36"/>
              <w:ind w:right="108"/>
              <w:jc w:val="center"/>
              <w:rPr>
                <w:rStyle w:val="CharacterStyle2"/>
                <w:spacing w:val="-5"/>
              </w:rPr>
            </w:pPr>
          </w:p>
          <w:p w14:paraId="1A68CAAC" w14:textId="77777777" w:rsidR="007F4842" w:rsidRPr="0004123A" w:rsidRDefault="007F4842" w:rsidP="007F4842">
            <w:pPr>
              <w:pStyle w:val="Style1"/>
              <w:kinsoku w:val="0"/>
              <w:ind w:right="108"/>
              <w:jc w:val="center"/>
              <w:rPr>
                <w:rStyle w:val="CharacterStyle2"/>
                <w:spacing w:val="-5"/>
              </w:rPr>
            </w:pPr>
            <w:r w:rsidRPr="0004123A">
              <w:rPr>
                <w:rStyle w:val="CharacterStyle2"/>
                <w:spacing w:val="-5"/>
              </w:rPr>
              <w:t xml:space="preserve">Punti </w:t>
            </w:r>
            <w:r>
              <w:rPr>
                <w:rStyle w:val="CharacterStyle2"/>
                <w:spacing w:val="-5"/>
              </w:rPr>
              <w:t>5</w:t>
            </w:r>
          </w:p>
          <w:p w14:paraId="4133E10E" w14:textId="77777777" w:rsidR="007F4842" w:rsidRPr="0004123A" w:rsidRDefault="007F4842" w:rsidP="007F4842">
            <w:pPr>
              <w:pStyle w:val="Style1"/>
              <w:kinsoku w:val="0"/>
              <w:ind w:right="108"/>
              <w:jc w:val="center"/>
              <w:rPr>
                <w:rStyle w:val="CharacterStyle2"/>
                <w:spacing w:val="-5"/>
              </w:rPr>
            </w:pPr>
          </w:p>
          <w:p w14:paraId="7E4DB53E" w14:textId="77777777" w:rsidR="007F4842" w:rsidRPr="0004123A" w:rsidRDefault="007F4842" w:rsidP="007F4842">
            <w:pPr>
              <w:pStyle w:val="Style1"/>
              <w:kinsoku w:val="0"/>
              <w:ind w:right="108"/>
              <w:jc w:val="center"/>
              <w:rPr>
                <w:rStyle w:val="CharacterStyle2"/>
                <w:spacing w:val="-5"/>
              </w:rPr>
            </w:pPr>
            <w:r w:rsidRPr="0004123A">
              <w:rPr>
                <w:rStyle w:val="CharacterStyle2"/>
                <w:spacing w:val="-5"/>
              </w:rPr>
              <w:t xml:space="preserve">Punti </w:t>
            </w:r>
            <w:r>
              <w:rPr>
                <w:rStyle w:val="CharacterStyle2"/>
                <w:spacing w:val="-5"/>
              </w:rPr>
              <w:t>3</w:t>
            </w:r>
          </w:p>
          <w:p w14:paraId="062EFF97" w14:textId="77777777" w:rsidR="007F4842" w:rsidRPr="0004123A" w:rsidRDefault="007F4842" w:rsidP="007F4842">
            <w:pPr>
              <w:pStyle w:val="Style1"/>
              <w:kinsoku w:val="0"/>
              <w:ind w:right="108"/>
              <w:jc w:val="center"/>
              <w:rPr>
                <w:rStyle w:val="CharacterStyle2"/>
                <w:spacing w:val="-5"/>
              </w:rPr>
            </w:pPr>
          </w:p>
          <w:p w14:paraId="54100544" w14:textId="77777777" w:rsidR="007F4842" w:rsidRPr="0004123A" w:rsidRDefault="007F4842" w:rsidP="007F4842">
            <w:pPr>
              <w:pStyle w:val="Style1"/>
              <w:kinsoku w:val="0"/>
              <w:ind w:right="108"/>
              <w:jc w:val="center"/>
              <w:rPr>
                <w:rStyle w:val="CharacterStyle2"/>
                <w:spacing w:val="-5"/>
              </w:rPr>
            </w:pPr>
          </w:p>
          <w:p w14:paraId="05A6F180" w14:textId="77777777" w:rsidR="007F4842" w:rsidRPr="0004123A" w:rsidRDefault="007F4842" w:rsidP="007F4842">
            <w:pPr>
              <w:pStyle w:val="Style1"/>
              <w:kinsoku w:val="0"/>
              <w:ind w:right="108"/>
              <w:jc w:val="center"/>
              <w:rPr>
                <w:rStyle w:val="CharacterStyle2"/>
                <w:spacing w:val="-5"/>
              </w:rPr>
            </w:pPr>
          </w:p>
          <w:p w14:paraId="708B6F46" w14:textId="77777777" w:rsidR="007F4842" w:rsidRPr="0004123A" w:rsidRDefault="007F4842" w:rsidP="007F4842">
            <w:pPr>
              <w:pStyle w:val="Style1"/>
              <w:kinsoku w:val="0"/>
              <w:ind w:right="108"/>
              <w:jc w:val="center"/>
              <w:rPr>
                <w:rStyle w:val="CharacterStyle2"/>
                <w:spacing w:val="-5"/>
              </w:rPr>
            </w:pPr>
            <w:r w:rsidRPr="0004123A">
              <w:rPr>
                <w:rStyle w:val="CharacterStyle2"/>
                <w:spacing w:val="-5"/>
              </w:rPr>
              <w:t>Punti 14</w:t>
            </w:r>
          </w:p>
          <w:p w14:paraId="3038BDFA" w14:textId="77777777" w:rsidR="007F4842" w:rsidRPr="0004123A" w:rsidRDefault="007F4842" w:rsidP="007F4842">
            <w:pPr>
              <w:pStyle w:val="Style1"/>
              <w:kinsoku w:val="0"/>
              <w:ind w:right="108"/>
              <w:jc w:val="center"/>
              <w:rPr>
                <w:rStyle w:val="CharacterStyle2"/>
                <w:spacing w:val="-5"/>
              </w:rPr>
            </w:pPr>
          </w:p>
          <w:p w14:paraId="0BDCE8E1" w14:textId="77777777" w:rsidR="007F4842" w:rsidRPr="0004123A" w:rsidRDefault="007F4842" w:rsidP="007F4842">
            <w:pPr>
              <w:pStyle w:val="Style1"/>
              <w:kinsoku w:val="0"/>
              <w:ind w:right="108"/>
              <w:jc w:val="center"/>
              <w:rPr>
                <w:rStyle w:val="CharacterStyle2"/>
                <w:spacing w:val="-5"/>
              </w:rPr>
            </w:pPr>
            <w:r w:rsidRPr="0004123A">
              <w:rPr>
                <w:rStyle w:val="CharacterStyle2"/>
                <w:spacing w:val="-5"/>
              </w:rPr>
              <w:t xml:space="preserve">Punti 12 </w:t>
            </w:r>
          </w:p>
          <w:p w14:paraId="34DEB709" w14:textId="77777777" w:rsidR="007F4842" w:rsidRPr="0004123A" w:rsidRDefault="007F4842" w:rsidP="007F4842">
            <w:pPr>
              <w:pStyle w:val="Style1"/>
              <w:kinsoku w:val="0"/>
              <w:ind w:right="108"/>
              <w:jc w:val="center"/>
              <w:rPr>
                <w:rStyle w:val="CharacterStyle2"/>
                <w:spacing w:val="-5"/>
              </w:rPr>
            </w:pPr>
          </w:p>
          <w:p w14:paraId="5F20B00E" w14:textId="77777777" w:rsidR="007F4842" w:rsidRPr="00454C0E" w:rsidRDefault="007F4842" w:rsidP="007F4842">
            <w:pPr>
              <w:pStyle w:val="Style1"/>
              <w:kinsoku w:val="0"/>
              <w:autoSpaceDE/>
              <w:autoSpaceDN/>
              <w:adjustRightInd/>
              <w:ind w:right="108"/>
              <w:jc w:val="center"/>
              <w:rPr>
                <w:rStyle w:val="CharacterStyle2"/>
                <w:b/>
                <w:bCs/>
                <w:spacing w:val="-5"/>
                <w:w w:val="110"/>
              </w:rPr>
            </w:pPr>
            <w:r w:rsidRPr="0004123A">
              <w:rPr>
                <w:rStyle w:val="CharacterStyle2"/>
                <w:spacing w:val="-5"/>
              </w:rPr>
              <w:t>Punti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F67C" w14:textId="77777777" w:rsidR="007F4842" w:rsidRPr="00454C0E" w:rsidRDefault="007F4842" w:rsidP="007F4842">
            <w:pPr>
              <w:pStyle w:val="Style1"/>
              <w:kinsoku w:val="0"/>
              <w:autoSpaceDE/>
              <w:autoSpaceDN/>
              <w:adjustRightInd/>
              <w:spacing w:before="36"/>
              <w:ind w:right="7453"/>
              <w:jc w:val="both"/>
              <w:rPr>
                <w:rStyle w:val="CharacterStyle2"/>
                <w:spacing w:val="-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E04" w14:textId="77777777" w:rsidR="007F4842" w:rsidRPr="00454C0E" w:rsidRDefault="007F4842" w:rsidP="007F4842">
            <w:pPr>
              <w:pStyle w:val="Style1"/>
              <w:kinsoku w:val="0"/>
              <w:autoSpaceDE/>
              <w:autoSpaceDN/>
              <w:adjustRightInd/>
              <w:spacing w:before="36"/>
              <w:ind w:right="7453"/>
              <w:jc w:val="center"/>
              <w:rPr>
                <w:rStyle w:val="CharacterStyle2"/>
                <w:spacing w:val="-5"/>
              </w:rPr>
            </w:pPr>
          </w:p>
        </w:tc>
      </w:tr>
      <w:tr w:rsidR="007F4842" w:rsidRPr="00454C0E" w14:paraId="782AD0E1" w14:textId="77777777" w:rsidTr="007F4842">
        <w:trPr>
          <w:trHeight w:hRule="exact" w:val="728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BCB5" w14:textId="77777777" w:rsidR="007F4842" w:rsidRDefault="007F4842" w:rsidP="007F4842">
            <w:pPr>
              <w:pStyle w:val="Style1"/>
              <w:kinsoku w:val="0"/>
              <w:autoSpaceDE/>
              <w:autoSpaceDN/>
              <w:adjustRightInd/>
              <w:ind w:left="108" w:right="108"/>
              <w:rPr>
                <w:rStyle w:val="CharacterStyle2"/>
                <w:sz w:val="18"/>
                <w:szCs w:val="18"/>
              </w:rPr>
            </w:pPr>
            <w:r w:rsidRPr="006B7FD6">
              <w:rPr>
                <w:rStyle w:val="CharacterStyle2"/>
                <w:sz w:val="18"/>
                <w:szCs w:val="18"/>
              </w:rPr>
              <w:t>Master</w:t>
            </w:r>
            <w:r>
              <w:rPr>
                <w:rStyle w:val="CharacterStyle2"/>
                <w:sz w:val="18"/>
                <w:szCs w:val="18"/>
              </w:rPr>
              <w:t xml:space="preserve"> di I livello</w:t>
            </w:r>
          </w:p>
          <w:p w14:paraId="4626527B" w14:textId="77777777" w:rsidR="007F4842" w:rsidRDefault="007F4842" w:rsidP="007F4842">
            <w:pPr>
              <w:pStyle w:val="Style1"/>
              <w:kinsoku w:val="0"/>
              <w:autoSpaceDE/>
              <w:autoSpaceDN/>
              <w:adjustRightInd/>
              <w:ind w:left="108" w:right="108"/>
              <w:rPr>
                <w:rStyle w:val="CharacterStyle2"/>
                <w:sz w:val="18"/>
                <w:szCs w:val="18"/>
              </w:rPr>
            </w:pPr>
          </w:p>
          <w:p w14:paraId="473713B9" w14:textId="77777777" w:rsidR="007F4842" w:rsidRPr="00454C0E" w:rsidRDefault="007F4842" w:rsidP="007F4842">
            <w:pPr>
              <w:pStyle w:val="Style1"/>
              <w:kinsoku w:val="0"/>
              <w:autoSpaceDE/>
              <w:autoSpaceDN/>
              <w:adjustRightInd/>
              <w:ind w:left="108" w:right="108"/>
              <w:rPr>
                <w:rStyle w:val="CharacterStyle2"/>
                <w:sz w:val="18"/>
                <w:szCs w:val="18"/>
              </w:rPr>
            </w:pPr>
            <w:r>
              <w:rPr>
                <w:rStyle w:val="CharacterStyle2"/>
                <w:sz w:val="18"/>
                <w:szCs w:val="18"/>
              </w:rPr>
              <w:t>Master di II livello</w:t>
            </w:r>
            <w:r w:rsidRPr="006B7FD6">
              <w:rPr>
                <w:rStyle w:val="CharacterStyle2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6E49" w14:textId="77777777" w:rsidR="007F4842" w:rsidRDefault="007F4842" w:rsidP="007F4842">
            <w:pPr>
              <w:pStyle w:val="Style1"/>
              <w:kinsoku w:val="0"/>
              <w:autoSpaceDE/>
              <w:autoSpaceDN/>
              <w:adjustRightInd/>
              <w:ind w:right="115"/>
              <w:rPr>
                <w:rStyle w:val="CharacterStyle2"/>
              </w:rPr>
            </w:pPr>
            <w:r>
              <w:rPr>
                <w:rStyle w:val="CharacterStyle2"/>
              </w:rPr>
              <w:t>1 punto per ogni titolo (Max 2)</w:t>
            </w:r>
          </w:p>
          <w:p w14:paraId="3D1FA456" w14:textId="77777777" w:rsidR="007F4842" w:rsidRDefault="007F4842" w:rsidP="007F4842">
            <w:pPr>
              <w:pStyle w:val="Style1"/>
              <w:kinsoku w:val="0"/>
              <w:autoSpaceDE/>
              <w:autoSpaceDN/>
              <w:adjustRightInd/>
              <w:ind w:right="115"/>
              <w:rPr>
                <w:rStyle w:val="CharacterStyle2"/>
              </w:rPr>
            </w:pPr>
          </w:p>
          <w:p w14:paraId="01F04B77" w14:textId="77777777" w:rsidR="007F4842" w:rsidRPr="00454C0E" w:rsidRDefault="007F4842" w:rsidP="007F4842">
            <w:pPr>
              <w:pStyle w:val="Style1"/>
              <w:kinsoku w:val="0"/>
              <w:autoSpaceDE/>
              <w:autoSpaceDN/>
              <w:adjustRightInd/>
              <w:ind w:right="115"/>
              <w:rPr>
                <w:rStyle w:val="CharacterStyle2"/>
              </w:rPr>
            </w:pPr>
            <w:r>
              <w:rPr>
                <w:rStyle w:val="CharacterStyle2"/>
              </w:rPr>
              <w:t>2 punti per ogni titolo (Max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CDFF" w14:textId="77777777" w:rsidR="007F4842" w:rsidRDefault="007F4842" w:rsidP="007F4842">
            <w:pPr>
              <w:pStyle w:val="Style1"/>
              <w:kinsoku w:val="0"/>
              <w:autoSpaceDE/>
              <w:autoSpaceDN/>
              <w:adjustRightInd/>
              <w:ind w:right="115"/>
              <w:rPr>
                <w:rStyle w:val="CharacterStyle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190" w14:textId="77777777" w:rsidR="007F4842" w:rsidRDefault="007F4842" w:rsidP="007F4842">
            <w:pPr>
              <w:pStyle w:val="Style1"/>
              <w:kinsoku w:val="0"/>
              <w:autoSpaceDE/>
              <w:autoSpaceDN/>
              <w:adjustRightInd/>
              <w:ind w:right="115"/>
              <w:rPr>
                <w:rStyle w:val="CharacterStyle2"/>
              </w:rPr>
            </w:pPr>
          </w:p>
        </w:tc>
      </w:tr>
      <w:tr w:rsidR="007F4842" w:rsidRPr="00454C0E" w14:paraId="4667903D" w14:textId="77777777" w:rsidTr="007F4842">
        <w:trPr>
          <w:trHeight w:hRule="exact" w:val="1283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312" w14:textId="77777777" w:rsidR="007F4842" w:rsidRPr="00A94C68" w:rsidRDefault="007F4842" w:rsidP="007F4842">
            <w:pPr>
              <w:pStyle w:val="Style1"/>
              <w:tabs>
                <w:tab w:val="left" w:pos="1170"/>
                <w:tab w:val="left" w:pos="2106"/>
                <w:tab w:val="left" w:pos="2439"/>
                <w:tab w:val="left" w:pos="3537"/>
                <w:tab w:val="right" w:pos="4555"/>
              </w:tabs>
              <w:kinsoku w:val="0"/>
              <w:spacing w:before="108"/>
              <w:ind w:left="115"/>
              <w:rPr>
                <w:rStyle w:val="CharacterStyle2"/>
                <w:spacing w:val="-8"/>
              </w:rPr>
            </w:pPr>
            <w:r>
              <w:rPr>
                <w:rStyle w:val="CharacterStyle2"/>
                <w:spacing w:val="-8"/>
              </w:rPr>
              <w:t>C</w:t>
            </w:r>
            <w:r w:rsidRPr="0084021E">
              <w:rPr>
                <w:rStyle w:val="CharacterStyle2"/>
                <w:spacing w:val="-8"/>
              </w:rPr>
              <w:t xml:space="preserve">onoscenze specifiche dell'argomento (documentate attraverso corsi </w:t>
            </w:r>
            <w:r>
              <w:rPr>
                <w:rStyle w:val="CharacterStyle2"/>
                <w:spacing w:val="-8"/>
              </w:rPr>
              <w:t xml:space="preserve"> di formazione </w:t>
            </w:r>
            <w:r w:rsidRPr="0084021E">
              <w:rPr>
                <w:rStyle w:val="CharacterStyle2"/>
                <w:spacing w:val="-8"/>
              </w:rPr>
              <w:t>seguiti con rilascio attestato min. 12 ore)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D1CD" w14:textId="77777777" w:rsidR="007F4842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  <w:r>
              <w:rPr>
                <w:rStyle w:val="CharacterStyle2"/>
              </w:rPr>
              <w:t>Punti 5 per ogni corso (Max 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A4A1" w14:textId="77777777" w:rsidR="007F4842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7155" w14:textId="77777777" w:rsidR="007F4842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</w:p>
        </w:tc>
      </w:tr>
      <w:tr w:rsidR="007F4842" w:rsidRPr="00454C0E" w14:paraId="1EBDB2AD" w14:textId="77777777" w:rsidTr="007F4842">
        <w:trPr>
          <w:trHeight w:hRule="exact" w:val="1131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3D25" w14:textId="77777777" w:rsidR="007F4842" w:rsidRPr="000D6898" w:rsidRDefault="007F4842" w:rsidP="007F4842">
            <w:pPr>
              <w:pStyle w:val="Style1"/>
              <w:tabs>
                <w:tab w:val="left" w:pos="1170"/>
                <w:tab w:val="left" w:pos="2106"/>
                <w:tab w:val="left" w:pos="2439"/>
                <w:tab w:val="left" w:pos="3537"/>
                <w:tab w:val="right" w:pos="4555"/>
              </w:tabs>
              <w:kinsoku w:val="0"/>
              <w:autoSpaceDE/>
              <w:autoSpaceDN/>
              <w:adjustRightInd/>
              <w:spacing w:before="108"/>
              <w:ind w:left="115"/>
              <w:rPr>
                <w:rStyle w:val="CharacterStyle2"/>
                <w:spacing w:val="-8"/>
              </w:rPr>
            </w:pPr>
            <w:r w:rsidRPr="000D6898">
              <w:rPr>
                <w:rStyle w:val="CharacterStyle2"/>
                <w:spacing w:val="-8"/>
              </w:rPr>
              <w:t>Esperienze di supporto amministrativo/contabile desumibili dal piano attività ATA o da incarichi già conferiti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64C5" w14:textId="77777777" w:rsidR="007F4842" w:rsidRPr="000D6898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  <w:r w:rsidRPr="000D6898">
              <w:rPr>
                <w:rStyle w:val="CharacterStyle2"/>
              </w:rPr>
              <w:t xml:space="preserve">Punti </w:t>
            </w:r>
            <w:r>
              <w:rPr>
                <w:rStyle w:val="CharacterStyle2"/>
              </w:rPr>
              <w:t>2 per ogni anno (Max 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B979" w14:textId="77777777" w:rsidR="007F4842" w:rsidRPr="000D6898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43FB" w14:textId="77777777" w:rsidR="007F4842" w:rsidRPr="000D6898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</w:p>
        </w:tc>
      </w:tr>
      <w:tr w:rsidR="007F4842" w:rsidRPr="00454C0E" w14:paraId="0AA6B3B6" w14:textId="77777777" w:rsidTr="007F4842">
        <w:trPr>
          <w:trHeight w:hRule="exact" w:val="849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5D0E" w14:textId="77777777" w:rsidR="007F4842" w:rsidRPr="00A94C68" w:rsidRDefault="007F4842" w:rsidP="007F4842">
            <w:pPr>
              <w:pStyle w:val="Style1"/>
              <w:tabs>
                <w:tab w:val="left" w:pos="1170"/>
                <w:tab w:val="left" w:pos="2106"/>
                <w:tab w:val="left" w:pos="2439"/>
                <w:tab w:val="left" w:pos="3537"/>
                <w:tab w:val="right" w:pos="4555"/>
              </w:tabs>
              <w:kinsoku w:val="0"/>
              <w:autoSpaceDE/>
              <w:autoSpaceDN/>
              <w:adjustRightInd/>
              <w:spacing w:before="108"/>
              <w:ind w:left="115"/>
              <w:rPr>
                <w:rStyle w:val="CharacterStyle2"/>
                <w:spacing w:val="-8"/>
              </w:rPr>
            </w:pPr>
            <w:r w:rsidRPr="000D6898">
              <w:rPr>
                <w:rStyle w:val="CharacterStyle2"/>
                <w:spacing w:val="-8"/>
              </w:rPr>
              <w:t>Esperienze di gestione e/o supporto alla gestione nell’ambito di Progetti PON 2014-2020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C37E" w14:textId="77777777" w:rsidR="007F4842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  <w:r w:rsidRPr="000D6898">
              <w:rPr>
                <w:rStyle w:val="CharacterStyle2"/>
              </w:rPr>
              <w:t xml:space="preserve">Punti </w:t>
            </w:r>
            <w:r>
              <w:rPr>
                <w:rStyle w:val="CharacterStyle2"/>
              </w:rPr>
              <w:t>2</w:t>
            </w:r>
            <w:r w:rsidRPr="000D6898">
              <w:rPr>
                <w:rStyle w:val="CharacterStyle2"/>
              </w:rPr>
              <w:t xml:space="preserve"> per ogni esperienza (Max </w:t>
            </w:r>
            <w:r>
              <w:rPr>
                <w:rStyle w:val="CharacterStyle2"/>
              </w:rPr>
              <w:t>12</w:t>
            </w:r>
            <w:r w:rsidRPr="000D6898">
              <w:rPr>
                <w:rStyle w:val="CharacterStyle2"/>
              </w:rPr>
              <w:t xml:space="preserve"> punti).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97B6" w14:textId="77777777" w:rsidR="007F4842" w:rsidRPr="000D6898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D9E9" w14:textId="77777777" w:rsidR="007F4842" w:rsidRPr="000D6898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</w:p>
        </w:tc>
      </w:tr>
      <w:tr w:rsidR="007F4842" w:rsidRPr="00454C0E" w14:paraId="63076D93" w14:textId="77777777" w:rsidTr="007F4842">
        <w:trPr>
          <w:trHeight w:hRule="exact" w:val="574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0E88" w14:textId="77777777" w:rsidR="007F4842" w:rsidRPr="00454C0E" w:rsidRDefault="007F4842" w:rsidP="007F4842">
            <w:pPr>
              <w:pStyle w:val="Style1"/>
              <w:tabs>
                <w:tab w:val="left" w:pos="1170"/>
                <w:tab w:val="left" w:pos="2106"/>
                <w:tab w:val="left" w:pos="2439"/>
                <w:tab w:val="left" w:pos="3537"/>
                <w:tab w:val="right" w:pos="4555"/>
              </w:tabs>
              <w:kinsoku w:val="0"/>
              <w:autoSpaceDE/>
              <w:autoSpaceDN/>
              <w:adjustRightInd/>
              <w:spacing w:before="108"/>
              <w:ind w:left="115"/>
              <w:rPr>
                <w:rStyle w:val="CharacterStyle2"/>
                <w:spacing w:val="-8"/>
              </w:rPr>
            </w:pPr>
            <w:r w:rsidRPr="00A94C68">
              <w:rPr>
                <w:rStyle w:val="CharacterStyle2"/>
                <w:spacing w:val="-8"/>
              </w:rPr>
              <w:t>Anzianità di servizio nel profilo di appartenenza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40D6" w14:textId="77777777" w:rsidR="007F4842" w:rsidRPr="00454C0E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  <w:r>
              <w:rPr>
                <w:rStyle w:val="CharacterStyle2"/>
              </w:rPr>
              <w:t>1 punto per ogni anno (Max 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BE1" w14:textId="77777777" w:rsidR="007F4842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448" w14:textId="77777777" w:rsidR="007F4842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</w:p>
        </w:tc>
      </w:tr>
      <w:tr w:rsidR="007F4842" w:rsidRPr="00454C0E" w14:paraId="77C5CC80" w14:textId="77777777" w:rsidTr="007F4842">
        <w:trPr>
          <w:trHeight w:hRule="exact" w:val="841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7E24" w14:textId="77777777" w:rsidR="007F4842" w:rsidRPr="00A94C68" w:rsidRDefault="007F4842" w:rsidP="007F4842">
            <w:pPr>
              <w:pStyle w:val="Style1"/>
              <w:tabs>
                <w:tab w:val="left" w:pos="1170"/>
                <w:tab w:val="left" w:pos="2106"/>
                <w:tab w:val="left" w:pos="2439"/>
                <w:tab w:val="left" w:pos="3537"/>
                <w:tab w:val="right" w:pos="4555"/>
              </w:tabs>
              <w:kinsoku w:val="0"/>
              <w:spacing w:before="108"/>
              <w:ind w:left="115"/>
              <w:rPr>
                <w:rStyle w:val="CharacterStyle2"/>
                <w:spacing w:val="-8"/>
              </w:rPr>
            </w:pPr>
            <w:r w:rsidRPr="000D6898">
              <w:rPr>
                <w:rStyle w:val="CharacterStyle2"/>
                <w:spacing w:val="-8"/>
              </w:rPr>
              <w:t xml:space="preserve">Partecipazione a corsi di formazione relativi alla gestione amministrativa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E779" w14:textId="77777777" w:rsidR="007F4842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  <w:r>
              <w:rPr>
                <w:rStyle w:val="CharacterStyle2"/>
              </w:rPr>
              <w:t>Punti 1 per ciascun corso (Max 5 punti)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FDF" w14:textId="77777777" w:rsidR="007F4842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595B" w14:textId="77777777" w:rsidR="007F4842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</w:p>
        </w:tc>
      </w:tr>
      <w:tr w:rsidR="007F4842" w:rsidRPr="00454C0E" w14:paraId="2E147378" w14:textId="77777777" w:rsidTr="007F4842">
        <w:trPr>
          <w:trHeight w:hRule="exact" w:val="84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3F89" w14:textId="77777777" w:rsidR="007F4842" w:rsidRPr="00454C0E" w:rsidRDefault="007F4842" w:rsidP="007F4842">
            <w:pPr>
              <w:pStyle w:val="Style1"/>
              <w:tabs>
                <w:tab w:val="left" w:pos="1170"/>
                <w:tab w:val="left" w:pos="2106"/>
                <w:tab w:val="left" w:pos="2439"/>
                <w:tab w:val="left" w:pos="3537"/>
                <w:tab w:val="right" w:pos="4555"/>
              </w:tabs>
              <w:kinsoku w:val="0"/>
              <w:autoSpaceDE/>
              <w:autoSpaceDN/>
              <w:adjustRightInd/>
              <w:spacing w:before="108"/>
              <w:ind w:left="115"/>
              <w:rPr>
                <w:rStyle w:val="CharacterStyle2"/>
                <w:spacing w:val="-8"/>
              </w:rPr>
            </w:pPr>
            <w:r w:rsidRPr="00A94C68">
              <w:rPr>
                <w:rStyle w:val="CharacterStyle2"/>
                <w:spacing w:val="-8"/>
              </w:rPr>
              <w:t>Certificazioni inerenti la sicurezza (Legge 81/08) (si valuta un solo titolo)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607C" w14:textId="77777777" w:rsidR="007F4842" w:rsidRPr="00454C0E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  <w:r>
              <w:rPr>
                <w:rStyle w:val="CharacterStyle2"/>
              </w:rPr>
              <w:t>1 punto (Max 1 punto)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650" w14:textId="77777777" w:rsidR="007F4842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568F" w14:textId="77777777" w:rsidR="007F4842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</w:p>
        </w:tc>
      </w:tr>
      <w:tr w:rsidR="007F4842" w:rsidRPr="00454C0E" w14:paraId="695BD4A9" w14:textId="77777777" w:rsidTr="007F4842">
        <w:trPr>
          <w:trHeight w:hRule="exact" w:val="993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97B6" w14:textId="77777777" w:rsidR="007F4842" w:rsidRPr="00A94C68" w:rsidRDefault="007F4842" w:rsidP="007F4842">
            <w:pPr>
              <w:pStyle w:val="Style1"/>
              <w:tabs>
                <w:tab w:val="left" w:pos="1170"/>
                <w:tab w:val="left" w:pos="2106"/>
                <w:tab w:val="left" w:pos="2439"/>
                <w:tab w:val="left" w:pos="3537"/>
                <w:tab w:val="right" w:pos="4555"/>
              </w:tabs>
              <w:kinsoku w:val="0"/>
              <w:spacing w:before="108"/>
              <w:ind w:left="115"/>
              <w:rPr>
                <w:rStyle w:val="CharacterStyle2"/>
                <w:spacing w:val="-8"/>
              </w:rPr>
            </w:pPr>
            <w:r w:rsidRPr="00A94C68">
              <w:rPr>
                <w:rStyle w:val="CharacterStyle2"/>
                <w:spacing w:val="-8"/>
              </w:rPr>
              <w:t>Competenze informatiche certificate e/o attestate da:</w:t>
            </w:r>
          </w:p>
          <w:p w14:paraId="1C2F0825" w14:textId="77777777" w:rsidR="007F4842" w:rsidRPr="00454C0E" w:rsidRDefault="007F4842" w:rsidP="007F4842">
            <w:pPr>
              <w:pStyle w:val="Style1"/>
              <w:tabs>
                <w:tab w:val="left" w:pos="1170"/>
                <w:tab w:val="left" w:pos="2106"/>
                <w:tab w:val="left" w:pos="2439"/>
                <w:tab w:val="left" w:pos="3537"/>
                <w:tab w:val="right" w:pos="4555"/>
              </w:tabs>
              <w:kinsoku w:val="0"/>
              <w:autoSpaceDE/>
              <w:autoSpaceDN/>
              <w:adjustRightInd/>
              <w:spacing w:before="108"/>
              <w:ind w:left="115"/>
              <w:rPr>
                <w:rStyle w:val="CharacterStyle2"/>
                <w:spacing w:val="-8"/>
              </w:rPr>
            </w:pPr>
            <w:r w:rsidRPr="00A94C68">
              <w:rPr>
                <w:rStyle w:val="CharacterStyle2"/>
                <w:spacing w:val="-8"/>
              </w:rPr>
              <w:t>Certificazione ECDL, IC3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43EA" w14:textId="77777777" w:rsidR="007F4842" w:rsidRPr="00454C0E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  <w:r w:rsidRPr="00454C0E">
              <w:rPr>
                <w:rStyle w:val="CharacterStyle2"/>
              </w:rPr>
              <w:t xml:space="preserve">Punti </w:t>
            </w:r>
            <w:r>
              <w:rPr>
                <w:rStyle w:val="CharacterStyle2"/>
              </w:rPr>
              <w:t>2</w:t>
            </w:r>
            <w:r w:rsidRPr="00454C0E">
              <w:rPr>
                <w:rStyle w:val="CharacterStyle2"/>
              </w:rPr>
              <w:t xml:space="preserve"> (Max </w:t>
            </w:r>
            <w:r>
              <w:rPr>
                <w:rStyle w:val="CharacterStyle2"/>
              </w:rPr>
              <w:t>4</w:t>
            </w:r>
            <w:r w:rsidRPr="00454C0E">
              <w:rPr>
                <w:rStyle w:val="CharacterStyle2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44FE" w14:textId="77777777" w:rsidR="007F4842" w:rsidRPr="00454C0E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AE13" w14:textId="77777777" w:rsidR="007F4842" w:rsidRPr="00454C0E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</w:p>
        </w:tc>
      </w:tr>
      <w:bookmarkEnd w:id="0"/>
      <w:tr w:rsidR="007F4842" w:rsidRPr="00454C0E" w14:paraId="756063ED" w14:textId="77777777" w:rsidTr="007F4842">
        <w:trPr>
          <w:trHeight w:hRule="exact" w:val="427"/>
        </w:trPr>
        <w:tc>
          <w:tcPr>
            <w:tcW w:w="7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355C" w14:textId="1DA7B165" w:rsidR="007F4842" w:rsidRPr="00454C0E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  <w:r>
              <w:rPr>
                <w:b/>
              </w:rPr>
              <w:t>TOTALE PUNTI (Max 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B55B" w14:textId="77777777" w:rsidR="007F4842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40F8" w14:textId="77777777" w:rsidR="007F4842" w:rsidRDefault="007F4842" w:rsidP="007F4842">
            <w:pPr>
              <w:pStyle w:val="Style1"/>
              <w:kinsoku w:val="0"/>
              <w:autoSpaceDE/>
              <w:autoSpaceDN/>
              <w:adjustRightInd/>
              <w:ind w:right="115" w:firstLine="108"/>
              <w:rPr>
                <w:rStyle w:val="CharacterStyle2"/>
              </w:rPr>
            </w:pPr>
          </w:p>
        </w:tc>
      </w:tr>
      <w:bookmarkEnd w:id="1"/>
    </w:tbl>
    <w:p w14:paraId="7B3AC895" w14:textId="77777777" w:rsidR="007F4842" w:rsidRDefault="007F4842" w:rsidP="007F4842">
      <w:pPr>
        <w:rPr>
          <w:sz w:val="22"/>
          <w:szCs w:val="22"/>
        </w:rPr>
      </w:pPr>
    </w:p>
    <w:p w14:paraId="64EAC580" w14:textId="77777777" w:rsidR="00622432" w:rsidRDefault="00622432" w:rsidP="007F4842">
      <w:pPr>
        <w:rPr>
          <w:sz w:val="22"/>
          <w:szCs w:val="22"/>
        </w:rPr>
      </w:pPr>
    </w:p>
    <w:p w14:paraId="5AB51D1C" w14:textId="40CF1F26" w:rsidR="007F4842" w:rsidRPr="00622DAF" w:rsidRDefault="007F4842" w:rsidP="007F4842">
      <w:pPr>
        <w:rPr>
          <w:sz w:val="22"/>
          <w:szCs w:val="22"/>
        </w:rPr>
      </w:pPr>
      <w:r w:rsidRPr="00622DAF">
        <w:rPr>
          <w:sz w:val="22"/>
          <w:szCs w:val="22"/>
        </w:rPr>
        <w:t>........................., lì.......................</w:t>
      </w:r>
    </w:p>
    <w:p w14:paraId="712AA199" w14:textId="77777777" w:rsidR="007F4842" w:rsidRPr="00622DAF" w:rsidRDefault="007F4842" w:rsidP="007F4842">
      <w:pPr>
        <w:rPr>
          <w:sz w:val="22"/>
          <w:szCs w:val="22"/>
        </w:rPr>
      </w:pP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  <w:t>...............................................................</w:t>
      </w:r>
    </w:p>
    <w:p w14:paraId="4E18B187" w14:textId="10F76014" w:rsidR="001F1B98" w:rsidRDefault="007F4842" w:rsidP="000D6B4F">
      <w:pPr>
        <w:rPr>
          <w:sz w:val="22"/>
          <w:szCs w:val="22"/>
        </w:rPr>
      </w:pPr>
      <w:r w:rsidRPr="00622DAF">
        <w:rPr>
          <w:sz w:val="22"/>
          <w:szCs w:val="22"/>
        </w:rPr>
        <w:t xml:space="preserve"> </w:t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</w:r>
      <w:r w:rsidRPr="00622DAF">
        <w:rPr>
          <w:sz w:val="22"/>
          <w:szCs w:val="22"/>
        </w:rPr>
        <w:tab/>
        <w:t>firma</w:t>
      </w:r>
    </w:p>
    <w:sectPr w:rsidR="001F1B98" w:rsidSect="007F4842">
      <w:headerReference w:type="default" r:id="rId7"/>
      <w:footerReference w:type="default" r:id="rId8"/>
      <w:pgSz w:w="11906" w:h="16838"/>
      <w:pgMar w:top="851" w:right="851" w:bottom="426" w:left="85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A09F" w14:textId="77777777" w:rsidR="006E3643" w:rsidRDefault="006E3643" w:rsidP="000A08F7">
      <w:r>
        <w:separator/>
      </w:r>
    </w:p>
  </w:endnote>
  <w:endnote w:type="continuationSeparator" w:id="0">
    <w:p w14:paraId="07230CD9" w14:textId="77777777" w:rsidR="006E3643" w:rsidRDefault="006E3643" w:rsidP="000A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634009"/>
      <w:docPartObj>
        <w:docPartGallery w:val="Page Numbers (Bottom of Page)"/>
        <w:docPartUnique/>
      </w:docPartObj>
    </w:sdtPr>
    <w:sdtEndPr/>
    <w:sdtContent>
      <w:p w14:paraId="212098CA" w14:textId="58D31247" w:rsidR="007F4842" w:rsidRDefault="007F484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F4673C" w14:textId="77777777" w:rsidR="007F4842" w:rsidRDefault="007F48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646E" w14:textId="77777777" w:rsidR="006E3643" w:rsidRDefault="006E3643" w:rsidP="000A08F7">
      <w:r>
        <w:separator/>
      </w:r>
    </w:p>
  </w:footnote>
  <w:footnote w:type="continuationSeparator" w:id="0">
    <w:p w14:paraId="66F4519A" w14:textId="77777777" w:rsidR="006E3643" w:rsidRDefault="006E3643" w:rsidP="000A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357C" w14:textId="7C937348" w:rsidR="000A08F7" w:rsidRPr="000A08F7" w:rsidRDefault="000A08F7">
    <w:pPr>
      <w:pStyle w:val="Intestazione"/>
      <w:rPr>
        <w:sz w:val="16"/>
        <w:szCs w:val="16"/>
      </w:rPr>
    </w:pPr>
    <w:r w:rsidRPr="00ED3D9C">
      <w:rPr>
        <w:b/>
        <w:sz w:val="16"/>
        <w:szCs w:val="16"/>
      </w:rPr>
      <w:t>Allegato_2_</w:t>
    </w:r>
    <w:r w:rsidR="00D21C8E" w:rsidRPr="00D21C8E">
      <w:t xml:space="preserve"> </w:t>
    </w:r>
    <w:proofErr w:type="spellStart"/>
    <w:r w:rsidR="00D21C8E" w:rsidRPr="00D21C8E">
      <w:rPr>
        <w:b/>
        <w:sz w:val="16"/>
        <w:szCs w:val="16"/>
      </w:rPr>
      <w:t>Scheda</w:t>
    </w:r>
    <w:r w:rsidR="00D21C8E">
      <w:rPr>
        <w:b/>
        <w:sz w:val="16"/>
        <w:szCs w:val="16"/>
      </w:rPr>
      <w:t>_</w:t>
    </w:r>
    <w:r w:rsidR="00D21C8E" w:rsidRPr="00D21C8E">
      <w:rPr>
        <w:b/>
        <w:sz w:val="16"/>
        <w:szCs w:val="16"/>
      </w:rPr>
      <w:t>Valutazione</w:t>
    </w:r>
    <w:r w:rsidR="00D21C8E">
      <w:rPr>
        <w:b/>
        <w:sz w:val="16"/>
        <w:szCs w:val="16"/>
      </w:rPr>
      <w:t>_</w:t>
    </w:r>
    <w:r w:rsidR="00DB297D">
      <w:rPr>
        <w:b/>
        <w:sz w:val="16"/>
        <w:szCs w:val="16"/>
      </w:rPr>
      <w:t>D</w:t>
    </w:r>
    <w:r w:rsidR="00D21C8E" w:rsidRPr="00D21C8E">
      <w:rPr>
        <w:b/>
        <w:sz w:val="16"/>
        <w:szCs w:val="16"/>
      </w:rPr>
      <w:t>ichiarazione</w:t>
    </w:r>
    <w:r w:rsidR="00DB297D">
      <w:rPr>
        <w:b/>
        <w:sz w:val="16"/>
        <w:szCs w:val="16"/>
      </w:rPr>
      <w:t>_S</w:t>
    </w:r>
    <w:r w:rsidR="00D21C8E" w:rsidRPr="00D21C8E">
      <w:rPr>
        <w:b/>
        <w:sz w:val="16"/>
        <w:szCs w:val="16"/>
      </w:rPr>
      <w:t>ostitutiva</w:t>
    </w:r>
    <w:r w:rsidR="00DB297D">
      <w:rPr>
        <w:b/>
        <w:sz w:val="16"/>
        <w:szCs w:val="16"/>
      </w:rPr>
      <w:t>_</w:t>
    </w:r>
    <w:r w:rsidR="00D21C8E" w:rsidRPr="00D21C8E">
      <w:rPr>
        <w:b/>
        <w:sz w:val="16"/>
        <w:szCs w:val="16"/>
      </w:rPr>
      <w:t>Titoli</w:t>
    </w:r>
    <w:r w:rsidR="00DB297D">
      <w:rPr>
        <w:b/>
        <w:sz w:val="16"/>
        <w:szCs w:val="16"/>
      </w:rPr>
      <w:t>_E</w:t>
    </w:r>
    <w:r w:rsidR="00D21C8E" w:rsidRPr="00D21C8E">
      <w:rPr>
        <w:b/>
        <w:sz w:val="16"/>
        <w:szCs w:val="16"/>
      </w:rPr>
      <w:t>sperienze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652E"/>
    <w:multiLevelType w:val="hybridMultilevel"/>
    <w:tmpl w:val="C5947A4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97"/>
    <w:rsid w:val="00012D2D"/>
    <w:rsid w:val="00026701"/>
    <w:rsid w:val="00074C5E"/>
    <w:rsid w:val="000A08F7"/>
    <w:rsid w:val="000A55DC"/>
    <w:rsid w:val="000D6B4F"/>
    <w:rsid w:val="000F374E"/>
    <w:rsid w:val="00115E84"/>
    <w:rsid w:val="001B699E"/>
    <w:rsid w:val="001D05B5"/>
    <w:rsid w:val="001E6286"/>
    <w:rsid w:val="001F1B98"/>
    <w:rsid w:val="00217CD0"/>
    <w:rsid w:val="00231C61"/>
    <w:rsid w:val="002417A2"/>
    <w:rsid w:val="0027776B"/>
    <w:rsid w:val="002E58DD"/>
    <w:rsid w:val="00303831"/>
    <w:rsid w:val="003C561C"/>
    <w:rsid w:val="00406BB0"/>
    <w:rsid w:val="00413CA8"/>
    <w:rsid w:val="00417C21"/>
    <w:rsid w:val="004267E9"/>
    <w:rsid w:val="004745F0"/>
    <w:rsid w:val="004B35B9"/>
    <w:rsid w:val="004E5784"/>
    <w:rsid w:val="004F7A5E"/>
    <w:rsid w:val="005159A9"/>
    <w:rsid w:val="00517809"/>
    <w:rsid w:val="005D0BBE"/>
    <w:rsid w:val="005E0297"/>
    <w:rsid w:val="005E5C8E"/>
    <w:rsid w:val="005F41B7"/>
    <w:rsid w:val="00622432"/>
    <w:rsid w:val="00622EB9"/>
    <w:rsid w:val="00654155"/>
    <w:rsid w:val="00692DF2"/>
    <w:rsid w:val="006B37A2"/>
    <w:rsid w:val="006D53CC"/>
    <w:rsid w:val="006E3643"/>
    <w:rsid w:val="006E4A97"/>
    <w:rsid w:val="006E7F08"/>
    <w:rsid w:val="00760587"/>
    <w:rsid w:val="007775D5"/>
    <w:rsid w:val="00777EE5"/>
    <w:rsid w:val="00784A4F"/>
    <w:rsid w:val="007B0C13"/>
    <w:rsid w:val="007E7A2D"/>
    <w:rsid w:val="007F4842"/>
    <w:rsid w:val="00823965"/>
    <w:rsid w:val="0084465B"/>
    <w:rsid w:val="00863FF6"/>
    <w:rsid w:val="008D3AE5"/>
    <w:rsid w:val="0092308B"/>
    <w:rsid w:val="00975774"/>
    <w:rsid w:val="009A5EB7"/>
    <w:rsid w:val="009A6D35"/>
    <w:rsid w:val="009F0940"/>
    <w:rsid w:val="00AC17C8"/>
    <w:rsid w:val="00B242D3"/>
    <w:rsid w:val="00B77195"/>
    <w:rsid w:val="00B82B23"/>
    <w:rsid w:val="00B9380B"/>
    <w:rsid w:val="00BA583F"/>
    <w:rsid w:val="00C27A5A"/>
    <w:rsid w:val="00CF71BF"/>
    <w:rsid w:val="00D1466B"/>
    <w:rsid w:val="00D21C8E"/>
    <w:rsid w:val="00D25EC7"/>
    <w:rsid w:val="00D42D8C"/>
    <w:rsid w:val="00D5378D"/>
    <w:rsid w:val="00D54214"/>
    <w:rsid w:val="00DB297D"/>
    <w:rsid w:val="00DB68AD"/>
    <w:rsid w:val="00ED744C"/>
    <w:rsid w:val="00F36DD3"/>
    <w:rsid w:val="00F7191F"/>
    <w:rsid w:val="00F93088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258896"/>
  <w15:docId w15:val="{54E75A76-B94E-4E9F-BC7F-EBD56526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8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115E84"/>
  </w:style>
  <w:style w:type="table" w:customStyle="1" w:styleId="TableNormal">
    <w:name w:val="Table Normal"/>
    <w:rsid w:val="00115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115E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bdr w:val="nil"/>
      <w:lang w:eastAsia="it-IT"/>
    </w:rPr>
  </w:style>
  <w:style w:type="paragraph" w:customStyle="1" w:styleId="Style1">
    <w:name w:val="Style 1"/>
    <w:basedOn w:val="Normale"/>
    <w:uiPriority w:val="99"/>
    <w:rsid w:val="00413CA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413CA8"/>
    <w:rPr>
      <w:sz w:val="20"/>
    </w:rPr>
  </w:style>
  <w:style w:type="paragraph" w:customStyle="1" w:styleId="Default">
    <w:name w:val="Default"/>
    <w:rsid w:val="007F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Pistoli</dc:creator>
  <cp:lastModifiedBy>DSGA</cp:lastModifiedBy>
  <cp:revision>4</cp:revision>
  <cp:lastPrinted>2023-11-22T15:24:00Z</cp:lastPrinted>
  <dcterms:created xsi:type="dcterms:W3CDTF">2023-05-12T11:10:00Z</dcterms:created>
  <dcterms:modified xsi:type="dcterms:W3CDTF">2023-11-22T15:24:00Z</dcterms:modified>
</cp:coreProperties>
</file>