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AFA3F" w14:textId="77777777" w:rsidR="00AE7A72" w:rsidRPr="00AE7A72" w:rsidRDefault="00AE7A72" w:rsidP="00AE7A72">
      <w:pPr>
        <w:widowControl w:val="0"/>
        <w:autoSpaceDE w:val="0"/>
        <w:autoSpaceDN w:val="0"/>
        <w:rPr>
          <w:rFonts w:eastAsia="Calibri" w:hAnsi="Calibri" w:cs="Calibri"/>
          <w:szCs w:val="24"/>
          <w:lang w:eastAsia="en-US"/>
        </w:rPr>
      </w:pPr>
      <w:r w:rsidRPr="00AE7A72">
        <w:rPr>
          <w:rFonts w:ascii="Calibri" w:eastAsia="Calibri" w:hAnsi="Calibri" w:cs="Calibri"/>
          <w:noProof/>
          <w:sz w:val="24"/>
          <w:szCs w:val="24"/>
          <w:lang w:eastAsia="en-US"/>
        </w:rPr>
        <w:drawing>
          <wp:inline distT="0" distB="0" distL="0" distR="0" wp14:anchorId="7275D895" wp14:editId="41E300F6">
            <wp:extent cx="5943600" cy="60960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9ADF8" w14:textId="77777777" w:rsidR="00A62FCB" w:rsidRPr="00AE7A72" w:rsidRDefault="00A62FCB" w:rsidP="00AE7A72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sz w:val="24"/>
          <w:szCs w:val="24"/>
        </w:rPr>
      </w:pPr>
    </w:p>
    <w:p w14:paraId="02C21932" w14:textId="6C78E55A" w:rsidR="00AE7A72" w:rsidRPr="00AE7A72" w:rsidRDefault="00A62FCB" w:rsidP="00AE7A72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color w:val="000000"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 xml:space="preserve">TIMBRO </w:t>
      </w:r>
      <w:r w:rsidR="00183AFA">
        <w:rPr>
          <w:b/>
          <w:bCs/>
          <w:i/>
          <w:color w:val="000000"/>
          <w:sz w:val="24"/>
          <w:szCs w:val="24"/>
        </w:rPr>
        <w:t>DELL’</w:t>
      </w:r>
      <w:r>
        <w:rPr>
          <w:b/>
          <w:bCs/>
          <w:i/>
          <w:color w:val="000000"/>
          <w:sz w:val="24"/>
          <w:szCs w:val="24"/>
        </w:rPr>
        <w:t>ASSOCIAZIONE</w:t>
      </w:r>
    </w:p>
    <w:p w14:paraId="6B4D54A6" w14:textId="326C564C" w:rsidR="00AE7A72" w:rsidRDefault="00AE7A72" w:rsidP="00AE7A72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sz w:val="24"/>
          <w:szCs w:val="24"/>
        </w:rPr>
      </w:pPr>
    </w:p>
    <w:p w14:paraId="013782CC" w14:textId="77777777" w:rsidR="00E125C8" w:rsidRDefault="00E125C8" w:rsidP="00AE7A72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sz w:val="24"/>
          <w:szCs w:val="24"/>
        </w:rPr>
      </w:pPr>
      <w:bookmarkStart w:id="0" w:name="_GoBack"/>
      <w:bookmarkEnd w:id="0"/>
    </w:p>
    <w:p w14:paraId="34C891E6" w14:textId="77777777" w:rsidR="00E125C8" w:rsidRPr="00F91A74" w:rsidRDefault="00E125C8" w:rsidP="00E125C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91A74">
        <w:rPr>
          <w:rFonts w:asciiTheme="minorHAnsi" w:hAnsiTheme="minorHAnsi" w:cstheme="minorHAnsi"/>
          <w:sz w:val="22"/>
          <w:szCs w:val="22"/>
        </w:rPr>
        <w:t xml:space="preserve">CUP F14D24000820007 </w:t>
      </w:r>
    </w:p>
    <w:p w14:paraId="0D91EE36" w14:textId="77777777" w:rsidR="00E125C8" w:rsidRPr="00F91A74" w:rsidRDefault="00E125C8" w:rsidP="00E125C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1A74">
        <w:rPr>
          <w:rFonts w:asciiTheme="minorHAnsi" w:hAnsiTheme="minorHAnsi" w:cstheme="minorHAnsi"/>
          <w:sz w:val="22"/>
          <w:szCs w:val="22"/>
        </w:rPr>
        <w:t>CNP ESO4.</w:t>
      </w:r>
      <w:proofErr w:type="gramStart"/>
      <w:r w:rsidRPr="00F91A74">
        <w:rPr>
          <w:rFonts w:asciiTheme="minorHAnsi" w:hAnsiTheme="minorHAnsi" w:cstheme="minorHAnsi"/>
          <w:sz w:val="22"/>
          <w:szCs w:val="22"/>
        </w:rPr>
        <w:t>6.A</w:t>
      </w:r>
      <w:proofErr w:type="gramEnd"/>
      <w:r w:rsidRPr="00F91A74">
        <w:rPr>
          <w:rFonts w:asciiTheme="minorHAnsi" w:hAnsiTheme="minorHAnsi" w:cstheme="minorHAnsi"/>
          <w:sz w:val="22"/>
          <w:szCs w:val="22"/>
        </w:rPr>
        <w:t>4.A-FSEPN-MA-2024-3</w:t>
      </w:r>
    </w:p>
    <w:p w14:paraId="5ACA64B6" w14:textId="77777777" w:rsidR="00A62FCB" w:rsidRDefault="00A62FCB" w:rsidP="00AE7A72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sz w:val="24"/>
          <w:szCs w:val="24"/>
        </w:rPr>
      </w:pPr>
    </w:p>
    <w:p w14:paraId="5A4B79CD" w14:textId="77777777" w:rsidR="00A62FCB" w:rsidRPr="00AE7A72" w:rsidRDefault="00A62FCB" w:rsidP="00AE7A72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sz w:val="24"/>
          <w:szCs w:val="24"/>
        </w:rPr>
      </w:pPr>
    </w:p>
    <w:p w14:paraId="10B55B12" w14:textId="77777777" w:rsidR="00AE7A72" w:rsidRPr="00AE7A72" w:rsidRDefault="00AE7A72" w:rsidP="00AE7A72">
      <w:pPr>
        <w:tabs>
          <w:tab w:val="left" w:pos="1733"/>
        </w:tabs>
        <w:spacing w:after="160" w:line="276" w:lineRule="auto"/>
        <w:ind w:right="284"/>
        <w:rPr>
          <w:rFonts w:ascii="Calibri" w:eastAsia="Calibri" w:hAnsi="Calibri" w:cs="Calibri"/>
          <w:bCs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AE7A72">
        <w:rPr>
          <w:rFonts w:ascii="Aptos" w:eastAsia="Aptos" w:hAnsi="Aptos"/>
          <w:b/>
          <w:i/>
          <w:iCs/>
          <w:kern w:val="2"/>
          <w:sz w:val="24"/>
          <w:szCs w:val="24"/>
          <w:lang w:eastAsia="en-US"/>
          <w14:ligatures w14:val="standardContextual"/>
        </w:rPr>
        <w:t xml:space="preserve">OGGETTO: </w:t>
      </w:r>
      <w:r w:rsidRPr="00AE7A72">
        <w:rPr>
          <w:rFonts w:ascii="Aptos" w:eastAsia="Aptos" w:hAnsi="Aptos"/>
          <w:bCs/>
          <w:i/>
          <w:iCs/>
          <w:kern w:val="2"/>
          <w:sz w:val="24"/>
          <w:szCs w:val="24"/>
          <w:lang w:eastAsia="en-US"/>
          <w14:ligatures w14:val="standardContextual"/>
        </w:rPr>
        <w:t xml:space="preserve">Fondi Strutturali Europei – </w:t>
      </w:r>
      <w:bookmarkStart w:id="1" w:name="_Hlk170064213"/>
      <w:bookmarkStart w:id="2" w:name="_Hlk170065732"/>
      <w:r w:rsidRPr="00AE7A72">
        <w:rPr>
          <w:rFonts w:ascii="Aptos" w:eastAsia="Aptos" w:hAnsi="Aptos"/>
          <w:bCs/>
          <w:i/>
          <w:iCs/>
          <w:kern w:val="2"/>
          <w:sz w:val="24"/>
          <w:szCs w:val="24"/>
          <w:lang w:eastAsia="en-US"/>
          <w14:ligatures w14:val="standardContextual"/>
        </w:rPr>
        <w:t xml:space="preserve">Programma Nazionale “Scuola e competenze” 2021-2027. Priorità 01 – Scuola e Competenze (FSE+) </w:t>
      </w:r>
      <w:bookmarkEnd w:id="1"/>
      <w:r w:rsidRPr="00AE7A72">
        <w:rPr>
          <w:rFonts w:ascii="Aptos" w:eastAsia="Aptos" w:hAnsi="Aptos"/>
          <w:bCs/>
          <w:i/>
          <w:iCs/>
          <w:kern w:val="2"/>
          <w:sz w:val="24"/>
          <w:szCs w:val="24"/>
          <w:lang w:eastAsia="en-US"/>
          <w14:ligatures w14:val="standardContextual"/>
        </w:rPr>
        <w:t>– Fondo Sociale Europeo Plus – Obiettivo Specifico ESO4.6 – Azione A</w:t>
      </w:r>
      <w:proofErr w:type="gramStart"/>
      <w:r w:rsidRPr="00AE7A72">
        <w:rPr>
          <w:rFonts w:ascii="Aptos" w:eastAsia="Aptos" w:hAnsi="Aptos"/>
          <w:bCs/>
          <w:i/>
          <w:iCs/>
          <w:kern w:val="2"/>
          <w:sz w:val="24"/>
          <w:szCs w:val="24"/>
          <w:lang w:eastAsia="en-US"/>
          <w14:ligatures w14:val="standardContextual"/>
        </w:rPr>
        <w:t>4.A</w:t>
      </w:r>
      <w:proofErr w:type="gramEnd"/>
      <w:r w:rsidRPr="00AE7A72">
        <w:rPr>
          <w:rFonts w:ascii="Aptos" w:eastAsia="Aptos" w:hAnsi="Aptos"/>
          <w:bCs/>
          <w:i/>
          <w:iCs/>
          <w:kern w:val="2"/>
          <w:sz w:val="24"/>
          <w:szCs w:val="24"/>
          <w:lang w:eastAsia="en-US"/>
          <w14:ligatures w14:val="standardContextual"/>
        </w:rPr>
        <w:t xml:space="preserve"> – Sotto azione ESO4.6. A</w:t>
      </w:r>
      <w:proofErr w:type="gramStart"/>
      <w:r w:rsidRPr="00AE7A72">
        <w:rPr>
          <w:rFonts w:ascii="Aptos" w:eastAsia="Aptos" w:hAnsi="Aptos"/>
          <w:bCs/>
          <w:i/>
          <w:iCs/>
          <w:kern w:val="2"/>
          <w:sz w:val="24"/>
          <w:szCs w:val="24"/>
          <w:lang w:eastAsia="en-US"/>
          <w14:ligatures w14:val="standardContextual"/>
        </w:rPr>
        <w:t>4.A</w:t>
      </w:r>
      <w:proofErr w:type="gramEnd"/>
      <w:r w:rsidRPr="00AE7A72">
        <w:rPr>
          <w:rFonts w:ascii="Aptos" w:eastAsia="Aptos" w:hAnsi="Aptos"/>
          <w:bCs/>
          <w:i/>
          <w:iCs/>
          <w:kern w:val="2"/>
          <w:sz w:val="24"/>
          <w:szCs w:val="24"/>
          <w:lang w:eastAsia="en-US"/>
          <w14:ligatures w14:val="standardContextual"/>
        </w:rPr>
        <w:t xml:space="preserve">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  <w:bookmarkEnd w:id="2"/>
    </w:p>
    <w:p w14:paraId="59695310" w14:textId="77777777" w:rsidR="00AE7A72" w:rsidRDefault="00AE7A72" w:rsidP="00E407FB">
      <w:pPr>
        <w:jc w:val="center"/>
        <w:rPr>
          <w:rFonts w:ascii="Calibri" w:hAnsi="Calibri"/>
          <w:bCs/>
          <w:sz w:val="36"/>
          <w:szCs w:val="36"/>
        </w:rPr>
      </w:pPr>
    </w:p>
    <w:p w14:paraId="154FDEB5" w14:textId="292707F7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9E745A">
        <w:rPr>
          <w:rFonts w:ascii="Calibri" w:hAnsi="Calibri"/>
          <w:bCs/>
          <w:sz w:val="36"/>
          <w:szCs w:val="36"/>
        </w:rPr>
        <w:t xml:space="preserve">IN </w:t>
      </w:r>
      <w:r w:rsidR="002B74BD">
        <w:rPr>
          <w:rFonts w:ascii="Calibri" w:hAnsi="Calibri"/>
          <w:bCs/>
          <w:sz w:val="36"/>
          <w:szCs w:val="36"/>
        </w:rPr>
        <w:t>MERITO AL TITOLARE EFFETTIVO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F0194F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EA791F7" w14:textId="5AB5360A" w:rsidR="009E745A" w:rsidRPr="006E24EC" w:rsidRDefault="009E745A" w:rsidP="009E745A">
      <w:pPr>
        <w:rPr>
          <w:rStyle w:val="Enfasicorsivo"/>
          <w:rFonts w:cstheme="minorHAnsi"/>
          <w:bCs/>
          <w:sz w:val="28"/>
          <w:szCs w:val="28"/>
        </w:rPr>
      </w:pPr>
      <w:r w:rsidRPr="006E24EC">
        <w:rPr>
          <w:rStyle w:val="Enfasicorsivo"/>
          <w:rFonts w:cstheme="minorHAnsi"/>
          <w:bCs/>
          <w:sz w:val="28"/>
          <w:szCs w:val="28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34ADCCA5" w14:textId="77777777" w:rsidR="002B74BD" w:rsidRDefault="002B74BD" w:rsidP="009E745A">
      <w:pPr>
        <w:rPr>
          <w:rStyle w:val="Enfasicorsivo"/>
          <w:rFonts w:cstheme="minorHAnsi"/>
          <w:b/>
          <w:sz w:val="32"/>
          <w:szCs w:val="32"/>
        </w:rPr>
      </w:pPr>
      <w:r>
        <w:rPr>
          <w:rStyle w:val="Enfasicorsivo"/>
          <w:rFonts w:cstheme="minorHAnsi"/>
          <w:b/>
          <w:sz w:val="32"/>
          <w:szCs w:val="32"/>
        </w:rPr>
        <w:t xml:space="preserve"> </w:t>
      </w:r>
    </w:p>
    <w:p w14:paraId="27AEFDAA" w14:textId="7FA70E6F" w:rsidR="009E745A" w:rsidRPr="0059114C" w:rsidRDefault="00F0194F" w:rsidP="002B74BD">
      <w:pPr>
        <w:jc w:val="center"/>
        <w:rPr>
          <w:rStyle w:val="Enfasicorsivo"/>
          <w:rFonts w:cstheme="minorHAnsi"/>
          <w:b/>
          <w:sz w:val="24"/>
          <w:szCs w:val="24"/>
        </w:rPr>
      </w:pPr>
      <w:r w:rsidRPr="0059114C">
        <w:rPr>
          <w:rStyle w:val="Enfasicorsivo"/>
          <w:rFonts w:cstheme="minorHAnsi"/>
          <w:b/>
          <w:i w:val="0"/>
          <w:iCs w:val="0"/>
          <w:sz w:val="24"/>
          <w:szCs w:val="24"/>
        </w:rPr>
        <w:t xml:space="preserve">DICHIARA/COMUNICA AI SENSI DEL DL </w:t>
      </w:r>
      <w:r w:rsidRPr="0059114C">
        <w:rPr>
          <w:b/>
          <w:w w:val="105"/>
          <w:sz w:val="24"/>
          <w:szCs w:val="24"/>
        </w:rPr>
        <w:t>21 NOVEMBRE 2007, N. 231 DI ATTUAZIONE DELLA DIRETTIVA 2005/60/CE</w:t>
      </w:r>
    </w:p>
    <w:p w14:paraId="1E023250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6C52739B" w14:textId="77777777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</w:p>
    <w:p w14:paraId="6D5957B0" w14:textId="77777777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912244">
        <w:rPr>
          <w:rStyle w:val="Enfasicorsivo"/>
          <w:rFonts w:cstheme="minorHAnsi"/>
          <w:bCs/>
          <w:i w:val="0"/>
          <w:iCs w:val="0"/>
          <w:sz w:val="24"/>
          <w:szCs w:val="24"/>
        </w:rPr>
        <w:t xml:space="preserve">Che il titolare effettivo è il sig.: _______________________________ </w:t>
      </w:r>
    </w:p>
    <w:p w14:paraId="04F5BFF9" w14:textId="77777777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12037073" w14:textId="3A5F6C0B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912244">
        <w:rPr>
          <w:rStyle w:val="Enfasicorsivo"/>
          <w:rFonts w:cstheme="minorHAnsi"/>
          <w:bCs/>
          <w:i w:val="0"/>
          <w:iCs w:val="0"/>
          <w:sz w:val="24"/>
          <w:szCs w:val="24"/>
        </w:rPr>
        <w:t>nato a__________________ Il ____________ C.F.: __________________________</w:t>
      </w:r>
    </w:p>
    <w:p w14:paraId="390C8540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0B5BDA06" w14:textId="7D102D39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percentuale di proprietà è del ____%</w:t>
      </w:r>
    </w:p>
    <w:p w14:paraId="584BEBE8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45B2347B" w14:textId="0588DF03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inizio della titolarità è: _________</w:t>
      </w:r>
    </w:p>
    <w:p w14:paraId="2AF4B6D6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53A96CDE" w14:textId="16A21300" w:rsidR="002B74BD" w:rsidRP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fine della attuale titolarità è prevista per il _________</w:t>
      </w:r>
    </w:p>
    <w:p w14:paraId="1190A12B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4D5A27C3" w14:textId="77777777" w:rsidR="004A35EB" w:rsidRPr="004A35EB" w:rsidRDefault="004A35EB" w:rsidP="004A35EB">
      <w:pPr>
        <w:rPr>
          <w:rStyle w:val="Enfasicorsivo"/>
          <w:rFonts w:cstheme="minorHAnsi"/>
          <w:b/>
          <w:sz w:val="24"/>
          <w:szCs w:val="24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4A35EB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</w:t>
      </w:r>
      <w:r w:rsidRPr="004A35EB">
        <w:rPr>
          <w:rStyle w:val="Enfasicorsivo"/>
          <w:rFonts w:cstheme="minorHAnsi"/>
          <w:b/>
          <w:sz w:val="24"/>
          <w:szCs w:val="24"/>
        </w:rPr>
        <w:t>Il Dichiarante</w:t>
      </w:r>
    </w:p>
    <w:p w14:paraId="16B43DD5" w14:textId="77777777" w:rsidR="004A35EB" w:rsidRPr="009E745A" w:rsidRDefault="004A35EB" w:rsidP="004A35EB">
      <w:pPr>
        <w:rPr>
          <w:rFonts w:cstheme="minorHAnsi"/>
          <w:b/>
          <w:i/>
          <w:iCs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</w:p>
    <w:p w14:paraId="08792935" w14:textId="77777777" w:rsidR="006E24EC" w:rsidRDefault="006E24EC" w:rsidP="004A35EB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4"/>
          <w:szCs w:val="24"/>
        </w:rPr>
      </w:pPr>
    </w:p>
    <w:p w14:paraId="1BB4CDA0" w14:textId="7F194BAD" w:rsidR="004A35EB" w:rsidRPr="00A158B2" w:rsidRDefault="004A35EB" w:rsidP="004A35E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p w14:paraId="1FDBC67B" w14:textId="77777777" w:rsidR="004A35EB" w:rsidRPr="002B74BD" w:rsidRDefault="004A35EB" w:rsidP="002B74BD">
      <w:pPr>
        <w:rPr>
          <w:rStyle w:val="Enfasicorsivo"/>
          <w:rFonts w:cstheme="minorHAnsi"/>
          <w:bCs/>
          <w:sz w:val="32"/>
          <w:szCs w:val="32"/>
        </w:rPr>
      </w:pPr>
    </w:p>
    <w:sectPr w:rsidR="004A35EB" w:rsidRPr="002B74BD" w:rsidSect="00B56918">
      <w:headerReference w:type="default" r:id="rId8"/>
      <w:footerReference w:type="default" r:id="rId9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8A49F" w14:textId="77777777" w:rsidR="005035AE" w:rsidRDefault="005035AE">
      <w:r>
        <w:separator/>
      </w:r>
    </w:p>
  </w:endnote>
  <w:endnote w:type="continuationSeparator" w:id="0">
    <w:p w14:paraId="6DDB9136" w14:textId="77777777" w:rsidR="005035AE" w:rsidRDefault="0050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74A96" w14:textId="77777777" w:rsidR="005035AE" w:rsidRDefault="005035AE">
      <w:r>
        <w:separator/>
      </w:r>
    </w:p>
  </w:footnote>
  <w:footnote w:type="continuationSeparator" w:id="0">
    <w:p w14:paraId="2B4D0A4C" w14:textId="77777777" w:rsidR="005035AE" w:rsidRDefault="00503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3AF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4920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35AE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114C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4EC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C0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D7278"/>
    <w:rsid w:val="008E6BDA"/>
    <w:rsid w:val="008F774D"/>
    <w:rsid w:val="009011E3"/>
    <w:rsid w:val="00902951"/>
    <w:rsid w:val="00903504"/>
    <w:rsid w:val="009074B3"/>
    <w:rsid w:val="00912244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6D40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62FCB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E7A72"/>
    <w:rsid w:val="00AF3D88"/>
    <w:rsid w:val="00AF46AF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56918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25C8"/>
    <w:rsid w:val="00E16807"/>
    <w:rsid w:val="00E20517"/>
    <w:rsid w:val="00E2432A"/>
    <w:rsid w:val="00E32326"/>
    <w:rsid w:val="00E34238"/>
    <w:rsid w:val="00E35F4B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14</TotalTime>
  <Pages>2</Pages>
  <Words>261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Carlo Spurio</cp:lastModifiedBy>
  <cp:revision>12</cp:revision>
  <cp:lastPrinted>2016-07-15T08:29:00Z</cp:lastPrinted>
  <dcterms:created xsi:type="dcterms:W3CDTF">2023-05-21T18:41:00Z</dcterms:created>
  <dcterms:modified xsi:type="dcterms:W3CDTF">2025-05-06T11:05:00Z</dcterms:modified>
</cp:coreProperties>
</file>