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66" w:rsidRDefault="0006415F" w:rsidP="00436BC8">
      <w:pPr>
        <w:ind w:left="3540" w:firstLine="708"/>
      </w:pPr>
      <w:r>
        <w:t>AL DIRIGENTE SCOLASTICO</w:t>
      </w:r>
    </w:p>
    <w:p w:rsidR="0006415F" w:rsidRDefault="0006415F" w:rsidP="00436BC8">
      <w:pPr>
        <w:ind w:left="3540" w:firstLine="708"/>
      </w:pPr>
      <w:r>
        <w:t>I</w:t>
      </w:r>
      <w:r w:rsidR="00436BC8">
        <w:t>STITUTO COMPRENSIVO “MONTE SAN VITO”</w:t>
      </w:r>
    </w:p>
    <w:p w:rsidR="0006415F" w:rsidRDefault="0006415F" w:rsidP="0006415F">
      <w:pPr>
        <w:ind w:left="5664"/>
      </w:pPr>
    </w:p>
    <w:p w:rsidR="003D6473" w:rsidRPr="003D6473" w:rsidRDefault="003D6473" w:rsidP="003D6473">
      <w:pPr>
        <w:widowControl w:val="0"/>
        <w:autoSpaceDE w:val="0"/>
        <w:autoSpaceDN w:val="0"/>
        <w:spacing w:before="56" w:after="120"/>
        <w:jc w:val="both"/>
        <w:outlineLvl w:val="0"/>
        <w:rPr>
          <w:rFonts w:eastAsia="Calibri" w:cstheme="minorHAnsi"/>
          <w:b/>
          <w:bCs/>
        </w:rPr>
      </w:pPr>
      <w:r w:rsidRPr="003D6473">
        <w:rPr>
          <w:rFonts w:eastAsia="Calibri" w:cstheme="minorHAnsi"/>
          <w:b/>
        </w:rPr>
        <w:t>Fondi Strutturali Europei – Programma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Operativo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Nazionale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“Per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la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scuola,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competenze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e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ambienti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per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l’apprendimento”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2014-2020.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Asse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II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-</w:t>
      </w:r>
      <w:r w:rsidRPr="003D6473">
        <w:rPr>
          <w:rFonts w:eastAsia="Calibri" w:cstheme="minorHAnsi"/>
          <w:b/>
          <w:spacing w:val="-47"/>
        </w:rPr>
        <w:t xml:space="preserve"> </w:t>
      </w:r>
      <w:r w:rsidRPr="003D6473">
        <w:rPr>
          <w:rFonts w:eastAsia="Calibri" w:cstheme="minorHAnsi"/>
          <w:b/>
        </w:rPr>
        <w:t>Infrastrutture per l’istruzione – Fondo Europeo di Sviluppo Regionale (FESR) – REACT EU. Asse V – Priorità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d’investimento: 13i – (FESR)“Promuovere il superamento degli effetti della crisi nel contesto della pandemia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di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COVID-19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e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delle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sue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conseguenze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sociali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e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preparare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una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ripresa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verde,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digitale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e</w:t>
      </w:r>
      <w:r w:rsidRPr="003D6473">
        <w:rPr>
          <w:rFonts w:eastAsia="Calibri" w:cstheme="minorHAnsi"/>
          <w:b/>
          <w:spacing w:val="49"/>
        </w:rPr>
        <w:t xml:space="preserve"> </w:t>
      </w:r>
      <w:r w:rsidRPr="003D6473">
        <w:rPr>
          <w:rFonts w:eastAsia="Calibri" w:cstheme="minorHAnsi"/>
          <w:b/>
        </w:rPr>
        <w:t>resiliente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dell’economia” – Obiettivo specifico 13.1: Facilitare una ripresa verde, digitale e resiliente dell'economia -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Azione 13.1.2“Digital Board: trasformazione digitale nella didattica e nell'organizzazione”– Avviso pubblico</w:t>
      </w:r>
      <w:r w:rsidRPr="003D6473">
        <w:rPr>
          <w:rFonts w:eastAsia="Calibri" w:cstheme="minorHAnsi"/>
          <w:b/>
          <w:spacing w:val="1"/>
        </w:rPr>
        <w:t xml:space="preserve"> </w:t>
      </w:r>
      <w:r w:rsidRPr="003D6473">
        <w:rPr>
          <w:rFonts w:eastAsia="Calibri" w:cstheme="minorHAnsi"/>
          <w:b/>
        </w:rPr>
        <w:t>prot.n.</w:t>
      </w:r>
      <w:r w:rsidRPr="003D6473">
        <w:rPr>
          <w:rFonts w:eastAsia="Calibri" w:cstheme="minorHAnsi"/>
          <w:b/>
          <w:spacing w:val="-2"/>
        </w:rPr>
        <w:t xml:space="preserve"> </w:t>
      </w:r>
      <w:r w:rsidRPr="003D6473">
        <w:rPr>
          <w:rFonts w:eastAsia="Calibri" w:cstheme="minorHAnsi"/>
          <w:b/>
        </w:rPr>
        <w:t>28966</w:t>
      </w:r>
      <w:r w:rsidRPr="003D6473">
        <w:rPr>
          <w:rFonts w:eastAsia="Calibri" w:cstheme="minorHAnsi"/>
          <w:b/>
          <w:spacing w:val="-3"/>
        </w:rPr>
        <w:t xml:space="preserve"> </w:t>
      </w:r>
      <w:r w:rsidRPr="003D6473">
        <w:rPr>
          <w:rFonts w:eastAsia="Calibri" w:cstheme="minorHAnsi"/>
          <w:b/>
        </w:rPr>
        <w:t>del</w:t>
      </w:r>
      <w:r w:rsidRPr="003D6473">
        <w:rPr>
          <w:rFonts w:eastAsia="Calibri" w:cstheme="minorHAnsi"/>
          <w:b/>
          <w:spacing w:val="-3"/>
        </w:rPr>
        <w:t xml:space="preserve"> </w:t>
      </w:r>
      <w:r w:rsidRPr="003D6473">
        <w:rPr>
          <w:rFonts w:eastAsia="Calibri" w:cstheme="minorHAnsi"/>
          <w:b/>
        </w:rPr>
        <w:t>6</w:t>
      </w:r>
      <w:r w:rsidRPr="003D6473">
        <w:rPr>
          <w:rFonts w:eastAsia="Calibri" w:cstheme="minorHAnsi"/>
          <w:b/>
          <w:spacing w:val="-1"/>
        </w:rPr>
        <w:t xml:space="preserve"> </w:t>
      </w:r>
      <w:r w:rsidRPr="003D6473">
        <w:rPr>
          <w:rFonts w:eastAsia="Calibri" w:cstheme="minorHAnsi"/>
          <w:b/>
        </w:rPr>
        <w:t>settembre</w:t>
      </w:r>
      <w:r w:rsidRPr="003D6473">
        <w:rPr>
          <w:rFonts w:eastAsia="Calibri" w:cstheme="minorHAnsi"/>
          <w:b/>
          <w:spacing w:val="-1"/>
        </w:rPr>
        <w:t xml:space="preserve"> </w:t>
      </w:r>
      <w:r w:rsidRPr="003D6473">
        <w:rPr>
          <w:rFonts w:eastAsia="Calibri" w:cstheme="minorHAnsi"/>
          <w:b/>
        </w:rPr>
        <w:t>2021</w:t>
      </w:r>
      <w:r w:rsidRPr="003D6473">
        <w:rPr>
          <w:rFonts w:eastAsia="Calibri" w:cstheme="minorHAnsi"/>
          <w:b/>
          <w:spacing w:val="-1"/>
        </w:rPr>
        <w:t xml:space="preserve"> </w:t>
      </w:r>
      <w:r w:rsidRPr="003D6473">
        <w:rPr>
          <w:rFonts w:eastAsia="Calibri" w:cstheme="minorHAnsi"/>
          <w:b/>
        </w:rPr>
        <w:t>per</w:t>
      </w:r>
      <w:r w:rsidRPr="003D6473">
        <w:rPr>
          <w:rFonts w:eastAsia="Calibri" w:cstheme="minorHAnsi"/>
          <w:b/>
          <w:spacing w:val="-1"/>
        </w:rPr>
        <w:t xml:space="preserve"> </w:t>
      </w:r>
      <w:r w:rsidRPr="003D6473">
        <w:rPr>
          <w:rFonts w:eastAsia="Calibri" w:cstheme="minorHAnsi"/>
          <w:b/>
        </w:rPr>
        <w:t>la</w:t>
      </w:r>
      <w:r w:rsidRPr="003D6473">
        <w:rPr>
          <w:rFonts w:eastAsia="Calibri" w:cstheme="minorHAnsi"/>
          <w:b/>
          <w:spacing w:val="-1"/>
        </w:rPr>
        <w:t xml:space="preserve"> </w:t>
      </w:r>
      <w:r w:rsidRPr="003D6473">
        <w:rPr>
          <w:rFonts w:eastAsia="Calibri" w:cstheme="minorHAnsi"/>
          <w:b/>
        </w:rPr>
        <w:t>trasformazione digitale</w:t>
      </w:r>
      <w:r w:rsidRPr="003D6473">
        <w:rPr>
          <w:rFonts w:eastAsia="Calibri" w:cstheme="minorHAnsi"/>
          <w:b/>
          <w:spacing w:val="-3"/>
        </w:rPr>
        <w:t xml:space="preserve"> </w:t>
      </w:r>
      <w:r w:rsidRPr="003D6473">
        <w:rPr>
          <w:rFonts w:eastAsia="Calibri" w:cstheme="minorHAnsi"/>
          <w:b/>
        </w:rPr>
        <w:t>nella</w:t>
      </w:r>
      <w:r w:rsidRPr="003D6473">
        <w:rPr>
          <w:rFonts w:eastAsia="Calibri" w:cstheme="minorHAnsi"/>
          <w:b/>
          <w:spacing w:val="-2"/>
        </w:rPr>
        <w:t xml:space="preserve"> </w:t>
      </w:r>
      <w:r w:rsidRPr="003D6473">
        <w:rPr>
          <w:rFonts w:eastAsia="Calibri" w:cstheme="minorHAnsi"/>
          <w:b/>
        </w:rPr>
        <w:t>didattica</w:t>
      </w:r>
      <w:r w:rsidRPr="003D6473">
        <w:rPr>
          <w:rFonts w:eastAsia="Calibri" w:cstheme="minorHAnsi"/>
          <w:b/>
          <w:spacing w:val="-3"/>
        </w:rPr>
        <w:t xml:space="preserve"> </w:t>
      </w:r>
      <w:r w:rsidRPr="003D6473">
        <w:rPr>
          <w:rFonts w:eastAsia="Calibri" w:cstheme="minorHAnsi"/>
          <w:b/>
        </w:rPr>
        <w:t>e nell'organizzazione.</w:t>
      </w:r>
    </w:p>
    <w:p w:rsidR="003D6473" w:rsidRPr="003D6473" w:rsidRDefault="003D6473" w:rsidP="003D6473">
      <w:pPr>
        <w:widowControl w:val="0"/>
        <w:autoSpaceDE w:val="0"/>
        <w:autoSpaceDN w:val="0"/>
        <w:spacing w:before="1" w:after="120"/>
        <w:rPr>
          <w:rFonts w:eastAsia="Calibri" w:cstheme="minorHAnsi"/>
          <w:b/>
        </w:rPr>
      </w:pPr>
      <w:r w:rsidRPr="003D6473">
        <w:rPr>
          <w:rFonts w:eastAsia="Calibri" w:cstheme="minorHAnsi"/>
          <w:b/>
        </w:rPr>
        <w:t>Codice identificativo Prog</w:t>
      </w:r>
      <w:r w:rsidR="00436BC8">
        <w:rPr>
          <w:rFonts w:eastAsia="Calibri" w:cstheme="minorHAnsi"/>
          <w:b/>
        </w:rPr>
        <w:t>etto: 13.1.2A-FESRPON-MA-2021-31</w:t>
      </w:r>
    </w:p>
    <w:p w:rsidR="00DD5298" w:rsidRPr="003D6473" w:rsidRDefault="00436BC8" w:rsidP="003D6473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CUP: </w:t>
      </w:r>
      <w:r w:rsidRPr="00B25B01">
        <w:rPr>
          <w:rFonts w:eastAsia="Arial Unicode MS"/>
          <w:b w:val="0"/>
          <w:bCs w:val="0"/>
          <w:sz w:val="23"/>
          <w:szCs w:val="23"/>
        </w:rPr>
        <w:t>G49J21010180006</w:t>
      </w:r>
      <w:bookmarkStart w:id="0" w:name="_GoBack"/>
      <w:bookmarkEnd w:id="0"/>
    </w:p>
    <w:p w:rsidR="003D6473" w:rsidRDefault="003D6473" w:rsidP="003D6473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Cs w:val="0"/>
          <w:sz w:val="24"/>
          <w:szCs w:val="24"/>
          <w:lang w:eastAsia="en-US"/>
        </w:rPr>
      </w:pPr>
    </w:p>
    <w:p w:rsidR="0006415F" w:rsidRPr="0006415F" w:rsidRDefault="0006415F" w:rsidP="0006415F">
      <w:pPr>
        <w:pStyle w:val="Titolo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Cs w:val="0"/>
          <w:sz w:val="24"/>
          <w:szCs w:val="24"/>
          <w:lang w:eastAsia="en-US"/>
        </w:rPr>
      </w:pPr>
      <w:r w:rsidRPr="0006415F">
        <w:rPr>
          <w:rFonts w:asciiTheme="minorHAnsi" w:eastAsiaTheme="minorHAnsi" w:hAnsiTheme="minorHAnsi" w:cstheme="minorBidi"/>
          <w:bCs w:val="0"/>
          <w:sz w:val="24"/>
          <w:szCs w:val="24"/>
          <w:lang w:eastAsia="en-US"/>
        </w:rPr>
        <w:t>Oggetto: DICHIARAZIONE DI INSUSSISTENZA CAUSE DI INCOMPATIBILITA'</w:t>
      </w:r>
    </w:p>
    <w:p w:rsidR="0006415F" w:rsidRDefault="0006415F" w:rsidP="0006415F">
      <w:pPr>
        <w:jc w:val="both"/>
      </w:pPr>
    </w:p>
    <w:p w:rsidR="0006415F" w:rsidRDefault="0006415F" w:rsidP="0006415F">
      <w:pPr>
        <w:jc w:val="both"/>
      </w:pPr>
      <w:r>
        <w:t xml:space="preserve">Il/La sottoscritto/a _____________________________, nato/a </w:t>
      </w:r>
      <w:proofErr w:type="spellStart"/>
      <w:r>
        <w:t>a</w:t>
      </w:r>
      <w:proofErr w:type="spellEnd"/>
      <w:r>
        <w:t xml:space="preserve"> ____________________ il ____________ </w:t>
      </w:r>
    </w:p>
    <w:p w:rsidR="0006415F" w:rsidRDefault="0006415F" w:rsidP="0006415F">
      <w:pPr>
        <w:jc w:val="both"/>
      </w:pPr>
      <w:r>
        <w:t xml:space="preserve">e residente a _________________________________ in via ______________________________________ </w:t>
      </w:r>
    </w:p>
    <w:p w:rsidR="008F0F8E" w:rsidRDefault="0006415F" w:rsidP="0006415F">
      <w:pPr>
        <w:jc w:val="both"/>
      </w:pPr>
      <w:r>
        <w:t>avendo preso visione del bando di selezione per l</w:t>
      </w:r>
      <w:r w:rsidR="008F0F8E">
        <w:t>e</w:t>
      </w:r>
      <w:r>
        <w:t xml:space="preserve"> figur</w:t>
      </w:r>
      <w:r w:rsidR="008F0F8E">
        <w:t xml:space="preserve">e di supporto amministrativo e gestionale nei ruoli del personale ATA da impiegare nel progetto, </w:t>
      </w:r>
      <w:proofErr w:type="spellStart"/>
      <w:r w:rsidR="008F0F8E">
        <w:t>prot</w:t>
      </w:r>
      <w:proofErr w:type="spellEnd"/>
      <w:r w:rsidR="008F0F8E">
        <w:t>. n. _____________</w:t>
      </w:r>
      <w:r>
        <w:t xml:space="preserve"> </w:t>
      </w:r>
      <w:r w:rsidR="008F0F8E">
        <w:t xml:space="preserve">del ___________________________ </w:t>
      </w:r>
    </w:p>
    <w:p w:rsidR="0006415F" w:rsidRDefault="00ED6D4C" w:rsidP="00ED6D4C">
      <w:pPr>
        <w:jc w:val="center"/>
      </w:pPr>
      <w:r>
        <w:t>CONSAPEVOLE</w:t>
      </w:r>
    </w:p>
    <w:p w:rsidR="00ED6D4C" w:rsidRDefault="00ED3D01" w:rsidP="00ED6D4C">
      <w:pPr>
        <w:jc w:val="both"/>
      </w:pPr>
      <w:r>
        <w:t>d</w:t>
      </w:r>
      <w:r w:rsidR="00ED6D4C">
        <w:t>elle sanzioni penali richiamate dall’art. 76 del D.P.R. 28/12/200</w:t>
      </w:r>
      <w:r>
        <w:t>0</w:t>
      </w:r>
      <w:r w:rsidR="00ED6D4C">
        <w:t xml:space="preserve"> n. 445, in caso di di</w:t>
      </w:r>
      <w:r>
        <w:t>c</w:t>
      </w:r>
      <w:r w:rsidR="00ED6D4C">
        <w:t>hiarazioni mendaci e</w:t>
      </w:r>
      <w:r>
        <w:t xml:space="preserve"> dell</w:t>
      </w:r>
      <w:r w:rsidR="00ED6D4C">
        <w:t>a</w:t>
      </w:r>
      <w:r>
        <w:t xml:space="preserve"> </w:t>
      </w:r>
      <w:r w:rsidR="008C62DC">
        <w:t>decadenza dei benefici eventualm</w:t>
      </w:r>
      <w:r w:rsidR="00ED6D4C">
        <w:t>ente c</w:t>
      </w:r>
      <w:r w:rsidR="008C62DC">
        <w:t>o</w:t>
      </w:r>
      <w:r w:rsidR="00ED6D4C">
        <w:t>nseguenti al provvedimento emanato sulla base di dichiarazioni non veritiere, di cui all’</w:t>
      </w:r>
      <w:r w:rsidR="008C62DC">
        <w:t>a</w:t>
      </w:r>
      <w:r w:rsidR="00ED6D4C">
        <w:t>rt. 75 del D.P.R. 28-12-200</w:t>
      </w:r>
      <w:r w:rsidR="008C62DC">
        <w:t>0</w:t>
      </w:r>
      <w:r w:rsidR="00ED6D4C">
        <w:t xml:space="preserve"> </w:t>
      </w:r>
      <w:r w:rsidR="008C62DC">
        <w:t>n</w:t>
      </w:r>
      <w:r w:rsidR="00ED6D4C">
        <w:t>. 445 ai sensi e per gli effetti dell’art. 47 del citato D.P.R. 445/2000, sotto la propria responsabilità</w:t>
      </w:r>
    </w:p>
    <w:p w:rsidR="008C62DC" w:rsidRDefault="008C62DC" w:rsidP="008C62DC">
      <w:pPr>
        <w:jc w:val="center"/>
      </w:pPr>
      <w:r>
        <w:t>DICHIARA</w:t>
      </w:r>
    </w:p>
    <w:p w:rsidR="008C62DC" w:rsidRDefault="00DC4918" w:rsidP="008C62DC">
      <w:pPr>
        <w:jc w:val="both"/>
      </w:pPr>
      <w:r>
        <w:t xml:space="preserve">Di non trovarsi in alcuna delle condizioni di incompatibilità previste dalla normativa </w:t>
      </w:r>
      <w:r w:rsidR="00B534CD">
        <w:t xml:space="preserve">vigente e dalle Disposizioni e Istruzioni per l’attuazione delle iniziative cofinanziate dal Fondo Europeo di Sviluppo Regionale (FESR) 2014/2020, tra cui: </w:t>
      </w:r>
    </w:p>
    <w:p w:rsidR="00B534CD" w:rsidRDefault="00B534CD" w:rsidP="00B534CD">
      <w:pPr>
        <w:pStyle w:val="Paragrafoelenco"/>
        <w:numPr>
          <w:ilvl w:val="0"/>
          <w:numId w:val="1"/>
        </w:numPr>
        <w:jc w:val="both"/>
      </w:pPr>
      <w:r>
        <w:t>art. 7 del Codice di Co</w:t>
      </w:r>
      <w:r w:rsidR="00021F1D">
        <w:t>m</w:t>
      </w:r>
      <w:r>
        <w:t xml:space="preserve">portamento dei dipendenti pubblici (D.P.R. del 16 aprile 2013, n. 62); </w:t>
      </w:r>
    </w:p>
    <w:p w:rsidR="00B534CD" w:rsidRDefault="00B534CD" w:rsidP="00B534CD">
      <w:pPr>
        <w:pStyle w:val="Paragrafoelenco"/>
        <w:numPr>
          <w:ilvl w:val="0"/>
          <w:numId w:val="1"/>
        </w:numPr>
        <w:jc w:val="both"/>
      </w:pPr>
      <w:r>
        <w:t>art. 6-bis della Legge su procedimento amministrativo (Legge n. 241 del 1990)</w:t>
      </w:r>
      <w:r w:rsidR="009E45F7">
        <w:t xml:space="preserve">. </w:t>
      </w:r>
    </w:p>
    <w:p w:rsidR="009E45F7" w:rsidRDefault="009E45F7" w:rsidP="009E45F7">
      <w:pPr>
        <w:jc w:val="both"/>
      </w:pPr>
      <w:r>
        <w:t xml:space="preserve">Dichiara inoltre di non essere collegato/a in alcun modo, in particolare né come socio né come titolare, a ditte o società interessate alla partecipazione alla gara per la fornitura delle attrezzature richieste. </w:t>
      </w:r>
    </w:p>
    <w:p w:rsidR="009E45F7" w:rsidRDefault="009E45F7" w:rsidP="009E45F7">
      <w:pPr>
        <w:jc w:val="both"/>
      </w:pPr>
      <w:r>
        <w:t xml:space="preserve">Luogo e data _________________ </w:t>
      </w:r>
    </w:p>
    <w:p w:rsidR="009E45F7" w:rsidRDefault="009E45F7" w:rsidP="009E45F7">
      <w:pPr>
        <w:jc w:val="both"/>
      </w:pPr>
    </w:p>
    <w:p w:rsidR="009E45F7" w:rsidRDefault="009E45F7" w:rsidP="009E45F7">
      <w:pPr>
        <w:ind w:left="5664"/>
        <w:jc w:val="both"/>
      </w:pPr>
      <w:r>
        <w:t xml:space="preserve">FIRMA </w:t>
      </w:r>
    </w:p>
    <w:p w:rsidR="009E45F7" w:rsidRDefault="009E45F7" w:rsidP="009E45F7">
      <w:pPr>
        <w:ind w:left="5664"/>
        <w:jc w:val="both"/>
      </w:pPr>
      <w:r>
        <w:t>____________________________</w:t>
      </w:r>
    </w:p>
    <w:p w:rsidR="009E45F7" w:rsidRDefault="009E45F7" w:rsidP="009E45F7">
      <w:pPr>
        <w:jc w:val="both"/>
      </w:pPr>
    </w:p>
    <w:p w:rsidR="0006415F" w:rsidRDefault="0006415F" w:rsidP="0006415F">
      <w:pPr>
        <w:jc w:val="both"/>
      </w:pPr>
    </w:p>
    <w:sectPr w:rsidR="0006415F" w:rsidSect="00071BD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C6F70"/>
    <w:multiLevelType w:val="hybridMultilevel"/>
    <w:tmpl w:val="5BC612FA"/>
    <w:lvl w:ilvl="0" w:tplc="5114D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36"/>
    <w:rsid w:val="00021F1D"/>
    <w:rsid w:val="0006415F"/>
    <w:rsid w:val="00071BD4"/>
    <w:rsid w:val="00110751"/>
    <w:rsid w:val="00185A66"/>
    <w:rsid w:val="003D6473"/>
    <w:rsid w:val="00436BC8"/>
    <w:rsid w:val="005211D9"/>
    <w:rsid w:val="00667029"/>
    <w:rsid w:val="008C62DC"/>
    <w:rsid w:val="008F0F8E"/>
    <w:rsid w:val="009E45F7"/>
    <w:rsid w:val="00A70C36"/>
    <w:rsid w:val="00B534CD"/>
    <w:rsid w:val="00BD5D14"/>
    <w:rsid w:val="00DC4918"/>
    <w:rsid w:val="00DD5298"/>
    <w:rsid w:val="00ED3D01"/>
    <w:rsid w:val="00E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5004"/>
  <w15:chartTrackingRefBased/>
  <w15:docId w15:val="{48029034-7693-41EF-9DDE-4DB26EE9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64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6415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B534CD"/>
    <w:pPr>
      <w:ind w:left="720"/>
      <w:contextualSpacing/>
    </w:pPr>
  </w:style>
  <w:style w:type="paragraph" w:customStyle="1" w:styleId="Corpo">
    <w:name w:val="Corpo"/>
    <w:rsid w:val="00BD5D1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it-IT"/>
    </w:rPr>
  </w:style>
  <w:style w:type="table" w:customStyle="1" w:styleId="TableNormal">
    <w:name w:val="Table Normal"/>
    <w:rsid w:val="00BD5D1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utentepc4</dc:creator>
  <cp:keywords/>
  <dc:description/>
  <cp:lastModifiedBy>dirigente</cp:lastModifiedBy>
  <cp:revision>2</cp:revision>
  <dcterms:created xsi:type="dcterms:W3CDTF">2022-02-10T13:52:00Z</dcterms:created>
  <dcterms:modified xsi:type="dcterms:W3CDTF">2022-02-10T13:52:00Z</dcterms:modified>
</cp:coreProperties>
</file>