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27EB1" w14:textId="77777777" w:rsidR="00C71B86" w:rsidRPr="00C71B86" w:rsidRDefault="00C71B86" w:rsidP="00C71B8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71B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Pr="00C71B86">
              <w:rPr>
                <w:rFonts w:ascii="Calibri" w:hAnsi="Calibri" w:cs="Calibri"/>
                <w:b/>
                <w:sz w:val="22"/>
                <w:szCs w:val="22"/>
              </w:rPr>
              <w:t>Progetti in essere del PNRR. Articolo 1, comma 512, della legge 30 dicembre 2020, n. 178.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E0D2E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84644F" w14:textId="0F1B0C6C" w:rsidR="00C71B86" w:rsidRPr="00C71B86" w:rsidRDefault="00752FE9" w:rsidP="00C71B86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incarico </w:t>
            </w:r>
            <w:r w:rsidR="00C71B86" w:rsidRPr="00C71B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individuale </w:t>
            </w:r>
            <w:r w:rsidR="00C71B86" w:rsidRPr="00C71B8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formazione </w:t>
            </w:r>
            <w:r w:rsidR="00C71B86" w:rsidRPr="00C71B86">
              <w:rPr>
                <w:rFonts w:ascii="Calibri" w:hAnsi="Calibri" w:cs="Calibri"/>
                <w:b/>
                <w:sz w:val="22"/>
                <w:szCs w:val="22"/>
              </w:rPr>
              <w:t xml:space="preserve">per il personale interno avente ad oggetto contenuti digitali innovativi </w:t>
            </w:r>
            <w:r w:rsidR="00C71B86" w:rsidRPr="00C71B86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per il potenziamento dell'innovazione didattica e digitale nelle scuole</w:t>
            </w:r>
          </w:p>
          <w:p w14:paraId="4C04D280" w14:textId="29B8A450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D2AF35" w14:textId="77777777" w:rsidR="00C71B86" w:rsidRDefault="00C71B86" w:rsidP="00C71B86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Progetto: Animatore digitale. Formazione del personale interno</w:t>
      </w:r>
    </w:p>
    <w:p w14:paraId="68986CC7" w14:textId="77777777" w:rsidR="00C71B86" w:rsidRPr="00B826E5" w:rsidRDefault="00C71B86" w:rsidP="00C71B86">
      <w:pPr>
        <w:spacing w:before="120" w:after="120" w:line="276" w:lineRule="auto"/>
        <w:rPr>
          <w:b/>
          <w:sz w:val="24"/>
          <w:szCs w:val="24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: </w:t>
      </w:r>
      <w:r w:rsidRPr="00B826E5">
        <w:rPr>
          <w:rFonts w:ascii="Calibri" w:hAnsi="Calibri" w:cs="Calibri"/>
          <w:b/>
          <w:sz w:val="26"/>
          <w:szCs w:val="26"/>
        </w:rPr>
        <w:t>F94D22001740006</w:t>
      </w:r>
    </w:p>
    <w:p w14:paraId="3A91F71E" w14:textId="77777777" w:rsidR="00C71B86" w:rsidRDefault="00C71B86" w:rsidP="00C71B86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Codice Progetto: </w:t>
      </w:r>
      <w:r w:rsidRPr="00B826E5">
        <w:rPr>
          <w:rFonts w:ascii="Calibri" w:hAnsi="Calibri" w:cs="Calibri"/>
          <w:b/>
          <w:sz w:val="26"/>
          <w:szCs w:val="26"/>
          <w:shd w:val="clear" w:color="auto" w:fill="FFFFFF"/>
        </w:rPr>
        <w:t>M4C1I2.1-2022-941-P-4389</w:t>
      </w: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3C5543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F7571">
        <w:rPr>
          <w:rFonts w:asciiTheme="minorHAnsi" w:hAnsiTheme="minorHAnsi" w:cstheme="minorHAnsi"/>
          <w:b/>
          <w:sz w:val="22"/>
          <w:szCs w:val="22"/>
        </w:rPr>
        <w:t>docente del Liceo classico “Francesco Stelluti”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C4D371D" w14:textId="2E952BA3" w:rsidR="002741FA" w:rsidRDefault="005547BF" w:rsidP="002741FA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r w:rsidR="00F651BD">
        <w:rPr>
          <w:rFonts w:asciiTheme="minorHAnsi" w:hAnsiTheme="minorHAnsi" w:cstheme="minorHAnsi"/>
          <w:bCs/>
          <w:sz w:val="22"/>
          <w:szCs w:val="22"/>
        </w:rPr>
        <w:t>prot. n.</w:t>
      </w:r>
      <w:r w:rsidR="002741FA">
        <w:rPr>
          <w:rFonts w:asciiTheme="minorHAnsi" w:hAnsiTheme="minorHAnsi" w:cstheme="minorHAnsi"/>
          <w:bCs/>
          <w:sz w:val="22"/>
          <w:szCs w:val="22"/>
        </w:rPr>
        <w:t>13109</w:t>
      </w:r>
      <w:r w:rsidR="002741FA" w:rsidRPr="002741FA">
        <w:rPr>
          <w:rFonts w:ascii="Segoe UI" w:hAnsi="Segoe UI" w:cs="Segoe UI"/>
          <w:color w:val="155724"/>
          <w:shd w:val="clear" w:color="auto" w:fill="D4EDDA"/>
        </w:rPr>
        <w:t xml:space="preserve"> </w:t>
      </w:r>
    </w:p>
    <w:p w14:paraId="79B7D911" w14:textId="4A45B7E0" w:rsidR="005547BF" w:rsidRPr="005547BF" w:rsidRDefault="002741FA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F651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3B19" w:rsidRPr="00DF5D34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>
        <w:rPr>
          <w:rFonts w:asciiTheme="minorHAnsi" w:hAnsiTheme="minorHAnsi" w:cstheme="minorHAnsi"/>
          <w:bCs/>
          <w:sz w:val="22"/>
          <w:szCs w:val="22"/>
        </w:rPr>
        <w:t>22</w:t>
      </w:r>
      <w:r w:rsidR="00DF5D34" w:rsidRPr="00DF5D34">
        <w:rPr>
          <w:rFonts w:asciiTheme="minorHAnsi" w:hAnsiTheme="minorHAnsi" w:cstheme="minorHAnsi"/>
          <w:bCs/>
          <w:sz w:val="22"/>
          <w:szCs w:val="22"/>
        </w:rPr>
        <w:t xml:space="preserve"> novembre 2023 </w:t>
      </w:r>
      <w:r w:rsidR="005547BF"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47139512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</w:t>
      </w:r>
      <w:r w:rsidR="00A63B19">
        <w:rPr>
          <w:rFonts w:cstheme="minorHAnsi"/>
        </w:rPr>
        <w:t xml:space="preserve"> che le stesse sono le seguenti: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A63B19">
        <w:rPr>
          <w:rFonts w:asciiTheme="minorHAnsi" w:hAnsiTheme="minorHAnsi" w:cstheme="minorHAnsi"/>
          <w:sz w:val="22"/>
          <w:szCs w:val="22"/>
        </w:rPr>
        <w:t>[</w:t>
      </w:r>
      <w:r w:rsidR="006D0AF9" w:rsidRPr="00A63B19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A63B1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88E86" w14:textId="77777777" w:rsidR="005E3AAF" w:rsidRDefault="005E3AAF">
      <w:r>
        <w:separator/>
      </w:r>
    </w:p>
  </w:endnote>
  <w:endnote w:type="continuationSeparator" w:id="0">
    <w:p w14:paraId="4635BD6A" w14:textId="77777777" w:rsidR="005E3AAF" w:rsidRDefault="005E3AAF">
      <w:r>
        <w:continuationSeparator/>
      </w:r>
    </w:p>
  </w:endnote>
  <w:endnote w:type="continuationNotice" w:id="1">
    <w:p w14:paraId="0632EFC5" w14:textId="77777777" w:rsidR="005E3AAF" w:rsidRDefault="005E3A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81D850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2375F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18DF" w14:textId="77777777" w:rsidR="005E3AAF" w:rsidRDefault="005E3AAF">
      <w:r>
        <w:separator/>
      </w:r>
    </w:p>
  </w:footnote>
  <w:footnote w:type="continuationSeparator" w:id="0">
    <w:p w14:paraId="135E6925" w14:textId="77777777" w:rsidR="005E3AAF" w:rsidRDefault="005E3AAF">
      <w:r>
        <w:continuationSeparator/>
      </w:r>
    </w:p>
  </w:footnote>
  <w:footnote w:type="continuationNotice" w:id="1">
    <w:p w14:paraId="67D7A6F4" w14:textId="77777777" w:rsidR="005E3AAF" w:rsidRDefault="005E3A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FA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AAF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75F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CEF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2023-11-22T11:41:00Z</dcterms:created>
  <dcterms:modified xsi:type="dcterms:W3CDTF">2023-11-22T11:41:00Z</dcterms:modified>
</cp:coreProperties>
</file>