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177100CE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87553">
        <w:rPr>
          <w:rFonts w:eastAsia="Calibri" w:cstheme="minorHAnsi"/>
          <w:b/>
          <w:bCs/>
          <w:noProof/>
          <w:lang w:val="it-IT"/>
        </w:rPr>
        <w:t xml:space="preserve">Allegato </w:t>
      </w:r>
      <w:r w:rsidR="008419C5">
        <w:rPr>
          <w:rFonts w:eastAsia="Calibri" w:cstheme="minorHAnsi"/>
          <w:b/>
          <w:bCs/>
          <w:noProof/>
          <w:lang w:val="it-IT"/>
        </w:rPr>
        <w:t>4</w:t>
      </w:r>
      <w:r w:rsidR="00B87553">
        <w:rPr>
          <w:rFonts w:eastAsia="Calibri" w:cstheme="minorHAnsi"/>
          <w:b/>
          <w:bCs/>
          <w:noProof/>
          <w:lang w:val="it-IT"/>
        </w:rPr>
        <w:t xml:space="preserve"> 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577CA2D7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</w:t>
      </w:r>
      <w:r w:rsidR="00DB3486">
        <w:rPr>
          <w:rFonts w:eastAsia="Calibri" w:cstheme="minorHAnsi"/>
          <w:lang w:val="it-IT"/>
        </w:rPr>
        <w:t xml:space="preserve">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3049A250" w:rsidR="00BC2AB4" w:rsidRPr="00D32F35" w:rsidRDefault="00BC2AB4" w:rsidP="00D32F35">
      <w:pPr>
        <w:spacing w:after="0" w:line="240" w:lineRule="auto"/>
        <w:jc w:val="both"/>
        <w:rPr>
          <w:rFonts w:cstheme="minorHAnsi"/>
          <w:b/>
          <w:lang w:val="it-IT"/>
        </w:rPr>
      </w:pPr>
      <w:r w:rsidRPr="00D32F35">
        <w:rPr>
          <w:rFonts w:cstheme="minorHAnsi"/>
          <w:b/>
          <w:lang w:val="it-IT"/>
        </w:rPr>
        <w:t xml:space="preserve">OGGETTO: </w:t>
      </w:r>
      <w:r w:rsidR="00D32F35" w:rsidRPr="00D32F35">
        <w:rPr>
          <w:rFonts w:cstheme="minorHAnsi"/>
          <w:b/>
          <w:lang w:val="it-IT"/>
        </w:rPr>
        <w:t xml:space="preserve"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</w:t>
      </w:r>
      <w:proofErr w:type="spellStart"/>
      <w:r w:rsidR="00D32F35" w:rsidRPr="00D32F35">
        <w:rPr>
          <w:rFonts w:cstheme="minorHAnsi"/>
          <w:b/>
          <w:lang w:val="it-IT"/>
        </w:rPr>
        <w:t>classrooms</w:t>
      </w:r>
      <w:proofErr w:type="spellEnd"/>
      <w:r w:rsidR="00D32F35" w:rsidRPr="00D32F35">
        <w:rPr>
          <w:rFonts w:cstheme="minorHAnsi"/>
          <w:b/>
          <w:lang w:val="it-IT"/>
        </w:rPr>
        <w:t xml:space="preserve"> - Ambienti di apprendimento innovativi”, finanziato dall’Unione europea – Next Generation EU.</w:t>
      </w:r>
    </w:p>
    <w:p w14:paraId="0DCD71C1" w14:textId="77777777" w:rsidR="00D32F35" w:rsidRPr="00D32F35" w:rsidRDefault="00D32F35" w:rsidP="00D32F35">
      <w:pPr>
        <w:spacing w:after="0" w:line="240" w:lineRule="auto"/>
        <w:ind w:right="169"/>
        <w:jc w:val="both"/>
        <w:rPr>
          <w:rFonts w:cstheme="minorHAnsi"/>
          <w:b/>
          <w:lang w:val="it-IT"/>
        </w:rPr>
      </w:pPr>
      <w:r w:rsidRPr="00D32F35">
        <w:rPr>
          <w:rFonts w:cstheme="minorHAnsi"/>
          <w:b/>
          <w:lang w:val="it-IT"/>
        </w:rPr>
        <w:t xml:space="preserve">Titolo del Progetto “Spazi Vitali” </w:t>
      </w:r>
    </w:p>
    <w:p w14:paraId="077042F0" w14:textId="1D91BF40" w:rsidR="00D32F35" w:rsidRPr="00D32F35" w:rsidRDefault="00D32F35" w:rsidP="00D32F35">
      <w:pPr>
        <w:spacing w:after="0" w:line="240" w:lineRule="auto"/>
        <w:ind w:right="169"/>
        <w:jc w:val="both"/>
        <w:rPr>
          <w:rFonts w:cstheme="minorHAnsi"/>
          <w:b/>
          <w:lang w:val="it-IT"/>
        </w:rPr>
      </w:pPr>
      <w:proofErr w:type="spellStart"/>
      <w:r w:rsidRPr="00D32F35">
        <w:rPr>
          <w:rFonts w:cstheme="minorHAnsi"/>
          <w:b/>
        </w:rPr>
        <w:t>Codice</w:t>
      </w:r>
      <w:proofErr w:type="spellEnd"/>
      <w:r w:rsidRPr="00D32F35">
        <w:rPr>
          <w:rFonts w:cstheme="minorHAnsi"/>
          <w:b/>
        </w:rPr>
        <w:t xml:space="preserve"> </w:t>
      </w:r>
      <w:proofErr w:type="spellStart"/>
      <w:r w:rsidRPr="00D32F35">
        <w:rPr>
          <w:rFonts w:cstheme="minorHAnsi"/>
          <w:b/>
        </w:rPr>
        <w:t>avviso</w:t>
      </w:r>
      <w:proofErr w:type="spellEnd"/>
      <w:r w:rsidRPr="00D32F35">
        <w:rPr>
          <w:rFonts w:cstheme="minorHAnsi"/>
          <w:b/>
        </w:rPr>
        <w:t>/</w:t>
      </w:r>
      <w:proofErr w:type="spellStart"/>
      <w:r w:rsidRPr="00D32F35">
        <w:rPr>
          <w:rFonts w:cstheme="minorHAnsi"/>
          <w:b/>
        </w:rPr>
        <w:t>decreto</w:t>
      </w:r>
      <w:proofErr w:type="spellEnd"/>
      <w:r w:rsidRPr="00D32F35">
        <w:rPr>
          <w:rFonts w:cstheme="minorHAnsi"/>
          <w:b/>
        </w:rPr>
        <w:t>: M4C1I3.2-2022-961</w:t>
      </w:r>
    </w:p>
    <w:p w14:paraId="2CB12B21" w14:textId="77777777" w:rsidR="00D32F35" w:rsidRPr="00D32F35" w:rsidRDefault="00D32F35" w:rsidP="00D32F35">
      <w:pPr>
        <w:pStyle w:val="Corpotesto"/>
        <w:ind w:right="137"/>
        <w:jc w:val="both"/>
        <w:rPr>
          <w:rFonts w:asciiTheme="minorHAnsi" w:eastAsiaTheme="minorHAnsi" w:hAnsiTheme="minorHAnsi" w:cstheme="minorHAnsi"/>
          <w:b/>
          <w:lang w:eastAsia="en-US" w:bidi="ar-SA"/>
        </w:rPr>
      </w:pPr>
      <w:r w:rsidRPr="00D32F35">
        <w:rPr>
          <w:rFonts w:asciiTheme="minorHAnsi" w:eastAsiaTheme="minorHAnsi" w:hAnsiTheme="minorHAnsi" w:cstheme="minorHAnsi"/>
          <w:b/>
          <w:lang w:eastAsia="en-US" w:bidi="ar-SA"/>
        </w:rPr>
        <w:t>Codice Progetto: M4C1I3.2-2022-961-P-13283</w:t>
      </w:r>
    </w:p>
    <w:p w14:paraId="23D04943" w14:textId="77777777" w:rsidR="00D32F35" w:rsidRPr="00D32F35" w:rsidRDefault="00D32F35" w:rsidP="00D32F35">
      <w:pPr>
        <w:pStyle w:val="Corpotesto"/>
        <w:ind w:right="137"/>
        <w:jc w:val="both"/>
        <w:rPr>
          <w:rFonts w:asciiTheme="minorHAnsi" w:eastAsiaTheme="minorHAnsi" w:hAnsiTheme="minorHAnsi" w:cstheme="minorHAnsi"/>
          <w:b/>
          <w:lang w:eastAsia="en-US" w:bidi="ar-SA"/>
        </w:rPr>
      </w:pPr>
      <w:r w:rsidRPr="00D32F35">
        <w:rPr>
          <w:rFonts w:asciiTheme="minorHAnsi" w:eastAsiaTheme="minorHAnsi" w:hAnsiTheme="minorHAnsi" w:cstheme="minorHAnsi"/>
          <w:b/>
          <w:lang w:eastAsia="en-US" w:bidi="ar-SA"/>
        </w:rPr>
        <w:t>CUP: F94D22003030006</w:t>
      </w:r>
    </w:p>
    <w:p w14:paraId="470247C6" w14:textId="2EE1DD60" w:rsidR="00250BA5" w:rsidRPr="00E940F1" w:rsidRDefault="00250BA5" w:rsidP="00E940F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gramStart"/>
      <w:r w:rsidRPr="00E940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CIG: </w:t>
      </w:r>
      <w:r w:rsidR="00973DDC" w:rsidRPr="00E940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940F1" w:rsidRPr="00E940F1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proofErr w:type="gramEnd"/>
      <w:r w:rsidR="00E940F1" w:rsidRPr="00E940F1">
        <w:rPr>
          <w:rFonts w:asciiTheme="minorHAnsi" w:hAnsiTheme="minorHAnsi" w:cstheme="minorHAnsi"/>
          <w:b/>
          <w:color w:val="auto"/>
          <w:sz w:val="22"/>
          <w:szCs w:val="22"/>
        </w:rPr>
        <w:t>00E491F43</w:t>
      </w:r>
    </w:p>
    <w:p w14:paraId="5325839A" w14:textId="01F1F3B1" w:rsidR="00BC2AB4" w:rsidRPr="00973DDC" w:rsidRDefault="00BC2AB4" w:rsidP="0086623E">
      <w:pPr>
        <w:spacing w:before="120" w:after="120"/>
        <w:jc w:val="both"/>
        <w:rPr>
          <w:rFonts w:cstheme="minorHAnsi"/>
          <w:b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BA40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3914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390C1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BBAB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5397366D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 w:rsidR="00DA0E85">
        <w:rPr>
          <w:rFonts w:cstheme="minorHAnsi"/>
          <w:lang w:val="it-IT"/>
        </w:rPr>
        <w:t xml:space="preserve">l’acquisto di arredi innovativi </w:t>
      </w:r>
      <w:r w:rsidRPr="0086623E">
        <w:rPr>
          <w:rFonts w:cstheme="minorHAnsi"/>
          <w:lang w:val="it-IT"/>
        </w:rPr>
        <w:t>a valere sul Piano Nazionale di Ripresa e Resilienza,</w:t>
      </w:r>
      <w:r w:rsidRPr="00E66258">
        <w:rPr>
          <w:rFonts w:cstheme="minorHAnsi"/>
          <w:lang w:val="it-IT"/>
        </w:rPr>
        <w:t xml:space="preserve"> </w:t>
      </w:r>
      <w:r w:rsidR="00E66258" w:rsidRPr="00E66258">
        <w:rPr>
          <w:rFonts w:cstheme="minorHAnsi"/>
          <w:lang w:val="it-IT"/>
        </w:rPr>
        <w:t xml:space="preserve">Missione 4 – Istruzione e ricerca, Componente 1 – Potenziamento dell’offerta dei servizi di istruzione: dagli asili nido alle università – Investimento 3.2 Scuola 4.0. Scuole innovative, cablaggio, nuovi ambienti di apprendimento e laboratori” </w:t>
      </w:r>
      <w:r w:rsidR="006865EE" w:rsidRPr="006865EE">
        <w:rPr>
          <w:rFonts w:cstheme="minorHAnsi"/>
          <w:lang w:val="it-IT"/>
        </w:rPr>
        <w:t xml:space="preserve">“Azione 1: Next generation </w:t>
      </w:r>
      <w:proofErr w:type="spellStart"/>
      <w:r w:rsidR="006865EE" w:rsidRPr="006865EE">
        <w:rPr>
          <w:rFonts w:cstheme="minorHAnsi"/>
          <w:lang w:val="it-IT"/>
        </w:rPr>
        <w:t>classrooms</w:t>
      </w:r>
      <w:proofErr w:type="spellEnd"/>
      <w:r w:rsidR="006865EE" w:rsidRPr="006865EE">
        <w:rPr>
          <w:rFonts w:cstheme="minorHAnsi"/>
          <w:lang w:val="it-IT"/>
        </w:rPr>
        <w:t xml:space="preserve"> - Ambienti di apprendimento innovativi”</w:t>
      </w:r>
      <w:r w:rsidR="00E66258" w:rsidRPr="006865EE">
        <w:rPr>
          <w:rFonts w:cstheme="minorHAnsi"/>
          <w:lang w:val="it-IT"/>
        </w:rPr>
        <w:t>, finanziato</w:t>
      </w:r>
      <w:r w:rsidR="00E66258" w:rsidRPr="00E66258">
        <w:rPr>
          <w:rFonts w:cstheme="minorHAnsi"/>
          <w:lang w:val="it-IT"/>
        </w:rPr>
        <w:t xml:space="preserve"> dall’Unione europea – Next Generation EU.</w:t>
      </w:r>
      <w:r w:rsidRPr="0086623E">
        <w:rPr>
          <w:rFonts w:cstheme="minorHAnsi"/>
          <w:lang w:val="it-IT"/>
        </w:rPr>
        <w:t xml:space="preserve">, vista </w:t>
      </w:r>
      <w:r w:rsidRPr="00E66258">
        <w:rPr>
          <w:rFonts w:cstheme="minorHAnsi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</w:t>
      </w:r>
      <w:r>
        <w:rPr>
          <w:rFonts w:cstheme="minorHAnsi"/>
        </w:rPr>
        <w:lastRenderedPageBreak/>
        <w:t>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86623E">
        <w:rPr>
          <w:rFonts w:cstheme="minorHAnsi"/>
          <w:iCs/>
          <w:lang w:val="it-IT"/>
        </w:rPr>
        <w:t>ss.mm.ii</w:t>
      </w:r>
      <w:proofErr w:type="spellEnd"/>
      <w:proofErr w:type="gram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08D8" w14:textId="77777777" w:rsidR="00F50206" w:rsidRDefault="00F50206" w:rsidP="008C2AE9">
      <w:pPr>
        <w:spacing w:after="0" w:line="240" w:lineRule="auto"/>
      </w:pPr>
      <w:r>
        <w:separator/>
      </w:r>
    </w:p>
  </w:endnote>
  <w:endnote w:type="continuationSeparator" w:id="0">
    <w:p w14:paraId="30479E5C" w14:textId="77777777" w:rsidR="00F50206" w:rsidRDefault="00F5020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A0E85" w:rsidRPr="00DA0E85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4A8D8C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005F" w14:textId="77777777" w:rsidR="00F50206" w:rsidRDefault="00F50206" w:rsidP="008C2AE9">
      <w:pPr>
        <w:spacing w:after="0" w:line="240" w:lineRule="auto"/>
      </w:pPr>
      <w:r>
        <w:separator/>
      </w:r>
    </w:p>
  </w:footnote>
  <w:footnote w:type="continuationSeparator" w:id="0">
    <w:p w14:paraId="49DCEE4A" w14:textId="77777777" w:rsidR="00F50206" w:rsidRDefault="00F5020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298530412">
    <w:abstractNumId w:val="10"/>
  </w:num>
  <w:num w:numId="2" w16cid:durableId="1691057577">
    <w:abstractNumId w:val="17"/>
  </w:num>
  <w:num w:numId="3" w16cid:durableId="251551693">
    <w:abstractNumId w:val="19"/>
  </w:num>
  <w:num w:numId="4" w16cid:durableId="1937248753">
    <w:abstractNumId w:val="20"/>
  </w:num>
  <w:num w:numId="5" w16cid:durableId="677931597">
    <w:abstractNumId w:val="0"/>
  </w:num>
  <w:num w:numId="6" w16cid:durableId="1119226255">
    <w:abstractNumId w:val="29"/>
  </w:num>
  <w:num w:numId="7" w16cid:durableId="397242745">
    <w:abstractNumId w:val="2"/>
  </w:num>
  <w:num w:numId="8" w16cid:durableId="485323429">
    <w:abstractNumId w:val="4"/>
  </w:num>
  <w:num w:numId="9" w16cid:durableId="1039889485">
    <w:abstractNumId w:val="28"/>
  </w:num>
  <w:num w:numId="10" w16cid:durableId="1266384266">
    <w:abstractNumId w:val="25"/>
  </w:num>
  <w:num w:numId="11" w16cid:durableId="1299920937">
    <w:abstractNumId w:val="1"/>
  </w:num>
  <w:num w:numId="12" w16cid:durableId="1411463587">
    <w:abstractNumId w:val="9"/>
  </w:num>
  <w:num w:numId="13" w16cid:durableId="85006105">
    <w:abstractNumId w:val="14"/>
  </w:num>
  <w:num w:numId="14" w16cid:durableId="778334437">
    <w:abstractNumId w:val="3"/>
  </w:num>
  <w:num w:numId="15" w16cid:durableId="877162853">
    <w:abstractNumId w:val="8"/>
  </w:num>
  <w:num w:numId="16" w16cid:durableId="27721951">
    <w:abstractNumId w:val="21"/>
  </w:num>
  <w:num w:numId="17" w16cid:durableId="1073897648">
    <w:abstractNumId w:val="32"/>
  </w:num>
  <w:num w:numId="18" w16cid:durableId="1906379839">
    <w:abstractNumId w:val="5"/>
  </w:num>
  <w:num w:numId="19" w16cid:durableId="993266757">
    <w:abstractNumId w:val="6"/>
  </w:num>
  <w:num w:numId="20" w16cid:durableId="2091658964">
    <w:abstractNumId w:val="18"/>
  </w:num>
  <w:num w:numId="21" w16cid:durableId="1149328856">
    <w:abstractNumId w:val="30"/>
  </w:num>
  <w:num w:numId="22" w16cid:durableId="1488211071">
    <w:abstractNumId w:val="13"/>
  </w:num>
  <w:num w:numId="23" w16cid:durableId="1951737144">
    <w:abstractNumId w:val="16"/>
  </w:num>
  <w:num w:numId="24" w16cid:durableId="715813063">
    <w:abstractNumId w:val="23"/>
  </w:num>
  <w:num w:numId="25" w16cid:durableId="1081104672">
    <w:abstractNumId w:val="7"/>
  </w:num>
  <w:num w:numId="26" w16cid:durableId="212273378">
    <w:abstractNumId w:val="22"/>
  </w:num>
  <w:num w:numId="27" w16cid:durableId="969744075">
    <w:abstractNumId w:val="24"/>
  </w:num>
  <w:num w:numId="28" w16cid:durableId="1759598599">
    <w:abstractNumId w:val="11"/>
  </w:num>
  <w:num w:numId="29" w16cid:durableId="450518404">
    <w:abstractNumId w:val="31"/>
  </w:num>
  <w:num w:numId="30" w16cid:durableId="1024405169">
    <w:abstractNumId w:val="15"/>
  </w:num>
  <w:num w:numId="31" w16cid:durableId="374500160">
    <w:abstractNumId w:val="26"/>
  </w:num>
  <w:num w:numId="32" w16cid:durableId="166021082">
    <w:abstractNumId w:val="27"/>
  </w:num>
  <w:num w:numId="33" w16cid:durableId="1014963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50974"/>
    <w:rsid w:val="00250BA5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865EE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419C5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3DDC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87553"/>
    <w:rsid w:val="00BB7AF0"/>
    <w:rsid w:val="00BC2AB4"/>
    <w:rsid w:val="00BC4E4A"/>
    <w:rsid w:val="00BC65AA"/>
    <w:rsid w:val="00BF4C8D"/>
    <w:rsid w:val="00C00CDF"/>
    <w:rsid w:val="00C01375"/>
    <w:rsid w:val="00C238CD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13CF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32F35"/>
    <w:rsid w:val="00D43D56"/>
    <w:rsid w:val="00D4429C"/>
    <w:rsid w:val="00D44FDF"/>
    <w:rsid w:val="00D62BB6"/>
    <w:rsid w:val="00D67211"/>
    <w:rsid w:val="00D7285D"/>
    <w:rsid w:val="00D76D1E"/>
    <w:rsid w:val="00D77EA7"/>
    <w:rsid w:val="00D81EF7"/>
    <w:rsid w:val="00DA0E85"/>
    <w:rsid w:val="00DA36A1"/>
    <w:rsid w:val="00DA5460"/>
    <w:rsid w:val="00DB3486"/>
    <w:rsid w:val="00E00DA6"/>
    <w:rsid w:val="00E23264"/>
    <w:rsid w:val="00E4552A"/>
    <w:rsid w:val="00E64E73"/>
    <w:rsid w:val="00E66258"/>
    <w:rsid w:val="00E72753"/>
    <w:rsid w:val="00E813BF"/>
    <w:rsid w:val="00E940F1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0206"/>
    <w:rsid w:val="00F52D10"/>
    <w:rsid w:val="00F530D1"/>
    <w:rsid w:val="00F635F2"/>
    <w:rsid w:val="00F7362D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2023-08-03T10:05:00Z</dcterms:created>
  <dcterms:modified xsi:type="dcterms:W3CDTF">2023-09-12T11:45:00Z</dcterms:modified>
</cp:coreProperties>
</file>