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423" w:rsidRDefault="00396423" w:rsidP="00AD45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4812A7" w:rsidRDefault="00396423" w:rsidP="00481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noProof/>
          <w:lang w:eastAsia="it-IT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-76200</wp:posOffset>
            </wp:positionH>
            <wp:positionV relativeFrom="paragraph">
              <wp:posOffset>20955</wp:posOffset>
            </wp:positionV>
            <wp:extent cx="6267450" cy="20955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5541D4" w:rsidRPr="005541D4">
        <w:rPr>
          <w:rFonts w:ascii="Times New Roman" w:eastAsia="Times New Roman" w:hAnsi="Times New Roman" w:cs="Times New Roman"/>
          <w:b/>
          <w:lang w:eastAsia="it-IT"/>
        </w:rPr>
        <w:t>Progetto</w:t>
      </w:r>
      <w:proofErr w:type="spellEnd"/>
      <w:r w:rsidR="005541D4" w:rsidRPr="005541D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5541D4">
        <w:rPr>
          <w:rFonts w:ascii="Times New Roman" w:eastAsia="Times New Roman" w:hAnsi="Times New Roman" w:cs="Times New Roman"/>
          <w:i/>
          <w:lang w:eastAsia="it-IT"/>
        </w:rPr>
        <w:t xml:space="preserve">PNRR </w:t>
      </w:r>
      <w:proofErr w:type="spellStart"/>
      <w:r w:rsidR="005541D4">
        <w:rPr>
          <w:rFonts w:ascii="Times New Roman" w:eastAsia="Times New Roman" w:hAnsi="Times New Roman" w:cs="Times New Roman"/>
          <w:i/>
          <w:lang w:eastAsia="it-IT"/>
        </w:rPr>
        <w:t>Scuola</w:t>
      </w:r>
      <w:proofErr w:type="spellEnd"/>
      <w:r w:rsidR="005541D4">
        <w:rPr>
          <w:rFonts w:ascii="Times New Roman" w:eastAsia="Times New Roman" w:hAnsi="Times New Roman" w:cs="Times New Roman"/>
          <w:i/>
          <w:lang w:eastAsia="it-IT"/>
        </w:rPr>
        <w:t xml:space="preserve"> 4.0</w:t>
      </w:r>
      <w:r w:rsidR="00AD455A">
        <w:rPr>
          <w:rFonts w:ascii="Times New Roman" w:hAnsi="Times New Roman" w:cs="Times New Roman"/>
        </w:rPr>
        <w:t xml:space="preserve"> </w:t>
      </w:r>
      <w:r w:rsidR="005541D4" w:rsidRPr="005541D4">
        <w:rPr>
          <w:rFonts w:ascii="Times New Roman" w:hAnsi="Times New Roman" w:cs="Times New Roman"/>
          <w:i/>
        </w:rPr>
        <w:t>Next Generation Classrooms</w:t>
      </w:r>
      <w:r w:rsidR="00AD455A">
        <w:rPr>
          <w:rFonts w:ascii="Times New Roman" w:hAnsi="Times New Roman" w:cs="Times New Roman"/>
        </w:rPr>
        <w:t xml:space="preserve">      </w:t>
      </w:r>
      <w:r w:rsidR="005541D4">
        <w:rPr>
          <w:rFonts w:ascii="Times New Roman" w:hAnsi="Times New Roman" w:cs="Times New Roman"/>
        </w:rPr>
        <w:t xml:space="preserve">              </w:t>
      </w:r>
      <w:r w:rsidR="00AD455A" w:rsidRPr="00DD3349">
        <w:rPr>
          <w:rFonts w:ascii="Times New Roman" w:eastAsia="Times New Roman" w:hAnsi="Times New Roman" w:cs="Times New Roman"/>
          <w:b/>
          <w:lang w:eastAsia="it-IT"/>
        </w:rPr>
        <w:t xml:space="preserve">CUP  </w:t>
      </w:r>
      <w:r w:rsidR="00AD455A" w:rsidRPr="00B36A19">
        <w:rPr>
          <w:rFonts w:ascii="Times New Roman" w:hAnsi="Times New Roman" w:cs="Times New Roman"/>
          <w:i/>
          <w:iCs/>
        </w:rPr>
        <w:t xml:space="preserve"> </w:t>
      </w:r>
      <w:r w:rsidR="004812A7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I54D22003750006</w:t>
      </w:r>
    </w:p>
    <w:p w:rsidR="00AD455A" w:rsidRPr="00DD3349" w:rsidRDefault="00AD455A" w:rsidP="004812A7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</w:p>
    <w:p w:rsidR="004812A7" w:rsidRPr="004D7B29" w:rsidRDefault="00E06238" w:rsidP="004D7B29">
      <w:pPr>
        <w:pStyle w:val="Nessunaspaziatura"/>
        <w:numPr>
          <w:ilvl w:val="0"/>
          <w:numId w:val="6"/>
        </w:numPr>
        <w:jc w:val="right"/>
        <w:rPr>
          <w:rFonts w:ascii="Times New Roman" w:eastAsia="Trebuchet MS" w:hAnsi="Times New Roman" w:cs="Times New Roman"/>
          <w:lang w:val="it-IT"/>
        </w:rPr>
      </w:pPr>
      <w:r w:rsidRPr="004D7B29">
        <w:rPr>
          <w:rFonts w:ascii="Times New Roman" w:eastAsia="Trebuchet MS" w:hAnsi="Times New Roman" w:cs="Times New Roman"/>
          <w:lang w:val="it-IT"/>
        </w:rPr>
        <w:t>Al</w:t>
      </w:r>
      <w:r w:rsidR="004812A7" w:rsidRPr="004D7B29">
        <w:rPr>
          <w:rFonts w:ascii="Times New Roman" w:eastAsia="Trebuchet MS" w:hAnsi="Times New Roman" w:cs="Times New Roman"/>
          <w:lang w:val="it-IT"/>
        </w:rPr>
        <w:t>la d</w:t>
      </w:r>
      <w:r w:rsidRPr="004D7B29">
        <w:rPr>
          <w:rFonts w:ascii="Times New Roman" w:eastAsia="Trebuchet MS" w:hAnsi="Times New Roman" w:cs="Times New Roman"/>
          <w:lang w:val="it-IT"/>
        </w:rPr>
        <w:t xml:space="preserve">irigente </w:t>
      </w:r>
      <w:r w:rsidR="004812A7" w:rsidRPr="004D7B29">
        <w:rPr>
          <w:rFonts w:ascii="Times New Roman" w:eastAsia="Trebuchet MS" w:hAnsi="Times New Roman" w:cs="Times New Roman"/>
          <w:lang w:val="it-IT"/>
        </w:rPr>
        <w:t>s</w:t>
      </w:r>
      <w:r w:rsidRPr="004D7B29">
        <w:rPr>
          <w:rFonts w:ascii="Times New Roman" w:eastAsia="Trebuchet MS" w:hAnsi="Times New Roman" w:cs="Times New Roman"/>
          <w:lang w:val="it-IT"/>
        </w:rPr>
        <w:t>colastic</w:t>
      </w:r>
      <w:r w:rsidR="004812A7" w:rsidRPr="004D7B29">
        <w:rPr>
          <w:rFonts w:ascii="Times New Roman" w:eastAsia="Trebuchet MS" w:hAnsi="Times New Roman" w:cs="Times New Roman"/>
          <w:lang w:val="it-IT"/>
        </w:rPr>
        <w:t>a</w:t>
      </w:r>
      <w:r w:rsidRPr="004D7B29">
        <w:rPr>
          <w:rFonts w:ascii="Times New Roman" w:eastAsia="Trebuchet MS" w:hAnsi="Times New Roman" w:cs="Times New Roman"/>
          <w:lang w:val="it-IT"/>
        </w:rPr>
        <w:t xml:space="preserve"> </w:t>
      </w:r>
    </w:p>
    <w:p w:rsidR="0089698A" w:rsidRPr="004D7B29" w:rsidRDefault="004812A7" w:rsidP="004D7B29">
      <w:pPr>
        <w:pStyle w:val="Nessunaspaziatura"/>
        <w:ind w:left="1440"/>
        <w:jc w:val="right"/>
        <w:rPr>
          <w:rFonts w:ascii="Times New Roman" w:eastAsia="Trebuchet MS" w:hAnsi="Times New Roman" w:cs="Times New Roman"/>
          <w:lang w:val="it-IT"/>
        </w:rPr>
      </w:pPr>
      <w:proofErr w:type="spellStart"/>
      <w:r w:rsidRPr="004D7B29">
        <w:rPr>
          <w:rFonts w:ascii="Times New Roman" w:eastAsia="Trebuchet MS" w:hAnsi="Times New Roman" w:cs="Times New Roman"/>
          <w:lang w:val="it-IT"/>
        </w:rPr>
        <w:t>Isc</w:t>
      </w:r>
      <w:proofErr w:type="spellEnd"/>
      <w:r w:rsidRPr="004D7B29">
        <w:rPr>
          <w:rFonts w:ascii="Times New Roman" w:eastAsia="Trebuchet MS" w:hAnsi="Times New Roman" w:cs="Times New Roman"/>
          <w:lang w:val="it-IT"/>
        </w:rPr>
        <w:t xml:space="preserve"> Cupra M. e Ripatransone</w:t>
      </w:r>
    </w:p>
    <w:p w:rsidR="004D7B29" w:rsidRDefault="004D7B29" w:rsidP="00CC3A63">
      <w:pPr>
        <w:spacing w:after="194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4D7B29" w:rsidRDefault="0089698A" w:rsidP="00CC3A63">
      <w:pPr>
        <w:spacing w:after="194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5541D4">
        <w:rPr>
          <w:rFonts w:ascii="Times New Roman" w:hAnsi="Times New Roman" w:cs="Times New Roman"/>
          <w:b/>
          <w:sz w:val="24"/>
          <w:szCs w:val="24"/>
          <w:lang w:val="it-IT"/>
        </w:rPr>
        <w:t>Oggetto:</w:t>
      </w:r>
      <w:r w:rsidRPr="005541D4">
        <w:rPr>
          <w:rFonts w:ascii="Times New Roman" w:eastAsia="Times New Roman" w:hAnsi="Times New Roman" w:cs="Times New Roman"/>
          <w:b/>
          <w:sz w:val="20"/>
          <w:lang w:val="it-IT"/>
        </w:rPr>
        <w:t xml:space="preserve"> </w:t>
      </w:r>
      <w:r w:rsidR="00CC3A63" w:rsidRPr="005541D4">
        <w:rPr>
          <w:rFonts w:ascii="Times New Roman" w:hAnsi="Times New Roman" w:cs="Times New Roman"/>
          <w:sz w:val="24"/>
          <w:szCs w:val="24"/>
          <w:lang w:val="it-IT"/>
        </w:rPr>
        <w:t>Dichiarazione di insussistenza di cause di incompatibilità</w:t>
      </w:r>
      <w:r w:rsidRPr="005541D4">
        <w:rPr>
          <w:rFonts w:ascii="Times New Roman" w:hAnsi="Times New Roman" w:cs="Times New Roman"/>
          <w:b/>
          <w:i/>
          <w:sz w:val="24"/>
          <w:szCs w:val="24"/>
          <w:lang w:val="it-IT"/>
        </w:rPr>
        <w:tab/>
      </w:r>
      <w:r w:rsidR="004D7B29">
        <w:rPr>
          <w:rFonts w:ascii="Times New Roman" w:hAnsi="Times New Roman" w:cs="Times New Roman"/>
          <w:b/>
          <w:i/>
          <w:sz w:val="24"/>
          <w:szCs w:val="24"/>
          <w:lang w:val="it-IT"/>
        </w:rPr>
        <w:t>Commissione Valutazione</w:t>
      </w:r>
    </w:p>
    <w:p w:rsidR="004D7B29" w:rsidRDefault="004D7B29" w:rsidP="004D7B29">
      <w:pPr>
        <w:jc w:val="both"/>
        <w:rPr>
          <w:rFonts w:ascii="Times New Roman" w:hAnsi="Times New Roman" w:cs="Times New Roman"/>
        </w:rPr>
      </w:pPr>
      <w:r w:rsidRPr="005541D4">
        <w:rPr>
          <w:rFonts w:ascii="Times New Roman" w:eastAsia="Times New Roman" w:hAnsi="Times New Roman" w:cs="Times New Roman"/>
          <w:b/>
          <w:sz w:val="20"/>
          <w:lang w:val="it-IT"/>
        </w:rPr>
        <w:t xml:space="preserve"> </w:t>
      </w:r>
      <w:r w:rsidRPr="00D01CEA">
        <w:rPr>
          <w:rFonts w:ascii="Times New Roman" w:hAnsi="Times New Roman" w:cs="Times New Roman"/>
        </w:rPr>
        <w:t>PIANO NAZIONALE DI RIPRESA E RESILIENZA - MISSIONE 4: ISTRUZIONE E RICERCA - COMPONENTE 1 POTENZIAMENTO DELL’OFFERTA DEI SERVIZI DI ISTRUZIONE: DAGLI ASILI NIDO ALLE UNIVERSITÀ INVESTIMENTO 3.2: SCUOLA 4.0 - AZIONE 1 - NEXT GENERATION CLASSROOM – AMBIENTI DI APPRENDIMENTO INNOVATIVI</w:t>
      </w:r>
    </w:p>
    <w:p w:rsidR="00CC3A63" w:rsidRPr="005541D4" w:rsidRDefault="0089698A" w:rsidP="00CC3A63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  <w:r w:rsidRPr="005541D4">
        <w:rPr>
          <w:rFonts w:ascii="Times New Roman" w:eastAsia="Times New Roman" w:hAnsi="Times New Roman" w:cs="Times New Roman"/>
          <w:b/>
          <w:sz w:val="20"/>
          <w:lang w:val="it-IT"/>
        </w:rPr>
        <w:t xml:space="preserve"> </w:t>
      </w:r>
    </w:p>
    <w:p w:rsidR="00CC3A63" w:rsidRPr="005541D4" w:rsidRDefault="00CC3A63" w:rsidP="005541D4">
      <w:pPr>
        <w:widowControl w:val="0"/>
        <w:spacing w:after="0" w:line="360" w:lineRule="auto"/>
        <w:ind w:left="-17"/>
        <w:rPr>
          <w:rFonts w:ascii="Times New Roman" w:eastAsia="Trebuchet MS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Il/La sottoscritto/a………………… nato/</w:t>
      </w:r>
      <w:proofErr w:type="gramStart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a  </w:t>
      </w:r>
      <w:proofErr w:type="spellStart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a</w:t>
      </w:r>
      <w:proofErr w:type="spellEnd"/>
      <w:proofErr w:type="gramEnd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………………………..………………………                       </w:t>
      </w:r>
    </w:p>
    <w:p w:rsidR="004D7B29" w:rsidRDefault="00CC3A63" w:rsidP="005541D4">
      <w:pPr>
        <w:widowControl w:val="0"/>
        <w:spacing w:after="0" w:line="360" w:lineRule="auto"/>
        <w:ind w:left="-17"/>
        <w:rPr>
          <w:rFonts w:ascii="Times New Roman" w:eastAsia="Trebuchet MS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il ……</w:t>
      </w:r>
      <w:proofErr w:type="gramStart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…….</w:t>
      </w:r>
      <w:proofErr w:type="gramEnd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.……………….. residente a……………….................………… </w:t>
      </w:r>
      <w:proofErr w:type="spellStart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cap</w:t>
      </w:r>
      <w:proofErr w:type="spellEnd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…</w:t>
      </w:r>
      <w:proofErr w:type="gramStart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…….</w:t>
      </w:r>
      <w:proofErr w:type="gramEnd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.……     via………………………………………………………………….</w:t>
      </w:r>
      <w:r w:rsidRPr="005541D4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tel. ……………...……...…… </w:t>
      </w:r>
    </w:p>
    <w:p w:rsidR="00CC3A63" w:rsidRPr="005541D4" w:rsidRDefault="00CC3A63" w:rsidP="005541D4">
      <w:pPr>
        <w:widowControl w:val="0"/>
        <w:spacing w:after="0" w:line="360" w:lineRule="auto"/>
        <w:ind w:left="-17"/>
        <w:rPr>
          <w:rFonts w:ascii="Times New Roman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e-mail ………………………………. C.F. …………………</w:t>
      </w:r>
      <w:proofErr w:type="gramStart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...….</w:t>
      </w:r>
      <w:proofErr w:type="gramEnd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.…………………………… </w:t>
      </w:r>
    </w:p>
    <w:p w:rsidR="00CC3A63" w:rsidRPr="005541D4" w:rsidRDefault="00CC3A63" w:rsidP="005541D4">
      <w:pPr>
        <w:widowControl w:val="0"/>
        <w:spacing w:after="0" w:line="360" w:lineRule="auto"/>
        <w:ind w:left="-17" w:right="-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avendo preso visione del</w:t>
      </w:r>
      <w:r w:rsidR="00422562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decreto dirigenziale di nomina in qualità di commissario nella </w:t>
      </w:r>
      <w:proofErr w:type="spellStart"/>
      <w:r w:rsidR="00422562">
        <w:rPr>
          <w:rFonts w:ascii="Times New Roman" w:eastAsia="Trebuchet MS" w:hAnsi="Times New Roman" w:cs="Times New Roman"/>
          <w:sz w:val="24"/>
          <w:szCs w:val="24"/>
          <w:lang w:val="it-IT"/>
        </w:rPr>
        <w:t>Commisione</w:t>
      </w:r>
      <w:proofErr w:type="spellEnd"/>
      <w:r w:rsidR="00422562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di valutazione prot. </w:t>
      </w:r>
      <w:bookmarkStart w:id="0" w:name="_GoBack"/>
      <w:bookmarkEnd w:id="0"/>
      <w:r w:rsidR="00422562">
        <w:rPr>
          <w:rFonts w:ascii="Times New Roman" w:eastAsia="Trebuchet MS" w:hAnsi="Times New Roman" w:cs="Times New Roman"/>
          <w:sz w:val="24"/>
          <w:szCs w:val="24"/>
          <w:lang w:val="it-IT"/>
        </w:rPr>
        <w:t>n</w:t>
      </w:r>
      <w:proofErr w:type="gramStart"/>
      <w:r w:rsidR="00422562">
        <w:rPr>
          <w:rFonts w:ascii="Times New Roman" w:eastAsia="Trebuchet MS" w:hAnsi="Times New Roman" w:cs="Times New Roman"/>
          <w:sz w:val="24"/>
          <w:szCs w:val="24"/>
          <w:lang w:val="it-IT"/>
        </w:rPr>
        <w:t>…….</w:t>
      </w:r>
      <w:proofErr w:type="gramEnd"/>
      <w:r w:rsidR="00422562">
        <w:rPr>
          <w:rFonts w:ascii="Times New Roman" w:eastAsia="Trebuchet MS" w:hAnsi="Times New Roman" w:cs="Times New Roman"/>
          <w:sz w:val="24"/>
          <w:szCs w:val="24"/>
          <w:lang w:val="it-IT"/>
        </w:rPr>
        <w:t>. del…….</w:t>
      </w:r>
      <w:r w:rsidR="00EB2BD6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nell’ambito del</w:t>
      </w:r>
      <w:r w:rsidR="00943FBC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Progetto </w:t>
      </w:r>
      <w:r w:rsidR="005541D4">
        <w:rPr>
          <w:rFonts w:ascii="Times New Roman" w:eastAsia="Times New Roman" w:hAnsi="Times New Roman" w:cs="Times New Roman"/>
          <w:i/>
          <w:lang w:eastAsia="it-IT"/>
        </w:rPr>
        <w:t>PNRR Scuola 4.0</w:t>
      </w:r>
      <w:r w:rsidR="005541D4">
        <w:rPr>
          <w:rFonts w:ascii="Times New Roman" w:hAnsi="Times New Roman" w:cs="Times New Roman"/>
        </w:rPr>
        <w:t xml:space="preserve"> </w:t>
      </w:r>
      <w:r w:rsidR="005541D4" w:rsidRPr="005541D4">
        <w:rPr>
          <w:rFonts w:ascii="Times New Roman" w:hAnsi="Times New Roman" w:cs="Times New Roman"/>
          <w:i/>
        </w:rPr>
        <w:t>Next Generation Classrooms</w:t>
      </w:r>
      <w:r w:rsidR="005541D4">
        <w:rPr>
          <w:rFonts w:ascii="Times New Roman" w:hAnsi="Times New Roman" w:cs="Times New Roman"/>
        </w:rPr>
        <w:t xml:space="preserve">                    </w:t>
      </w:r>
    </w:p>
    <w:p w:rsidR="005541D4" w:rsidRPr="004812A7" w:rsidRDefault="00CC3A63" w:rsidP="004812A7">
      <w:pPr>
        <w:widowControl w:val="0"/>
        <w:spacing w:after="0" w:line="360" w:lineRule="auto"/>
        <w:ind w:left="10" w:right="5" w:hanging="10"/>
        <w:jc w:val="center"/>
        <w:rPr>
          <w:rFonts w:ascii="Times New Roman" w:eastAsia="Trebuchet MS" w:hAnsi="Times New Roman" w:cs="Times New Roman"/>
          <w:b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b/>
          <w:sz w:val="24"/>
          <w:szCs w:val="24"/>
          <w:lang w:val="it-IT"/>
        </w:rPr>
        <w:t>CONSAPEVOLE</w:t>
      </w:r>
    </w:p>
    <w:p w:rsidR="005541D4" w:rsidRPr="004812A7" w:rsidRDefault="00CC3A63" w:rsidP="004812A7">
      <w:pPr>
        <w:widowControl w:val="0"/>
        <w:spacing w:after="0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5541D4" w:rsidRPr="004812A7" w:rsidRDefault="00CC3A63" w:rsidP="004812A7">
      <w:pPr>
        <w:widowControl w:val="0"/>
        <w:spacing w:after="0" w:line="360" w:lineRule="auto"/>
        <w:ind w:left="10" w:right="4" w:hanging="10"/>
        <w:jc w:val="center"/>
        <w:rPr>
          <w:rFonts w:ascii="Times New Roman" w:eastAsia="Trebuchet MS" w:hAnsi="Times New Roman" w:cs="Times New Roman"/>
          <w:b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b/>
          <w:sz w:val="24"/>
          <w:szCs w:val="24"/>
          <w:lang w:val="it-IT"/>
        </w:rPr>
        <w:t>DICHIARA</w:t>
      </w:r>
    </w:p>
    <w:p w:rsidR="00422562" w:rsidRDefault="00422562" w:rsidP="00422562">
      <w:pPr>
        <w:widowControl w:val="0"/>
        <w:spacing w:after="0" w:line="360" w:lineRule="auto"/>
        <w:ind w:left="-5" w:right="-6" w:hanging="10"/>
        <w:jc w:val="both"/>
        <w:rPr>
          <w:rFonts w:ascii="Times New Roman" w:eastAsia="Trebuchet MS" w:hAnsi="Times New Roman" w:cs="Times New Roman"/>
          <w:sz w:val="24"/>
          <w:szCs w:val="24"/>
          <w:lang w:val="it-IT"/>
        </w:rPr>
      </w:pPr>
      <w:r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ex art.47 DPR 445/2000, </w:t>
      </w:r>
    </w:p>
    <w:p w:rsidR="00CC3A63" w:rsidRPr="004812A7" w:rsidRDefault="00422562" w:rsidP="00422562">
      <w:pPr>
        <w:widowControl w:val="0"/>
        <w:spacing w:after="0" w:line="360" w:lineRule="auto"/>
        <w:ind w:left="-5" w:right="-6" w:hanging="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-che non sussistono cause di incompatibilità per le attività di valutazione dei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  <w:lang w:val="it-IT"/>
        </w:rPr>
        <w:t>curricola</w:t>
      </w:r>
      <w:proofErr w:type="spellEnd"/>
      <w:r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dei progettisti /collaudatori;</w:t>
      </w:r>
    </w:p>
    <w:p w:rsidR="00CC3A63" w:rsidRPr="005541D4" w:rsidRDefault="00422562" w:rsidP="005541D4">
      <w:pPr>
        <w:widowControl w:val="0"/>
        <w:spacing w:after="0" w:line="360" w:lineRule="auto"/>
        <w:ind w:left="-5" w:right="-6" w:hanging="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- </w:t>
      </w:r>
      <w:r w:rsidR="00CC3A63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di non essere parente o affine entro il quarto grado del legale rappresentante </w:t>
      </w:r>
      <w:r w:rsidR="00347399">
        <w:rPr>
          <w:rFonts w:ascii="Times New Roman" w:eastAsia="Trebuchet MS" w:hAnsi="Times New Roman" w:cs="Times New Roman"/>
          <w:sz w:val="24"/>
          <w:szCs w:val="24"/>
          <w:lang w:val="it-IT"/>
        </w:rPr>
        <w:t>del</w:t>
      </w:r>
      <w:r w:rsidR="004812A7">
        <w:rPr>
          <w:rFonts w:ascii="Times New Roman" w:eastAsia="Trebuchet MS" w:hAnsi="Times New Roman" w:cs="Times New Roman"/>
          <w:sz w:val="24"/>
          <w:szCs w:val="24"/>
          <w:lang w:val="it-IT"/>
        </w:rPr>
        <w:t>l’</w:t>
      </w:r>
      <w:proofErr w:type="spellStart"/>
      <w:r w:rsidR="004812A7">
        <w:rPr>
          <w:rFonts w:ascii="Times New Roman" w:eastAsia="Trebuchet MS" w:hAnsi="Times New Roman" w:cs="Times New Roman"/>
          <w:sz w:val="24"/>
          <w:szCs w:val="24"/>
          <w:lang w:val="it-IT"/>
        </w:rPr>
        <w:t>Isc</w:t>
      </w:r>
      <w:proofErr w:type="spellEnd"/>
      <w:r w:rsidR="004812A7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Cupra Marittima e Ripatransone</w:t>
      </w:r>
      <w:r w:rsidR="00347399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(AP</w:t>
      </w:r>
      <w:proofErr w:type="gramStart"/>
      <w:r w:rsidR="00347399">
        <w:rPr>
          <w:rFonts w:ascii="Times New Roman" w:eastAsia="Trebuchet MS" w:hAnsi="Times New Roman" w:cs="Times New Roman"/>
          <w:sz w:val="24"/>
          <w:szCs w:val="24"/>
          <w:lang w:val="it-IT"/>
        </w:rPr>
        <w:t>)</w:t>
      </w:r>
      <w:r w:rsidR="00EB2BD6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rebuchet MS" w:hAnsi="Times New Roman" w:cs="Times New Roman"/>
          <w:sz w:val="24"/>
          <w:szCs w:val="24"/>
          <w:lang w:val="it-IT"/>
        </w:rPr>
        <w:t>,</w:t>
      </w:r>
      <w:proofErr w:type="gramEnd"/>
      <w:r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né del </w:t>
      </w:r>
      <w:r w:rsidR="00CC3A63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personale </w:t>
      </w:r>
      <w:r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di effettuerà </w:t>
      </w:r>
      <w:r w:rsidR="00CC3A63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la valutazione dei curricula per la nomina delle risorse umane necessarie alla realizzazione del Piano </w:t>
      </w:r>
      <w:r w:rsidR="00396423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PNRR </w:t>
      </w:r>
      <w:r w:rsidR="00CC3A63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di cui trattasi.  </w:t>
      </w:r>
    </w:p>
    <w:p w:rsidR="00CC3A63" w:rsidRPr="005541D4" w:rsidRDefault="00CC3A63" w:rsidP="005541D4">
      <w:pPr>
        <w:widowControl w:val="0"/>
        <w:spacing w:after="0" w:line="360" w:lineRule="auto"/>
        <w:ind w:left="67"/>
        <w:rPr>
          <w:rFonts w:ascii="Times New Roman" w:hAnsi="Times New Roman" w:cs="Times New Roman"/>
          <w:sz w:val="18"/>
          <w:szCs w:val="18"/>
          <w:lang w:val="it-IT"/>
        </w:rPr>
      </w:pPr>
      <w:r w:rsidRPr="005541D4">
        <w:rPr>
          <w:rFonts w:ascii="Times New Roman" w:eastAsia="Trebuchet MS" w:hAnsi="Times New Roman" w:cs="Times New Roman"/>
          <w:sz w:val="18"/>
          <w:szCs w:val="18"/>
          <w:lang w:val="it-IT"/>
        </w:rPr>
        <w:t xml:space="preserve"> </w:t>
      </w:r>
    </w:p>
    <w:p w:rsidR="00CC3A63" w:rsidRPr="005541D4" w:rsidRDefault="00CC3A63" w:rsidP="005541D4">
      <w:pPr>
        <w:widowControl w:val="0"/>
        <w:spacing w:after="0" w:line="360" w:lineRule="auto"/>
        <w:ind w:left="-5" w:hanging="10"/>
        <w:rPr>
          <w:rFonts w:ascii="Times New Roman" w:eastAsia="Trebuchet MS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LUOGO E DATA……………………………………………  </w:t>
      </w:r>
    </w:p>
    <w:p w:rsidR="00CC3A63" w:rsidRPr="005541D4" w:rsidRDefault="00CC3A63" w:rsidP="005541D4">
      <w:pPr>
        <w:widowControl w:val="0"/>
        <w:spacing w:after="0" w:line="360" w:lineRule="auto"/>
        <w:rPr>
          <w:rFonts w:ascii="Times New Roman" w:eastAsia="Trebuchet MS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</w:t>
      </w:r>
    </w:p>
    <w:p w:rsidR="00CC3A63" w:rsidRPr="005541D4" w:rsidRDefault="00CC3A63" w:rsidP="005541D4">
      <w:pPr>
        <w:widowControl w:val="0"/>
        <w:spacing w:after="0" w:line="360" w:lineRule="auto"/>
        <w:ind w:left="-5" w:hanging="10"/>
        <w:rPr>
          <w:rFonts w:ascii="Times New Roman" w:eastAsia="Trebuchet MS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FIRMA………………………………………… (per esteso e leggibile) </w:t>
      </w:r>
    </w:p>
    <w:p w:rsidR="0089698A" w:rsidRPr="0089698A" w:rsidRDefault="0089698A" w:rsidP="005541D4">
      <w:pPr>
        <w:spacing w:after="0" w:line="360" w:lineRule="auto"/>
        <w:rPr>
          <w:b/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ab/>
        <w:t xml:space="preserve"> </w:t>
      </w:r>
    </w:p>
    <w:p w:rsidR="0089698A" w:rsidRPr="0089698A" w:rsidRDefault="0089698A" w:rsidP="005541D4">
      <w:pPr>
        <w:spacing w:after="0" w:line="360" w:lineRule="auto"/>
        <w:rPr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 </w:t>
      </w:r>
    </w:p>
    <w:sectPr w:rsidR="0089698A" w:rsidRPr="0089698A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2233671"/>
    <w:multiLevelType w:val="hybridMultilevel"/>
    <w:tmpl w:val="990E2836"/>
    <w:lvl w:ilvl="0" w:tplc="0410000B">
      <w:start w:val="1"/>
      <w:numFmt w:val="bullet"/>
      <w:lvlText w:val=""/>
      <w:lvlJc w:val="left"/>
      <w:pPr>
        <w:ind w:left="58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77" w:hanging="360"/>
      </w:pPr>
      <w:rPr>
        <w:rFonts w:ascii="Wingdings" w:hAnsi="Wingdings" w:hint="default"/>
      </w:rPr>
    </w:lvl>
  </w:abstractNum>
  <w:abstractNum w:abstractNumId="3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B84635"/>
    <w:multiLevelType w:val="hybridMultilevel"/>
    <w:tmpl w:val="5C3CFC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38"/>
    <w:rsid w:val="000A4F4E"/>
    <w:rsid w:val="0030462C"/>
    <w:rsid w:val="00347399"/>
    <w:rsid w:val="00396423"/>
    <w:rsid w:val="00422562"/>
    <w:rsid w:val="004812A7"/>
    <w:rsid w:val="004D7B29"/>
    <w:rsid w:val="005541D4"/>
    <w:rsid w:val="006E0F7F"/>
    <w:rsid w:val="0080744A"/>
    <w:rsid w:val="0089698A"/>
    <w:rsid w:val="00897557"/>
    <w:rsid w:val="00943FBC"/>
    <w:rsid w:val="00AD455A"/>
    <w:rsid w:val="00AF674D"/>
    <w:rsid w:val="00C0614B"/>
    <w:rsid w:val="00CC3A63"/>
    <w:rsid w:val="00CD7920"/>
    <w:rsid w:val="00D23E09"/>
    <w:rsid w:val="00D3724C"/>
    <w:rsid w:val="00E06238"/>
    <w:rsid w:val="00EB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1D266"/>
  <w15:docId w15:val="{A90D0F50-2804-4AEB-8B2C-012528C7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0614B"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B2BD6"/>
    <w:pPr>
      <w:autoSpaceDE w:val="0"/>
      <w:autoSpaceDN w:val="0"/>
      <w:adjustRightInd w:val="0"/>
      <w:spacing w:after="0" w:line="240" w:lineRule="auto"/>
    </w:pPr>
    <w:rPr>
      <w:rFonts w:ascii="Corbel" w:eastAsiaTheme="minorHAnsi" w:hAnsi="Corbel" w:cs="Corbel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5541D4"/>
    <w:pPr>
      <w:ind w:left="720"/>
      <w:contextualSpacing/>
    </w:pPr>
  </w:style>
  <w:style w:type="paragraph" w:styleId="Nessunaspaziatura">
    <w:name w:val="No Spacing"/>
    <w:uiPriority w:val="1"/>
    <w:qFormat/>
    <w:rsid w:val="004D7B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Gaia Gentili</cp:lastModifiedBy>
  <cp:revision>2</cp:revision>
  <dcterms:created xsi:type="dcterms:W3CDTF">2023-04-17T09:34:00Z</dcterms:created>
  <dcterms:modified xsi:type="dcterms:W3CDTF">2023-04-17T09:34:00Z</dcterms:modified>
</cp:coreProperties>
</file>