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9" w:line="279" w:lineRule="auto"/>
        <w:ind w:right="-6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9" w:line="279" w:lineRule="auto"/>
        <w:ind w:left="23" w:right="-6" w:firstLine="0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MODELLO CANDIDATURA</w:t>
      </w:r>
    </w:p>
    <w:p w:rsidR="00000000" w:rsidDel="00000000" w:rsidP="00000000" w:rsidRDefault="00000000" w:rsidRPr="00000000" w14:paraId="00000003">
      <w:pPr>
        <w:spacing w:after="120" w:before="120" w:lineRule="auto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Titolo del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Progetto: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 ESO4.5.A2.B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 - Evoluzione Docente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2" w:lineRule="auto"/>
        <w:ind w:left="21" w:right="-4" w:hanging="21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Selezione personale per il conferimento di incarichi individuali personale scolastico interno all’Istituto aventi ad oggetto: n. 1 incarico docente- unità di supporto tecnico, organizzativo e didattico nella progettazione e gestione a valere sul progetto “Evoluzione Docente” del PN 2021/2027- FSE+, Formazione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kn51o3mdkq44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 G94D26002390007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autorizzazione progetto: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ESO4.5.A2.B-FSEPN-MA-2026-42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7" w:line="240" w:lineRule="auto"/>
        <w:ind w:right="42"/>
        <w:jc w:val="right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AL DIRIGENTE SCOLASTIC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right="43"/>
        <w:jc w:val="right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DELL’ISTITUTO COMPRENSIVO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IC SPINETOLI - MONSAMPOLO DEL TRONTO - ACQUAVIVA PICENA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right="43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46" w:line="360" w:lineRule="auto"/>
        <w:ind w:left="30" w:firstLine="7.00000000000000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Il/La sottoscritto/a ____________________________________________________________________________ nato/a______________________________________ il ____/____/_______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0" w:firstLine="7.00000000000000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residente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 in via 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0" w:firstLine="7.00000000000000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codice fiscale 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tel _______________________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0" w:firstLine="7.00000000000000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e-mail ___________________________________________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0" w:firstLine="7.00000000000000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 servizio presso ________________________________________________________ e assunto con contratto di lavoro a tempo: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0" w:firstLine="7.00000000000000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□ indeterminato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" w:line="360" w:lineRule="auto"/>
        <w:ind w:left="36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□ determinato dal ____/____/_______ al ____/____/_______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48" w:line="240" w:lineRule="auto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33" w:right="510" w:firstLine="2.0000000000000018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la propria disponibilità a svolgere,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oltre il proprio orario di servizio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, il seguente incarico: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4" w:right="51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Figura di supporto tecnico, organizzativo e didattico nella progettazione e gestione a valere sul progetto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Evoluzione Docente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” del PN 2021/2027- FSE+,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Formazione Docenti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7" w:line="240" w:lineRule="auto"/>
        <w:ind w:left="23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 tal fine dichiara,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sotto la propria responsabilità quanto segue: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38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italiano/dello Stato membro dell’Unione Europea;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godere dei diritti civili e politici;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avere procedimenti penali pendenti né di avere subito condanne penali;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" w:lineRule="auto"/>
        <w:ind w:left="388" w:right="2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stato interdetto o sottoposto a misure che escludono, secondo le leggi vigenti, la costituzione del rapporto di lavoro con la Pubblica Amministrazione;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38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2323"/>
          <w:sz w:val="22"/>
          <w:szCs w:val="22"/>
          <w:u w:val="none"/>
          <w:shd w:fill="auto" w:val="clear"/>
          <w:vertAlign w:val="baseline"/>
          <w:rtl w:val="0"/>
        </w:rPr>
        <w:t xml:space="preserve">di non esse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 stato destituito o dispensato dall'impiego presso una Pubblica Amministrazione, ovvero dichiarato decaduto da un impiego pubblico, ai sensi dell'art.127 co. l, lett. D del DPR 3/1957;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dell'Avviso di selezione e di aver letto i compiti previsti;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388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delle competenze, dei titoli e di aver svolto le esperienze dichiarate, sotto la propria responsabilità civile e penale, nell'allegato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indicate per la loro valutazione nella sottostante tabella "TITOLI";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388" w:right="-4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posizione utile a nomina, in fase successiva, depositerà dichiarazione di incompatibilità.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2" w:lineRule="auto"/>
        <w:ind w:left="20" w:right="-4" w:firstLine="7.00000000000000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35.0" w:type="dxa"/>
        <w:jc w:val="left"/>
        <w:tblInd w:w="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82"/>
        <w:gridCol w:w="806"/>
        <w:gridCol w:w="1705"/>
        <w:gridCol w:w="138"/>
        <w:gridCol w:w="1604"/>
        <w:tblGridChange w:id="0">
          <w:tblGrid>
            <w:gridCol w:w="5982"/>
            <w:gridCol w:w="806"/>
            <w:gridCol w:w="1705"/>
            <w:gridCol w:w="138"/>
            <w:gridCol w:w="1604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ind w:left="1991" w:firstLine="0"/>
              <w:rPr>
                <w:rFonts w:ascii="Calibri" w:cs="Calibri" w:eastAsia="Calibri" w:hAnsi="Calibri"/>
                <w:b w:val="1"/>
                <w:bCs w:val="1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cfe2f3" w:val="clear"/>
                <w:rtl w:val="0"/>
              </w:rPr>
              <w:t xml:space="preserve">TITOLI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  <w:rtl w:val="0"/>
              </w:rPr>
              <w:t xml:space="preserve">Punti 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  <w:rtl w:val="0"/>
              </w:rPr>
              <w:t xml:space="preserve">Autovalutazione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  <w:rtl w:val="0"/>
              </w:rPr>
              <w:t xml:space="preserve">Valutazione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11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  <w:rtl w:val="0"/>
              </w:rPr>
              <w:t xml:space="preserve">della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11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shd w:fill="cfe2f3" w:val="clear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ind w:left="1576" w:firstLine="0"/>
              <w:rPr>
                <w:rFonts w:ascii="Calibri" w:cs="Calibri" w:eastAsia="Calibri" w:hAnsi="Calibri"/>
                <w:b w:val="1"/>
                <w:bCs w:val="1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cfe2f3" w:val="clear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ind w:left="152" w:firstLine="0"/>
              <w:rPr>
                <w:rFonts w:ascii="Calibri" w:cs="Calibri" w:eastAsia="Calibri" w:hAnsi="Calibri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Laurea vecchio ordinamento o laurea magistrale che costituisca titolo di accesso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ind w:left="155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10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ind w:left="155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Da 101 a 110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ind w:left="155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Da 90 a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6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ind w:left="155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Fino a 89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ind w:left="34" w:firstLine="0"/>
              <w:rPr>
                <w:rFonts w:ascii="Calibri" w:cs="Calibri" w:eastAsia="Calibri" w:hAnsi="Calibri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Ulteriore laurea vecchio ordinamento o laurea magistrale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ind w:left="34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Dottorato di ricerca, Master,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Corsi di Specializzazione e perfezionamento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(3 per ogni titolo massimo 2 titoli)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max 6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ind w:left="34" w:firstLine="0"/>
              <w:rPr>
                <w:rFonts w:ascii="Calibri" w:cs="Calibri" w:eastAsia="Calibri" w:hAnsi="Calibri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Diploma Scuola Secondaria di 2° Grado (si valuta un solo titolo, non cumulabile con la laurea)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ind w:left="2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90/100 a 100/100 (da 54/60 a 60/60)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ind w:left="2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80/100 a 89/100 (da 48/60 a 53/60)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ind w:left="2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70/100 a 79/100 (da 42/60 a 47/60)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ind w:left="2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60/100 a 69/100 (da 36/60 a 41/60)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ind w:left="863" w:firstLine="0"/>
              <w:rPr>
                <w:rFonts w:ascii="Calibri" w:cs="Calibri" w:eastAsia="Calibri" w:hAnsi="Calibri"/>
                <w:b w:val="1"/>
                <w:bCs w:val="1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cfe2f3" w:val="clear"/>
                <w:rtl w:val="0"/>
              </w:rPr>
              <w:t xml:space="preserve">CERTIFICAZIONI INFORMATICHE (1 certificazione)</w:t>
            </w:r>
          </w:p>
        </w:tc>
      </w:tr>
      <w:tr>
        <w:trPr>
          <w:cantSplit w:val="0"/>
          <w:trHeight w:val="192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2.99999999999997" w:lineRule="auto"/>
              <w:ind w:left="121" w:right="47" w:hanging="8.0000000000000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Certificazione ICDL (ex ECDL) International Certification of Digital Literacy </w:t>
            </w:r>
          </w:p>
          <w:p w:rsidR="00000000" w:rsidDel="00000000" w:rsidP="00000000" w:rsidRDefault="00000000" w:rsidRPr="00000000" w14:paraId="0000006F">
            <w:pPr>
              <w:widowControl w:val="0"/>
              <w:spacing w:before="8" w:lineRule="auto"/>
              <w:ind w:left="4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●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ICDL Full standard </w:t>
            </w:r>
          </w:p>
          <w:p w:rsidR="00000000" w:rsidDel="00000000" w:rsidP="00000000" w:rsidRDefault="00000000" w:rsidRPr="00000000" w14:paraId="00000070">
            <w:pPr>
              <w:widowControl w:val="0"/>
              <w:spacing w:before="11" w:lineRule="auto"/>
              <w:ind w:left="4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●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ICDL Standard </w:t>
            </w:r>
          </w:p>
          <w:p w:rsidR="00000000" w:rsidDel="00000000" w:rsidP="00000000" w:rsidRDefault="00000000" w:rsidRPr="00000000" w14:paraId="00000071">
            <w:pPr>
              <w:widowControl w:val="0"/>
              <w:spacing w:before="11" w:lineRule="auto"/>
              <w:ind w:left="4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●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ICDL Base </w:t>
            </w:r>
          </w:p>
          <w:p w:rsidR="00000000" w:rsidDel="00000000" w:rsidP="00000000" w:rsidRDefault="00000000" w:rsidRPr="00000000" w14:paraId="00000072">
            <w:pPr>
              <w:widowControl w:val="0"/>
              <w:spacing w:before="11" w:lineRule="auto"/>
              <w:ind w:left="4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●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ICDL Prime </w:t>
            </w:r>
          </w:p>
          <w:p w:rsidR="00000000" w:rsidDel="00000000" w:rsidP="00000000" w:rsidRDefault="00000000" w:rsidRPr="00000000" w14:paraId="00000073">
            <w:pPr>
              <w:widowControl w:val="0"/>
              <w:spacing w:before="11" w:lineRule="auto"/>
              <w:ind w:left="4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●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ICDL Essentials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</w:t>
            </w:r>
          </w:p>
          <w:p w:rsidR="00000000" w:rsidDel="00000000" w:rsidP="00000000" w:rsidRDefault="00000000" w:rsidRPr="00000000" w14:paraId="00000077">
            <w:pPr>
              <w:widowControl w:val="0"/>
              <w:spacing w:before="11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</w:t>
            </w:r>
          </w:p>
          <w:p w:rsidR="00000000" w:rsidDel="00000000" w:rsidP="00000000" w:rsidRDefault="00000000" w:rsidRPr="00000000" w14:paraId="00000078">
            <w:pPr>
              <w:widowControl w:val="0"/>
              <w:spacing w:before="11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 </w:t>
            </w:r>
          </w:p>
          <w:p w:rsidR="00000000" w:rsidDel="00000000" w:rsidP="00000000" w:rsidRDefault="00000000" w:rsidRPr="00000000" w14:paraId="00000079">
            <w:pPr>
              <w:widowControl w:val="0"/>
              <w:spacing w:before="11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</w:t>
            </w:r>
          </w:p>
          <w:p w:rsidR="00000000" w:rsidDel="00000000" w:rsidP="00000000" w:rsidRDefault="00000000" w:rsidRPr="00000000" w14:paraId="0000007A">
            <w:pPr>
              <w:widowControl w:val="0"/>
              <w:spacing w:before="11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ind w:left="863" w:firstLine="0"/>
              <w:rPr>
                <w:rFonts w:ascii="Calibri" w:cs="Calibri" w:eastAsia="Calibri" w:hAnsi="Calibri"/>
                <w:b w:val="1"/>
                <w:bCs w:val="1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cfe2f3" w:val="clear"/>
                <w:rtl w:val="0"/>
              </w:rPr>
              <w:t xml:space="preserve">CERTIFICAZIONI LINGUA STRANIERA (1 certificazione)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ind w:left="15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B1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ind w:left="15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B2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ind w:left="14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C1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ind w:left="14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C2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ind w:left="863" w:firstLine="0"/>
              <w:rPr>
                <w:rFonts w:ascii="Calibri" w:cs="Calibri" w:eastAsia="Calibri" w:hAnsi="Calibri"/>
                <w:b w:val="1"/>
                <w:bCs w:val="1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cfe2f3" w:val="clear"/>
                <w:rtl w:val="0"/>
              </w:rPr>
              <w:t xml:space="preserve">CORSI DI FORMAZIONE INERENTI ALLA SELEZIONE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ind w:left="15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Corsi/titoli pertinenti la selezione (1 punto per ogni titolo)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ind w:left="870" w:firstLine="0"/>
              <w:rPr>
                <w:rFonts w:ascii="Calibri" w:cs="Calibri" w:eastAsia="Calibri" w:hAnsi="Calibri"/>
                <w:b w:val="1"/>
                <w:bCs w:val="1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hd w:fill="cfe2f3" w:val="clear"/>
                <w:rtl w:val="0"/>
              </w:rPr>
              <w:t xml:space="preserve">ESPERIENZA COERENTE CON L’INCARICO</w:t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2.99999999999997" w:lineRule="auto"/>
              <w:ind w:left="35" w:right="-37" w:firstLine="1.0000000000000009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di coordinamento e organizzazione diretta di progettualità complesse (es. PNRR, PON, PON FESR, ERASMUS+, ecc.) (max. 3 esperienze – 2 punti per ogni esperienza)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ind w:left="35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before="44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max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6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2.99999999999997" w:lineRule="auto"/>
              <w:ind w:right="-36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Incarichi relativi all’organizzazione delle istituzioni scolastiche e al miglioramento dell’offerta formativa svolti all’interno delle istituzioni scolastiche nel corso degli ultimi 3 anni (2023/24; 2024/25; 2025/26) </w:t>
            </w:r>
          </w:p>
          <w:p w:rsidR="00000000" w:rsidDel="00000000" w:rsidP="00000000" w:rsidRDefault="00000000" w:rsidRPr="00000000" w14:paraId="000000AD">
            <w:pPr>
              <w:widowControl w:val="0"/>
              <w:numPr>
                <w:ilvl w:val="0"/>
                <w:numId w:val="2"/>
              </w:numPr>
              <w:spacing w:before="166" w:line="240" w:lineRule="auto"/>
              <w:ind w:left="36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Funzione Strumentale; </w:t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2"/>
              </w:numPr>
              <w:spacing w:before="11" w:line="242.99999999999997" w:lineRule="auto"/>
              <w:ind w:left="360" w:right="784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Referente d’Istituto (bullismo, progetti ecc.)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2"/>
              </w:numPr>
              <w:spacing w:before="11" w:line="242.99999999999997" w:lineRule="auto"/>
              <w:ind w:left="360" w:right="784" w:hanging="360"/>
              <w:jc w:val="both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Animatore Digitale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before="11" w:line="242.99999999999997" w:lineRule="auto"/>
              <w:ind w:left="785" w:right="7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before="11" w:line="242.99999999999997" w:lineRule="auto"/>
              <w:ind w:left="397" w:right="78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 punti per ogni annualità)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ind w:right="49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12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" w:right="-6" w:hanging="6.00000000000000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Alla presente candidatura si allega curriculum vitae in formato europeo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copia del documento di identità valido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B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" w:right="-6" w:hanging="6.000000000000001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:rsidR="00000000" w:rsidDel="00000000" w:rsidP="00000000" w:rsidRDefault="00000000" w:rsidRPr="00000000" w14:paraId="000000B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23" w:right="641" w:firstLine="1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Luogo e Data 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 </w:t>
      </w:r>
    </w:p>
    <w:p w:rsidR="00000000" w:rsidDel="00000000" w:rsidP="00000000" w:rsidRDefault="00000000" w:rsidRPr="00000000" w14:paraId="000000B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23" w:right="641" w:firstLine="17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Firma 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6" w:line="240" w:lineRule="auto"/>
        <w:ind w:left="30" w:firstLine="0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Dichiarazione di consenso e informativa GDPR UE 2016/679 </w:t>
      </w:r>
    </w:p>
    <w:p w:rsidR="00000000" w:rsidDel="00000000" w:rsidP="00000000" w:rsidRDefault="00000000" w:rsidRPr="00000000" w14:paraId="000000B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2" w:lineRule="auto"/>
        <w:ind w:left="31" w:right="-2" w:firstLine="8.00000000000000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Il/La sottoscritto/a dichiara, ai sensi e per gli effetti del Codice della Privacy, di prestare il proprio consenso all’uso dei dati di cui alla dichiarazione per la finalità del presente procedimento, con modalità cartacee e informatiche, nonché alla comunicazione o diffusione dei dati, esclusivamente in ottemperanza a obblighi di legge. </w:t>
      </w:r>
    </w:p>
    <w:p w:rsidR="00000000" w:rsidDel="00000000" w:rsidP="00000000" w:rsidRDefault="00000000" w:rsidRPr="00000000" w14:paraId="000000B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2" w:lineRule="auto"/>
        <w:ind w:left="20" w:right="638" w:firstLine="18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Luogo e Data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2" w:lineRule="auto"/>
        <w:ind w:left="20" w:right="638" w:firstLine="18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Firma ____________________________________</w:t>
      </w:r>
    </w:p>
    <w:p w:rsidR="00000000" w:rsidDel="00000000" w:rsidP="00000000" w:rsidRDefault="00000000" w:rsidRPr="00000000" w14:paraId="000000C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4" w:firstLine="0"/>
        <w:rPr>
          <w:rFonts w:ascii="Calibri" w:cs="Calibri" w:eastAsia="Calibri" w:hAnsi="Calibri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4" w:firstLine="0"/>
        <w:rPr>
          <w:rFonts w:ascii="Calibri" w:cs="Calibri" w:eastAsia="Calibri" w:hAnsi="Calibri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Allegati: </w:t>
      </w:r>
    </w:p>
    <w:p w:rsidR="00000000" w:rsidDel="00000000" w:rsidP="00000000" w:rsidRDefault="00000000" w:rsidRPr="00000000" w14:paraId="000000C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97" w:right="85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Fotocopia di un documento di identità in corso di validità ai sensi degli artt. 46 e 47 del DPR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445/2000; </w:t>
      </w:r>
    </w:p>
    <w:p w:rsidR="00000000" w:rsidDel="00000000" w:rsidP="00000000" w:rsidRDefault="00000000" w:rsidRPr="00000000" w14:paraId="000000C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97" w:right="396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Curriculum Vitae in formato europeo.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1" w:line="254" w:lineRule="auto"/>
        <w:ind w:left="397" w:right="396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INFORMATIVA </w:t>
      </w:r>
    </w:p>
    <w:p w:rsidR="00000000" w:rsidDel="00000000" w:rsidP="00000000" w:rsidRDefault="00000000" w:rsidRPr="00000000" w14:paraId="000000C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0" w:lineRule="auto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EX ART. 13 E 14 DEL REGOLAMENTO UE n. 679 del 2016 </w:t>
      </w:r>
    </w:p>
    <w:p w:rsidR="00000000" w:rsidDel="00000000" w:rsidP="00000000" w:rsidRDefault="00000000" w:rsidRPr="00000000" w14:paraId="000000C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242" w:lineRule="auto"/>
        <w:ind w:left="24" w:right="-5" w:firstLine="1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L’ISTITUTO COMPRENSIVO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SPINETOLI - MONSAMPOLO DEL TRONTO - ACQUAVIVA PICENA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I dati di contatto del responsabile della protezione dei dati sono: VARGIU ANTONIO telefono: 070271560; E-mail: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dpo@vargiuscuola.it</w:t>
        </w:r>
      </w:hyperlink>
      <w:r w:rsidDel="00000000" w:rsidR="00000000" w:rsidRPr="00000000">
        <w:rPr>
          <w:color w:val="000000"/>
          <w:rtl w:val="0"/>
        </w:rPr>
        <w:t xml:space="preserve">; PEC: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vargiuscuola@pec.it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4" w:line="242" w:lineRule="auto"/>
        <w:ind w:left="35" w:right="-6" w:firstLine="2.999999999999998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Per l’esercizio dei diritti di cui agli artt. 15 e ss. del Reg. Ue 2016/679 e/o per la visione dell’informativa completa, il Titolare è contattabile all’indirizzo e-mail: </w:t>
      </w:r>
      <w:r w:rsidDel="00000000" w:rsidR="00000000" w:rsidRPr="00000000">
        <w:rPr>
          <w:rFonts w:ascii="Calibri" w:cs="Calibri" w:eastAsia="Calibri" w:hAnsi="Calibri"/>
          <w:color w:val="0000ff"/>
          <w:u w:val="single"/>
          <w:rtl w:val="0"/>
        </w:rPr>
        <w:t xml:space="preserve">apic80600p@istruzione.it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telefono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0735-704233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o presso la propria sede in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Piazza V. Bachelet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Monsampolo del Tronto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).</w:t>
      </w:r>
    </w:p>
    <w:sectPr>
      <w:footerReference r:id="rId9" w:type="default"/>
      <w:pgSz w:h="16820" w:w="11900" w:orient="portrait"/>
      <w:pgMar w:bottom="833.3858267716537" w:top="839.0551181102363" w:left="833.3858267716537" w:right="799.37007874015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  <w:font w:name="Courier New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bullet"/>
      <w:lvlText w:val="-"/>
      <w:lvlJc w:val="left"/>
      <w:pPr>
        <w:ind w:left="388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10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2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4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6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8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0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2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4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5"/>
      <w:numFmt w:val="bullet"/>
      <w:lvlText w:val="-"/>
      <w:lvlJc w:val="left"/>
      <w:pPr>
        <w:ind w:left="360" w:hanging="360"/>
      </w:pPr>
      <w:rPr>
        <w:rFonts w:ascii="Times New Roman" w:cs="Times New Roman" w:eastAsia="Times New Roman" w:hAnsi="Times New Roman"/>
        <w:b w:val="1"/>
        <w:bCs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po@vargiuscuola.it" TargetMode="External"/><Relationship Id="rId8" Type="http://schemas.openxmlformats.org/officeDocument/2006/relationships/hyperlink" Target="mailto:vargiuscuola@pec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HXT3vZwP92BQh3MUSZNRizvNg==">CgMxLjAyDmgua241MW8zbWRrcTQ0OAByITFKRGhIcDNPY1YtYUxxU2J6M0p4M1pfeWw3RUpXUU5EVQ==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