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E8DB" w14:textId="77777777"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14:paraId="74C8D067" w14:textId="77777777"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14:paraId="56EFFE1F" w14:textId="77777777"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2C7149">
        <w:rPr>
          <w:b/>
          <w:sz w:val="28"/>
          <w:szCs w:val="28"/>
          <w:lang w:eastAsia="ar-SA"/>
        </w:rPr>
        <w:t xml:space="preserve">Modello di </w:t>
      </w: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14:paraId="4FF4CB18" w14:textId="77777777"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D203DC5" w14:textId="77777777"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8EE978A" w14:textId="77777777" w:rsidR="001F5AD6" w:rsidRDefault="001F5AD6" w:rsidP="001F5AD6">
      <w:pPr>
        <w:jc w:val="center"/>
        <w:rPr>
          <w:b/>
          <w:bCs/>
          <w:sz w:val="28"/>
          <w:szCs w:val="28"/>
        </w:rPr>
      </w:pPr>
    </w:p>
    <w:p w14:paraId="54387567" w14:textId="77777777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14:paraId="14FCDC51" w14:textId="77777777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439CD87B" w14:textId="77777777"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14:paraId="7329C457" w14:textId="77777777"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245E3FC2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 xml:space="preserve">il/la 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(stazione appaltante)……</w:t>
      </w:r>
    </w:p>
    <w:p w14:paraId="4EC0BC95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530F886E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15F1B7CF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75253D7D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30B4D494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14:paraId="244C0876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14:paraId="13ED506A" w14:textId="77777777"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14:paraId="1232B92B" w14:textId="77777777" w:rsidR="001F5AD6" w:rsidRPr="008D37F6" w:rsidRDefault="001F5AD6" w:rsidP="001F5AD6">
      <w:pPr>
        <w:jc w:val="both"/>
        <w:rPr>
          <w:rFonts w:ascii="Garamond" w:hAnsi="Garamond"/>
        </w:rPr>
      </w:pPr>
    </w:p>
    <w:p w14:paraId="3EF6651D" w14:textId="77777777"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0D91CFBF" w14:textId="77777777"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14:paraId="2DDB8D6F" w14:textId="77777777"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ACD93E5" w14:textId="77777777"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14:paraId="1BAF975A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3A4E2566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62FD7B64" w14:textId="77777777"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14:paraId="31739427" w14:textId="77777777"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3A077A6E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4BF094C5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678815FE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14:paraId="6AC0959A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14:paraId="79381719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14:paraId="77DB1855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2B4177A1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14:paraId="099733FB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08B1EB85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2CA4FDCC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50A94297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14:paraId="086C7FA3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14:paraId="45694F74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14:paraId="7419FAAA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23B250AF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lastRenderedPageBreak/>
        <w:t>Articolo 2</w:t>
      </w:r>
    </w:p>
    <w:p w14:paraId="0ACE060C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1CCA9DE1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241777F6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14:paraId="3361ED30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14:paraId="4ED51597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14:paraId="5FAA22D0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14:paraId="1D06610D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 xml:space="preserve">esclusione del concorrente dalle gare indette dalla stazione appaltante per </w:t>
      </w:r>
      <w:proofErr w:type="gramStart"/>
      <w:r w:rsidRPr="000158B8">
        <w:rPr>
          <w:rFonts w:ascii="Garamond" w:hAnsi="Garamond"/>
        </w:rPr>
        <w:t>5</w:t>
      </w:r>
      <w:proofErr w:type="gramEnd"/>
      <w:r w:rsidRPr="000158B8">
        <w:rPr>
          <w:rFonts w:ascii="Garamond" w:hAnsi="Garamond"/>
        </w:rPr>
        <w:t xml:space="preserve"> anni.</w:t>
      </w:r>
    </w:p>
    <w:p w14:paraId="18C6013F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7F2A9956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14:paraId="20497513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3D1D250E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22236B0C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43CE607C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14:paraId="5F584691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58981A7E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E3D2A3D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6B8A5786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14:paraId="354CA911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58FEAE8A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D7ADB45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2D3AB890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40C745A1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14:paraId="37C6F8BF" w14:textId="77777777"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14:paraId="67418742" w14:textId="77777777" w:rsidR="001F5AD6" w:rsidRDefault="001F5AD6" w:rsidP="001F5AD6">
      <w:pPr>
        <w:jc w:val="both"/>
        <w:rPr>
          <w:rFonts w:ascii="Garamond" w:hAnsi="Garamond"/>
        </w:rPr>
      </w:pPr>
    </w:p>
    <w:p w14:paraId="57EEE0F1" w14:textId="77777777" w:rsidR="001F5AD6" w:rsidRDefault="001F5AD6" w:rsidP="001F5AD6">
      <w:pPr>
        <w:jc w:val="both"/>
        <w:rPr>
          <w:rFonts w:ascii="Garamond" w:hAnsi="Garamond"/>
        </w:rPr>
      </w:pPr>
    </w:p>
    <w:p w14:paraId="023861F5" w14:textId="77777777" w:rsidR="001F5AD6" w:rsidRDefault="001F5AD6" w:rsidP="001F5AD6">
      <w:pPr>
        <w:jc w:val="both"/>
        <w:rPr>
          <w:rFonts w:ascii="Garamond" w:hAnsi="Garamond"/>
        </w:rPr>
      </w:pPr>
    </w:p>
    <w:p w14:paraId="4812B6C4" w14:textId="77777777" w:rsidR="001F5AD6" w:rsidRDefault="001F5AD6" w:rsidP="001F5AD6">
      <w:pPr>
        <w:jc w:val="both"/>
        <w:rPr>
          <w:rFonts w:ascii="Garamond" w:hAnsi="Garamond"/>
        </w:rPr>
      </w:pPr>
    </w:p>
    <w:p w14:paraId="10FA50FA" w14:textId="77777777"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14:paraId="6E015425" w14:textId="77777777" w:rsidR="00F61C18" w:rsidRPr="001F5AD6" w:rsidRDefault="00F61C18" w:rsidP="001F5AD6"/>
    <w:sectPr w:rsidR="00F61C18" w:rsidRPr="001F5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4B9C" w14:textId="77777777" w:rsidR="00D13F14" w:rsidRDefault="00D13F14" w:rsidP="00E950C3">
      <w:r>
        <w:separator/>
      </w:r>
    </w:p>
  </w:endnote>
  <w:endnote w:type="continuationSeparator" w:id="0">
    <w:p w14:paraId="120FAEBB" w14:textId="77777777" w:rsidR="00D13F14" w:rsidRDefault="00D13F14" w:rsidP="00E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2BB1" w14:textId="77777777" w:rsidR="00F5019E" w:rsidRDefault="00F501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1B7B" w14:textId="3C364B58" w:rsidR="00E950C3" w:rsidRPr="00F5019E" w:rsidRDefault="00F5019E">
    <w:pPr>
      <w:pStyle w:val="Pidipagina"/>
    </w:pPr>
    <w:r w:rsidRPr="00F5019E">
      <w:t>202301091328_Allegato 4 - modello patto di integrità</w:t>
    </w:r>
  </w:p>
  <w:p w14:paraId="25950970" w14:textId="77777777" w:rsidR="00E950C3" w:rsidRDefault="00E950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9262" w14:textId="77777777" w:rsidR="00F5019E" w:rsidRDefault="00F501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8182" w14:textId="77777777" w:rsidR="00D13F14" w:rsidRDefault="00D13F14" w:rsidP="00E950C3">
      <w:r>
        <w:separator/>
      </w:r>
    </w:p>
  </w:footnote>
  <w:footnote w:type="continuationSeparator" w:id="0">
    <w:p w14:paraId="1A8F7C5B" w14:textId="77777777" w:rsidR="00D13F14" w:rsidRDefault="00D13F14" w:rsidP="00E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2C91" w14:textId="77777777" w:rsidR="00F5019E" w:rsidRDefault="00F501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29D3" w14:textId="77777777" w:rsidR="00F5019E" w:rsidRDefault="00F501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9B81" w14:textId="77777777" w:rsidR="00F5019E" w:rsidRDefault="00F501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CA8"/>
    <w:rsid w:val="001C0B4F"/>
    <w:rsid w:val="001F5AD6"/>
    <w:rsid w:val="005E4CA8"/>
    <w:rsid w:val="00682653"/>
    <w:rsid w:val="008105DA"/>
    <w:rsid w:val="00D13F14"/>
    <w:rsid w:val="00E950C3"/>
    <w:rsid w:val="00EC4004"/>
    <w:rsid w:val="00F5019E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D93"/>
  <w15:docId w15:val="{87C2214E-EBE5-4FD0-AF5E-6489197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50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0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50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0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0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0C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3836</Characters>
  <Application>Microsoft Office Word</Application>
  <DocSecurity>0</DocSecurity>
  <Lines>31</Lines>
  <Paragraphs>8</Paragraphs>
  <ScaleCrop>false</ScaleCrop>
  <Company>M.I.U.R.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Belardinelli Luciano</cp:lastModifiedBy>
  <cp:revision>4</cp:revision>
  <dcterms:created xsi:type="dcterms:W3CDTF">2020-01-22T16:44:00Z</dcterms:created>
  <dcterms:modified xsi:type="dcterms:W3CDTF">2023-01-09T12:44:00Z</dcterms:modified>
</cp:coreProperties>
</file>