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2183D" w14:textId="77777777" w:rsidR="00ED3990" w:rsidRPr="00ED3990" w:rsidRDefault="00ED3990" w:rsidP="00ED3990">
      <w:pPr>
        <w:widowControl w:val="0"/>
        <w:autoSpaceDE w:val="0"/>
        <w:autoSpaceDN w:val="0"/>
        <w:ind w:left="113"/>
        <w:rPr>
          <w:rFonts w:eastAsia="Calibri" w:hAnsi="Calibri" w:cs="Calibri"/>
          <w:sz w:val="20"/>
          <w:szCs w:val="22"/>
          <w:lang w:eastAsia="en-US"/>
        </w:rPr>
      </w:pPr>
      <w:r w:rsidRPr="00ED3990">
        <w:rPr>
          <w:rFonts w:eastAsia="Calibri" w:hAnsi="Calibri" w:cs="Calibri"/>
          <w:noProof/>
          <w:sz w:val="20"/>
          <w:szCs w:val="22"/>
          <w:lang w:eastAsia="en-US"/>
        </w:rPr>
        <w:drawing>
          <wp:inline distT="0" distB="0" distL="0" distR="0" wp14:anchorId="3DBACB06" wp14:editId="420B6F5C">
            <wp:extent cx="6182425" cy="1053274"/>
            <wp:effectExtent l="0" t="0" r="0" b="0"/>
            <wp:docPr id="3" name="image1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425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8BEB0" w14:textId="77777777" w:rsidR="00ED3990" w:rsidRPr="00ED3990" w:rsidRDefault="00ED3990" w:rsidP="00ED3990">
      <w:pPr>
        <w:widowControl w:val="0"/>
        <w:autoSpaceDE w:val="0"/>
        <w:autoSpaceDN w:val="0"/>
        <w:rPr>
          <w:rFonts w:eastAsia="Calibri" w:hAnsi="Calibri" w:cs="Calibri"/>
          <w:sz w:val="20"/>
          <w:szCs w:val="22"/>
          <w:lang w:eastAsia="en-US"/>
        </w:rPr>
      </w:pPr>
    </w:p>
    <w:p w14:paraId="175860AC" w14:textId="77777777" w:rsidR="00ED3990" w:rsidRPr="00ED3990" w:rsidRDefault="00ED3990" w:rsidP="00ED3990">
      <w:pPr>
        <w:widowControl w:val="0"/>
        <w:autoSpaceDE w:val="0"/>
        <w:autoSpaceDN w:val="0"/>
        <w:spacing w:before="5"/>
        <w:rPr>
          <w:rFonts w:eastAsia="Calibri" w:hAnsi="Calibri" w:cs="Calibri"/>
          <w:sz w:val="23"/>
          <w:szCs w:val="22"/>
          <w:lang w:eastAsia="en-US"/>
        </w:rPr>
      </w:pPr>
    </w:p>
    <w:p w14:paraId="34816E57" w14:textId="77777777" w:rsidR="00ED3990" w:rsidRPr="00ED3990" w:rsidRDefault="00ED3990" w:rsidP="00ED3990">
      <w:pPr>
        <w:widowControl w:val="0"/>
        <w:autoSpaceDE w:val="0"/>
        <w:autoSpaceDN w:val="0"/>
        <w:spacing w:before="52"/>
        <w:ind w:left="113" w:right="352"/>
        <w:outlineLvl w:val="1"/>
        <w:rPr>
          <w:rFonts w:ascii="Calibri" w:eastAsia="Calibri" w:hAnsi="Calibri" w:cs="Calibri"/>
          <w:b/>
          <w:bCs/>
          <w:i/>
          <w:iCs/>
          <w:lang w:eastAsia="en-US"/>
        </w:rPr>
      </w:pP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OGGETTO:</w:t>
      </w:r>
      <w:r w:rsidRPr="00ED3990">
        <w:rPr>
          <w:rFonts w:ascii="Calibri" w:eastAsia="Calibri" w:hAnsi="Calibri" w:cs="Calibri"/>
          <w:b/>
          <w:bCs/>
          <w:i/>
          <w:iCs/>
          <w:spacing w:val="-5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DICHIARAZIONE</w:t>
      </w:r>
      <w:r w:rsidRPr="00ED3990">
        <w:rPr>
          <w:rFonts w:ascii="Calibri" w:eastAsia="Calibri" w:hAnsi="Calibri" w:cs="Calibri"/>
          <w:b/>
          <w:bCs/>
          <w:i/>
          <w:iCs/>
          <w:spacing w:val="-4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DI</w:t>
      </w:r>
      <w:r w:rsidRPr="00ED3990">
        <w:rPr>
          <w:rFonts w:ascii="Calibri" w:eastAsia="Calibri" w:hAnsi="Calibri" w:cs="Calibri"/>
          <w:b/>
          <w:bCs/>
          <w:i/>
          <w:iCs/>
          <w:spacing w:val="-6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INSUSSISTENZA</w:t>
      </w:r>
      <w:r w:rsidRPr="00ED3990">
        <w:rPr>
          <w:rFonts w:ascii="Calibri" w:eastAsia="Calibri" w:hAnsi="Calibri" w:cs="Calibri"/>
          <w:b/>
          <w:bCs/>
          <w:i/>
          <w:iCs/>
          <w:spacing w:val="-3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CAUSE</w:t>
      </w:r>
      <w:r w:rsidRPr="00ED3990">
        <w:rPr>
          <w:rFonts w:ascii="Calibri" w:eastAsia="Calibri" w:hAnsi="Calibri" w:cs="Calibri"/>
          <w:b/>
          <w:bCs/>
          <w:i/>
          <w:iCs/>
          <w:spacing w:val="-3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OSTATIVE</w:t>
      </w:r>
      <w:r w:rsidRPr="00ED3990">
        <w:rPr>
          <w:rFonts w:ascii="Calibri" w:eastAsia="Calibri" w:hAnsi="Calibri" w:cs="Calibri"/>
          <w:b/>
          <w:bCs/>
          <w:i/>
          <w:iCs/>
          <w:spacing w:val="-4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PER</w:t>
      </w:r>
      <w:r w:rsidRPr="00ED3990">
        <w:rPr>
          <w:rFonts w:ascii="Calibri" w:eastAsia="Calibri" w:hAnsi="Calibri" w:cs="Calibri"/>
          <w:b/>
          <w:bCs/>
          <w:i/>
          <w:iCs/>
          <w:spacing w:val="-5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IL</w:t>
      </w:r>
      <w:r w:rsidRPr="00ED3990">
        <w:rPr>
          <w:rFonts w:ascii="Calibri" w:eastAsia="Calibri" w:hAnsi="Calibri" w:cs="Calibri"/>
          <w:b/>
          <w:bCs/>
          <w:i/>
          <w:iCs/>
          <w:spacing w:val="-4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RUOLO</w:t>
      </w:r>
      <w:r w:rsidRPr="00ED3990">
        <w:rPr>
          <w:rFonts w:ascii="Calibri" w:eastAsia="Calibri" w:hAnsi="Calibri" w:cs="Calibri"/>
          <w:b/>
          <w:bCs/>
          <w:i/>
          <w:iCs/>
          <w:spacing w:val="-4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DEL</w:t>
      </w:r>
      <w:r w:rsidRPr="00ED3990">
        <w:rPr>
          <w:rFonts w:ascii="Calibri" w:eastAsia="Calibri" w:hAnsi="Calibri" w:cs="Calibri"/>
          <w:b/>
          <w:bCs/>
          <w:i/>
          <w:iCs/>
          <w:spacing w:val="-4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PERSONALE</w:t>
      </w:r>
      <w:r w:rsidRPr="00ED3990">
        <w:rPr>
          <w:rFonts w:ascii="Calibri" w:eastAsia="Calibri" w:hAnsi="Calibri" w:cs="Calibri"/>
          <w:b/>
          <w:bCs/>
          <w:i/>
          <w:iCs/>
          <w:spacing w:val="-51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ATA</w:t>
      </w:r>
      <w:r w:rsidRPr="00ED3990">
        <w:rPr>
          <w:rFonts w:ascii="Calibri" w:eastAsia="Calibri" w:hAnsi="Calibri" w:cs="Calibri"/>
          <w:b/>
          <w:bCs/>
          <w:i/>
          <w:iCs/>
          <w:spacing w:val="-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A</w:t>
      </w:r>
      <w:r w:rsidRPr="00ED3990">
        <w:rPr>
          <w:rFonts w:ascii="Calibri" w:eastAsia="Calibri" w:hAnsi="Calibri" w:cs="Calibri"/>
          <w:b/>
          <w:bCs/>
          <w:i/>
          <w:iCs/>
          <w:spacing w:val="1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VALERE</w:t>
      </w:r>
      <w:r w:rsidRPr="00ED3990">
        <w:rPr>
          <w:rFonts w:ascii="Calibri" w:eastAsia="Calibri" w:hAnsi="Calibri" w:cs="Calibri"/>
          <w:b/>
          <w:bCs/>
          <w:i/>
          <w:iCs/>
          <w:spacing w:val="1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i/>
          <w:iCs/>
          <w:lang w:eastAsia="en-US"/>
        </w:rPr>
        <w:t>SU:</w:t>
      </w:r>
    </w:p>
    <w:p w14:paraId="6472E0DC" w14:textId="77777777" w:rsidR="00ED3990" w:rsidRPr="00ED3990" w:rsidRDefault="00ED3990" w:rsidP="00ED3990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b/>
          <w:i/>
          <w:sz w:val="22"/>
          <w:szCs w:val="22"/>
          <w:lang w:eastAsia="en-US"/>
        </w:rPr>
      </w:pPr>
    </w:p>
    <w:p w14:paraId="26294F49" w14:textId="77777777" w:rsidR="00ED3990" w:rsidRPr="00ED3990" w:rsidRDefault="00ED3990" w:rsidP="00ED3990">
      <w:pPr>
        <w:widowControl w:val="0"/>
        <w:autoSpaceDE w:val="0"/>
        <w:autoSpaceDN w:val="0"/>
        <w:ind w:left="113" w:right="151"/>
        <w:jc w:val="both"/>
        <w:rPr>
          <w:rFonts w:ascii="Calibri" w:eastAsia="Calibri" w:hAnsi="Calibri" w:cs="Calibri"/>
          <w:sz w:val="20"/>
          <w:szCs w:val="22"/>
          <w:lang w:eastAsia="en-US"/>
        </w:rPr>
      </w:pPr>
      <w:r w:rsidRPr="00ED3990">
        <w:rPr>
          <w:rFonts w:ascii="Calibri" w:eastAsia="Calibri" w:hAnsi="Calibri" w:cs="Calibri"/>
          <w:sz w:val="20"/>
          <w:szCs w:val="22"/>
          <w:lang w:eastAsia="en-US"/>
        </w:rPr>
        <w:t>Piano Nazionale di Ripresa e Resilienza Missione 4 Istruzione e Ricerca - Componente 1 – Potenziamento dell’offerta dei</w:t>
      </w:r>
      <w:r w:rsidRPr="00ED3990">
        <w:rPr>
          <w:rFonts w:ascii="Calibri" w:eastAsia="Calibri" w:hAnsi="Calibri" w:cs="Calibri"/>
          <w:spacing w:val="1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servizi di istruzione: dagli asili nido alle Università - Investimento 2.1: Didattica digitale integrata e formazione alla</w:t>
      </w:r>
      <w:r w:rsidRPr="00ED3990">
        <w:rPr>
          <w:rFonts w:ascii="Calibri" w:eastAsia="Calibri" w:hAnsi="Calibri" w:cs="Calibri"/>
          <w:spacing w:val="1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transizione digitale per il personale scolastico. Formazione del personale scolastico per la transizione digitale (D.M.</w:t>
      </w:r>
      <w:r w:rsidRPr="00ED3990">
        <w:rPr>
          <w:rFonts w:ascii="Calibri" w:eastAsia="Calibri" w:hAnsi="Calibri" w:cs="Calibri"/>
          <w:spacing w:val="1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66/2023)”</w:t>
      </w:r>
      <w:r w:rsidRPr="00ED399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finanziato</w:t>
      </w:r>
      <w:r w:rsidRPr="00ED399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dall’Unione</w:t>
      </w:r>
      <w:r w:rsidRPr="00ED399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europea</w:t>
      </w:r>
      <w:r w:rsidRPr="00ED399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–</w:t>
      </w:r>
      <w:r w:rsidRPr="00ED399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Next</w:t>
      </w:r>
      <w:r w:rsidRPr="00ED399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Generation</w:t>
      </w:r>
      <w:r w:rsidRPr="00ED399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EU</w:t>
      </w:r>
      <w:r w:rsidRPr="00ED399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–</w:t>
      </w:r>
      <w:r w:rsidRPr="00ED399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“Formazione</w:t>
      </w:r>
      <w:r w:rsidRPr="00ED399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ED399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personale</w:t>
      </w:r>
      <w:r w:rsidRPr="00ED399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scolastico</w:t>
      </w:r>
      <w:r w:rsidRPr="00ED399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per</w:t>
      </w:r>
      <w:r w:rsidRPr="00ED399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la</w:t>
      </w:r>
      <w:r w:rsidRPr="00ED399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transizione</w:t>
      </w:r>
      <w:r w:rsidRPr="00ED3990">
        <w:rPr>
          <w:rFonts w:ascii="Calibri" w:eastAsia="Calibri" w:hAnsi="Calibri" w:cs="Calibri"/>
          <w:spacing w:val="-43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>digitale”.</w:t>
      </w:r>
    </w:p>
    <w:p w14:paraId="19D3648F" w14:textId="77777777" w:rsidR="00ED3990" w:rsidRPr="00ED3990" w:rsidRDefault="00ED3990" w:rsidP="00ED3990">
      <w:pPr>
        <w:widowControl w:val="0"/>
        <w:autoSpaceDE w:val="0"/>
        <w:autoSpaceDN w:val="0"/>
        <w:spacing w:before="11"/>
        <w:rPr>
          <w:rFonts w:ascii="Calibri" w:eastAsia="Calibri" w:hAnsi="Calibri" w:cs="Calibri"/>
          <w:sz w:val="22"/>
          <w:szCs w:val="22"/>
          <w:lang w:eastAsia="en-US"/>
        </w:rPr>
      </w:pPr>
    </w:p>
    <w:p w14:paraId="5DC58EE6" w14:textId="77777777" w:rsidR="00ED3990" w:rsidRPr="00ED3990" w:rsidRDefault="00ED3990" w:rsidP="00ED3990">
      <w:pPr>
        <w:widowControl w:val="0"/>
        <w:autoSpaceDE w:val="0"/>
        <w:autoSpaceDN w:val="0"/>
        <w:ind w:left="113"/>
        <w:rPr>
          <w:rFonts w:ascii="Calibri" w:eastAsia="Calibri" w:hAnsi="Calibri" w:cs="Calibri"/>
          <w:sz w:val="20"/>
          <w:szCs w:val="22"/>
          <w:lang w:eastAsia="en-US"/>
        </w:rPr>
      </w:pPr>
      <w:r w:rsidRPr="00ED3990">
        <w:rPr>
          <w:rFonts w:ascii="Calibri" w:eastAsia="Calibri" w:hAnsi="Calibri" w:cs="Calibri"/>
          <w:i/>
          <w:sz w:val="20"/>
          <w:szCs w:val="22"/>
          <w:lang w:eastAsia="en-US"/>
        </w:rPr>
        <w:t>Titolo</w:t>
      </w:r>
      <w:r w:rsidRPr="00ED3990">
        <w:rPr>
          <w:rFonts w:ascii="Calibri" w:eastAsia="Calibri" w:hAnsi="Calibri" w:cs="Calibri"/>
          <w:i/>
          <w:spacing w:val="-3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i/>
          <w:sz w:val="20"/>
          <w:szCs w:val="22"/>
          <w:lang w:eastAsia="en-US"/>
        </w:rPr>
        <w:t>Progetto:</w:t>
      </w:r>
      <w:r w:rsidRPr="00ED3990">
        <w:rPr>
          <w:rFonts w:ascii="Calibri" w:eastAsia="Calibri" w:hAnsi="Calibri" w:cs="Calibri"/>
          <w:i/>
          <w:spacing w:val="-4"/>
          <w:sz w:val="20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Cs/>
          <w:i/>
          <w:iCs/>
          <w:sz w:val="22"/>
          <w:szCs w:val="22"/>
          <w:lang w:eastAsia="en-US"/>
        </w:rPr>
        <w:t>LA NOSTRA SCUOLA DIGITALE</w:t>
      </w:r>
      <w:r w:rsidRPr="00ED3990">
        <w:rPr>
          <w:rFonts w:ascii="Calibri" w:eastAsia="Calibri" w:hAnsi="Calibri" w:cs="Calibri"/>
          <w:sz w:val="20"/>
          <w:szCs w:val="22"/>
          <w:lang w:eastAsia="en-US"/>
        </w:rPr>
        <w:t xml:space="preserve"> </w:t>
      </w:r>
    </w:p>
    <w:p w14:paraId="7F07FC4C" w14:textId="77777777" w:rsidR="00ED3990" w:rsidRPr="00ED3990" w:rsidRDefault="00ED3990" w:rsidP="00ED399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 Narrow" w:eastAsia="Calibri" w:hAnsi="Arial Narrow" w:cs="Calibri"/>
          <w:bCs/>
          <w:i/>
          <w:iCs/>
          <w:lang w:eastAsia="en-US"/>
        </w:rPr>
      </w:pPr>
      <w:r w:rsidRPr="00ED3990">
        <w:rPr>
          <w:rFonts w:ascii="Arial Narrow" w:eastAsia="Calibri" w:hAnsi="Arial Narrow" w:cs="Calibri"/>
          <w:bCs/>
          <w:i/>
          <w:iCs/>
          <w:lang w:eastAsia="en-US"/>
        </w:rPr>
        <w:t>CNP: M4C1I2.1-2023-1222-P-42745</w:t>
      </w:r>
    </w:p>
    <w:p w14:paraId="7066DB47" w14:textId="77777777" w:rsidR="00ED3990" w:rsidRPr="00ED3990" w:rsidRDefault="00ED3990" w:rsidP="00ED3990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 Narrow" w:hAnsi="Arial Narrow"/>
          <w:b/>
          <w:bCs/>
          <w:i/>
          <w:iCs/>
        </w:rPr>
      </w:pPr>
      <w:r w:rsidRPr="00ED3990">
        <w:rPr>
          <w:rFonts w:ascii="Arial Narrow" w:eastAsia="Calibri" w:hAnsi="Arial Narrow" w:cs="Calibri"/>
          <w:bCs/>
          <w:i/>
          <w:iCs/>
          <w:lang w:eastAsia="en-US"/>
        </w:rPr>
        <w:t xml:space="preserve">CUP: </w:t>
      </w:r>
      <w:r w:rsidRPr="00ED3990">
        <w:rPr>
          <w:rFonts w:ascii="Times" w:hAnsi="Times" w:cs="Times"/>
          <w:i/>
          <w:iCs/>
        </w:rPr>
        <w:t>B14D23004330006</w:t>
      </w:r>
    </w:p>
    <w:p w14:paraId="34F733BF" w14:textId="77777777" w:rsidR="00ED3990" w:rsidRPr="00ED3990" w:rsidRDefault="00ED3990" w:rsidP="00ED3990">
      <w:pPr>
        <w:widowControl w:val="0"/>
        <w:autoSpaceDE w:val="0"/>
        <w:autoSpaceDN w:val="0"/>
        <w:rPr>
          <w:rFonts w:ascii="Calibri" w:eastAsia="Calibri" w:hAnsi="Calibri" w:cs="Calibri"/>
          <w:i/>
          <w:sz w:val="20"/>
          <w:szCs w:val="22"/>
          <w:lang w:eastAsia="en-US"/>
        </w:rPr>
      </w:pPr>
    </w:p>
    <w:p w14:paraId="0A88F118" w14:textId="77777777" w:rsidR="00ED3990" w:rsidRPr="00ED3990" w:rsidRDefault="00ED3990" w:rsidP="00ED3990">
      <w:pPr>
        <w:widowControl w:val="0"/>
        <w:autoSpaceDE w:val="0"/>
        <w:autoSpaceDN w:val="0"/>
        <w:rPr>
          <w:rFonts w:ascii="Calibri" w:eastAsia="Calibri" w:hAnsi="Calibri" w:cs="Calibri"/>
          <w:i/>
          <w:sz w:val="20"/>
          <w:szCs w:val="22"/>
          <w:lang w:eastAsia="en-US"/>
        </w:rPr>
      </w:pPr>
    </w:p>
    <w:p w14:paraId="4295DCDE" w14:textId="77777777" w:rsidR="00ED3990" w:rsidRPr="00ED3990" w:rsidRDefault="00ED3990" w:rsidP="00ED3990">
      <w:pPr>
        <w:widowControl w:val="0"/>
        <w:autoSpaceDE w:val="0"/>
        <w:autoSpaceDN w:val="0"/>
        <w:rPr>
          <w:rFonts w:ascii="Calibri" w:eastAsia="Calibri" w:hAnsi="Calibri" w:cs="Calibri"/>
          <w:i/>
          <w:sz w:val="20"/>
          <w:szCs w:val="22"/>
          <w:lang w:eastAsia="en-US"/>
        </w:rPr>
      </w:pPr>
    </w:p>
    <w:p w14:paraId="0A46FE81" w14:textId="77777777" w:rsidR="00ED3990" w:rsidRPr="00ED3990" w:rsidRDefault="00ED3990" w:rsidP="00ED3990">
      <w:pPr>
        <w:widowControl w:val="0"/>
        <w:tabs>
          <w:tab w:val="left" w:pos="5153"/>
        </w:tabs>
        <w:autoSpaceDE w:val="0"/>
        <w:autoSpaceDN w:val="0"/>
        <w:spacing w:before="144"/>
        <w:ind w:left="113"/>
        <w:outlineLvl w:val="2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D3990">
        <w:rPr>
          <w:rFonts w:ascii="Calibri" w:eastAsia="Calibri" w:hAnsi="Calibri" w:cs="Calibri"/>
          <w:b/>
          <w:bCs/>
          <w:sz w:val="22"/>
          <w:szCs w:val="22"/>
          <w:lang w:eastAsia="en-US"/>
        </w:rPr>
        <w:t>Il</w:t>
      </w:r>
      <w:r w:rsidRPr="00ED3990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sz w:val="22"/>
          <w:szCs w:val="22"/>
          <w:lang w:eastAsia="en-US"/>
        </w:rPr>
        <w:t>sottoscritto</w:t>
      </w:r>
      <w:r w:rsidRPr="00ED3990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sz w:val="22"/>
          <w:szCs w:val="22"/>
          <w:u w:val="thick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sz w:val="22"/>
          <w:szCs w:val="22"/>
          <w:u w:val="thick"/>
          <w:lang w:eastAsia="en-US"/>
        </w:rPr>
        <w:tab/>
      </w:r>
    </w:p>
    <w:p w14:paraId="609E43C6" w14:textId="77777777" w:rsidR="00ED3990" w:rsidRPr="00ED3990" w:rsidRDefault="00ED3990" w:rsidP="00ED3990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b/>
          <w:sz w:val="17"/>
          <w:szCs w:val="22"/>
          <w:lang w:eastAsia="en-US"/>
        </w:rPr>
      </w:pPr>
    </w:p>
    <w:p w14:paraId="329AE383" w14:textId="77777777" w:rsidR="00ED3990" w:rsidRPr="00ED3990" w:rsidRDefault="00ED3990" w:rsidP="00ED3990">
      <w:pPr>
        <w:widowControl w:val="0"/>
        <w:tabs>
          <w:tab w:val="left" w:pos="2508"/>
          <w:tab w:val="left" w:pos="4199"/>
          <w:tab w:val="left" w:pos="6697"/>
          <w:tab w:val="left" w:pos="8848"/>
        </w:tabs>
        <w:autoSpaceDE w:val="0"/>
        <w:autoSpaceDN w:val="0"/>
        <w:spacing w:before="57"/>
        <w:ind w:left="164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Nato</w:t>
      </w:r>
      <w:r w:rsidRPr="00ED3990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a</w:t>
      </w:r>
      <w:r w:rsidRPr="00ED3990">
        <w:rPr>
          <w:rFonts w:ascii="Calibri" w:eastAsia="Calibri" w:hAnsi="Calibri" w:cs="Calibri"/>
          <w:b/>
          <w:sz w:val="22"/>
          <w:szCs w:val="22"/>
          <w:u w:val="thick"/>
          <w:lang w:eastAsia="en-US"/>
        </w:rPr>
        <w:tab/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il</w:t>
      </w:r>
      <w:r w:rsidRPr="00ED3990">
        <w:rPr>
          <w:rFonts w:ascii="Calibri" w:eastAsia="Calibri" w:hAnsi="Calibri" w:cs="Calibri"/>
          <w:b/>
          <w:sz w:val="22"/>
          <w:szCs w:val="22"/>
          <w:u w:val="thick"/>
          <w:lang w:eastAsia="en-US"/>
        </w:rPr>
        <w:tab/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residente</w:t>
      </w:r>
      <w:r w:rsidRPr="00ED3990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a</w:t>
      </w:r>
      <w:r w:rsidRPr="00ED3990">
        <w:rPr>
          <w:rFonts w:ascii="Calibri" w:eastAsia="Calibri" w:hAnsi="Calibri" w:cs="Calibri"/>
          <w:b/>
          <w:sz w:val="22"/>
          <w:szCs w:val="22"/>
          <w:u w:val="thick"/>
          <w:lang w:eastAsia="en-US"/>
        </w:rPr>
        <w:tab/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Provincia</w:t>
      </w:r>
      <w:r w:rsidRPr="00ED399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  <w:r w:rsidRPr="00ED3990">
        <w:rPr>
          <w:rFonts w:ascii="Calibri" w:eastAsia="Calibri" w:hAnsi="Calibri" w:cs="Calibri"/>
          <w:b/>
          <w:spacing w:val="1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u w:val="thick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u w:val="thick"/>
          <w:lang w:eastAsia="en-US"/>
        </w:rPr>
        <w:tab/>
      </w:r>
    </w:p>
    <w:p w14:paraId="7B16F798" w14:textId="77777777" w:rsidR="00ED3990" w:rsidRPr="00ED3990" w:rsidRDefault="00ED3990" w:rsidP="00ED3990">
      <w:pPr>
        <w:widowControl w:val="0"/>
        <w:autoSpaceDE w:val="0"/>
        <w:autoSpaceDN w:val="0"/>
        <w:spacing w:before="5"/>
        <w:rPr>
          <w:rFonts w:ascii="Calibri" w:eastAsia="Calibri" w:hAnsi="Calibri" w:cs="Calibri"/>
          <w:b/>
          <w:sz w:val="17"/>
          <w:szCs w:val="22"/>
          <w:lang w:eastAsia="en-US"/>
        </w:rPr>
      </w:pPr>
    </w:p>
    <w:p w14:paraId="3B258EB6" w14:textId="77777777" w:rsidR="00ED3990" w:rsidRPr="00ED3990" w:rsidRDefault="00ED3990" w:rsidP="00ED3990">
      <w:pPr>
        <w:widowControl w:val="0"/>
        <w:tabs>
          <w:tab w:val="left" w:pos="5758"/>
          <w:tab w:val="left" w:pos="9096"/>
        </w:tabs>
        <w:autoSpaceDE w:val="0"/>
        <w:autoSpaceDN w:val="0"/>
        <w:spacing w:before="56"/>
        <w:ind w:left="164"/>
        <w:outlineLvl w:val="2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ED3990">
        <w:rPr>
          <w:rFonts w:ascii="Calibri" w:eastAsia="Calibri" w:hAnsi="Calibri" w:cs="Calibri"/>
          <w:b/>
          <w:bCs/>
          <w:sz w:val="22"/>
          <w:szCs w:val="22"/>
          <w:lang w:eastAsia="en-US"/>
        </w:rPr>
        <w:t>Via</w:t>
      </w:r>
      <w:r w:rsidRPr="00ED3990">
        <w:rPr>
          <w:rFonts w:ascii="Calibri" w:eastAsia="Calibri" w:hAnsi="Calibri" w:cs="Calibri"/>
          <w:b/>
          <w:bCs/>
          <w:sz w:val="22"/>
          <w:szCs w:val="22"/>
          <w:u w:val="thick"/>
          <w:lang w:eastAsia="en-US"/>
        </w:rPr>
        <w:tab/>
      </w:r>
      <w:r w:rsidRPr="00ED3990">
        <w:rPr>
          <w:rFonts w:ascii="Calibri" w:eastAsia="Calibri" w:hAnsi="Calibri" w:cs="Calibri"/>
          <w:b/>
          <w:bCs/>
          <w:sz w:val="22"/>
          <w:szCs w:val="22"/>
          <w:lang w:eastAsia="en-US"/>
        </w:rPr>
        <w:t>Codice</w:t>
      </w:r>
      <w:r w:rsidRPr="00ED3990">
        <w:rPr>
          <w:rFonts w:ascii="Calibri" w:eastAsia="Calibri" w:hAnsi="Calibri" w:cs="Calibri"/>
          <w:b/>
          <w:bCs/>
          <w:spacing w:val="-3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sz w:val="22"/>
          <w:szCs w:val="22"/>
          <w:lang w:eastAsia="en-US"/>
        </w:rPr>
        <w:t>Fiscale</w:t>
      </w:r>
      <w:r w:rsidRPr="00ED3990">
        <w:rPr>
          <w:rFonts w:ascii="Calibri" w:eastAsia="Calibri" w:hAnsi="Calibri" w:cs="Calibri"/>
          <w:b/>
          <w:bCs/>
          <w:spacing w:val="-1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sz w:val="22"/>
          <w:szCs w:val="22"/>
          <w:u w:val="thick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bCs/>
          <w:sz w:val="22"/>
          <w:szCs w:val="22"/>
          <w:u w:val="thick"/>
          <w:lang w:eastAsia="en-US"/>
        </w:rPr>
        <w:tab/>
      </w:r>
    </w:p>
    <w:p w14:paraId="2AE0A5C6" w14:textId="77777777" w:rsidR="00ED3990" w:rsidRPr="00ED3990" w:rsidRDefault="00ED3990" w:rsidP="00ED3990">
      <w:pPr>
        <w:widowControl w:val="0"/>
        <w:autoSpaceDE w:val="0"/>
        <w:autoSpaceDN w:val="0"/>
        <w:spacing w:before="3"/>
        <w:rPr>
          <w:rFonts w:ascii="Calibri" w:eastAsia="Calibri" w:hAnsi="Calibri" w:cs="Calibri"/>
          <w:b/>
          <w:sz w:val="17"/>
          <w:szCs w:val="22"/>
          <w:lang w:eastAsia="en-US"/>
        </w:rPr>
      </w:pPr>
    </w:p>
    <w:p w14:paraId="0744659D" w14:textId="77777777" w:rsidR="00ED3990" w:rsidRPr="00ED3990" w:rsidRDefault="00ED3990" w:rsidP="00ED3990">
      <w:pPr>
        <w:widowControl w:val="0"/>
        <w:tabs>
          <w:tab w:val="left" w:pos="6781"/>
        </w:tabs>
        <w:autoSpaceDE w:val="0"/>
        <w:autoSpaceDN w:val="0"/>
        <w:spacing w:before="56"/>
        <w:ind w:left="113" w:right="333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Individuato</w:t>
      </w:r>
      <w:r w:rsidRPr="00ED399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in</w:t>
      </w:r>
      <w:r w:rsidRPr="00ED399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qualità</w:t>
      </w:r>
      <w:r w:rsidRPr="00ED399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  <w:r w:rsidRPr="00ED399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personale</w:t>
      </w:r>
      <w:r w:rsidRPr="00ED399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ATA</w:t>
      </w:r>
      <w:r w:rsidRPr="00ED399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nel</w:t>
      </w:r>
      <w:r w:rsidRPr="00ED3990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ruolo</w:t>
      </w:r>
      <w:r w:rsidRPr="00ED399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di</w:t>
      </w:r>
      <w:r w:rsidRPr="00ED3990">
        <w:rPr>
          <w:rFonts w:ascii="Calibri" w:eastAsia="Calibri" w:hAnsi="Calibri" w:cs="Calibri"/>
          <w:b/>
          <w:sz w:val="22"/>
          <w:szCs w:val="22"/>
          <w:u w:val="thick"/>
          <w:lang w:eastAsia="en-US"/>
        </w:rPr>
        <w:tab/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per il supporto al progetto per il</w:t>
      </w:r>
      <w:r w:rsidRPr="00ED3990">
        <w:rPr>
          <w:rFonts w:ascii="Calibri" w:eastAsia="Calibri" w:hAnsi="Calibri" w:cs="Calibri"/>
          <w:b/>
          <w:spacing w:val="-47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raggiungimento</w:t>
      </w:r>
      <w:r w:rsidRPr="00ED399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dei target</w:t>
      </w:r>
      <w:r w:rsidRPr="00ED399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e</w:t>
      </w:r>
      <w:r w:rsidRPr="00ED3990">
        <w:rPr>
          <w:rFonts w:ascii="Calibri" w:eastAsia="Calibri" w:hAnsi="Calibri" w:cs="Calibri"/>
          <w:b/>
          <w:spacing w:val="-1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dei milestone</w:t>
      </w:r>
      <w:r w:rsidRPr="00ED399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 xml:space="preserve"> </w:t>
      </w:r>
      <w:r w:rsidRPr="00ED3990">
        <w:rPr>
          <w:rFonts w:ascii="Calibri" w:eastAsia="Calibri" w:hAnsi="Calibri" w:cs="Calibri"/>
          <w:b/>
          <w:sz w:val="22"/>
          <w:szCs w:val="22"/>
          <w:lang w:eastAsia="en-US"/>
        </w:rPr>
        <w:t>assegnati</w:t>
      </w:r>
    </w:p>
    <w:p w14:paraId="65FAF2DA" w14:textId="77777777" w:rsidR="00ED3990" w:rsidRPr="00ED3990" w:rsidRDefault="00ED3990" w:rsidP="00ED3990">
      <w:pPr>
        <w:widowControl w:val="0"/>
        <w:autoSpaceDE w:val="0"/>
        <w:autoSpaceDN w:val="0"/>
        <w:spacing w:before="121"/>
        <w:ind w:left="2408" w:right="2444"/>
        <w:jc w:val="center"/>
        <w:outlineLvl w:val="0"/>
        <w:rPr>
          <w:b/>
          <w:bCs/>
          <w:lang w:eastAsia="en-US"/>
        </w:rPr>
      </w:pPr>
      <w:r w:rsidRPr="00ED3990">
        <w:rPr>
          <w:b/>
          <w:bCs/>
          <w:lang w:eastAsia="en-US"/>
        </w:rPr>
        <w:t>DICHIARA</w:t>
      </w:r>
    </w:p>
    <w:p w14:paraId="67438596" w14:textId="77777777" w:rsidR="00ED3990" w:rsidRPr="00ED3990" w:rsidRDefault="00ED3990" w:rsidP="00ED3990">
      <w:pPr>
        <w:widowControl w:val="0"/>
        <w:autoSpaceDE w:val="0"/>
        <w:autoSpaceDN w:val="0"/>
        <w:rPr>
          <w:rFonts w:eastAsia="Calibri" w:hAnsi="Calibri" w:cs="Calibri"/>
          <w:b/>
          <w:sz w:val="26"/>
          <w:szCs w:val="22"/>
          <w:lang w:eastAsia="en-US"/>
        </w:rPr>
      </w:pPr>
    </w:p>
    <w:p w14:paraId="2468B704" w14:textId="77777777" w:rsidR="00ED3990" w:rsidRPr="00ED3990" w:rsidRDefault="00ED3990" w:rsidP="00ED3990">
      <w:pPr>
        <w:widowControl w:val="0"/>
        <w:autoSpaceDE w:val="0"/>
        <w:autoSpaceDN w:val="0"/>
        <w:spacing w:before="196"/>
        <w:ind w:left="113"/>
        <w:rPr>
          <w:rFonts w:eastAsia="Calibri" w:cs="Calibri"/>
          <w:b/>
          <w:szCs w:val="22"/>
          <w:lang w:eastAsia="en-US"/>
        </w:rPr>
      </w:pPr>
      <w:r w:rsidRPr="00ED3990">
        <w:rPr>
          <w:rFonts w:eastAsia="Calibri" w:cs="Calibri"/>
          <w:b/>
          <w:szCs w:val="22"/>
          <w:lang w:eastAsia="en-US"/>
        </w:rPr>
        <w:t>ai</w:t>
      </w:r>
      <w:r w:rsidRPr="00ED3990">
        <w:rPr>
          <w:rFonts w:eastAsia="Calibri" w:cs="Calibri"/>
          <w:b/>
          <w:spacing w:val="22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sensi</w:t>
      </w:r>
      <w:r w:rsidRPr="00ED3990">
        <w:rPr>
          <w:rFonts w:eastAsia="Calibri" w:cs="Calibri"/>
          <w:b/>
          <w:spacing w:val="23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dell’art.</w:t>
      </w:r>
      <w:r w:rsidRPr="00ED3990">
        <w:rPr>
          <w:rFonts w:eastAsia="Calibri" w:cs="Calibri"/>
          <w:b/>
          <w:spacing w:val="21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75</w:t>
      </w:r>
      <w:r w:rsidRPr="00ED3990">
        <w:rPr>
          <w:rFonts w:eastAsia="Calibri" w:cs="Calibri"/>
          <w:b/>
          <w:spacing w:val="22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del</w:t>
      </w:r>
      <w:r w:rsidRPr="00ED3990">
        <w:rPr>
          <w:rFonts w:eastAsia="Calibri" w:cs="Calibri"/>
          <w:b/>
          <w:spacing w:val="23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d.P.R.</w:t>
      </w:r>
      <w:r w:rsidRPr="00ED3990">
        <w:rPr>
          <w:rFonts w:eastAsia="Calibri" w:cs="Calibri"/>
          <w:b/>
          <w:spacing w:val="21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n.</w:t>
      </w:r>
      <w:r w:rsidRPr="00ED3990">
        <w:rPr>
          <w:rFonts w:eastAsia="Calibri" w:cs="Calibri"/>
          <w:b/>
          <w:spacing w:val="22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445</w:t>
      </w:r>
      <w:r w:rsidRPr="00ED3990">
        <w:rPr>
          <w:rFonts w:eastAsia="Calibri" w:cs="Calibri"/>
          <w:b/>
          <w:spacing w:val="20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del</w:t>
      </w:r>
      <w:r w:rsidRPr="00ED3990">
        <w:rPr>
          <w:rFonts w:eastAsia="Calibri" w:cs="Calibri"/>
          <w:b/>
          <w:spacing w:val="22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28</w:t>
      </w:r>
      <w:r w:rsidRPr="00ED3990">
        <w:rPr>
          <w:rFonts w:eastAsia="Calibri" w:cs="Calibri"/>
          <w:b/>
          <w:spacing w:val="20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dicembre</w:t>
      </w:r>
      <w:r w:rsidRPr="00ED3990">
        <w:rPr>
          <w:rFonts w:eastAsia="Calibri" w:cs="Calibri"/>
          <w:b/>
          <w:spacing w:val="20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2000</w:t>
      </w:r>
      <w:r w:rsidRPr="00ED3990">
        <w:rPr>
          <w:rFonts w:eastAsia="Calibri" w:cs="Calibri"/>
          <w:b/>
          <w:spacing w:val="22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consapevole</w:t>
      </w:r>
      <w:r w:rsidRPr="00ED3990">
        <w:rPr>
          <w:rFonts w:eastAsia="Calibri" w:cs="Calibri"/>
          <w:b/>
          <w:spacing w:val="22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degli</w:t>
      </w:r>
      <w:r w:rsidRPr="00ED3990">
        <w:rPr>
          <w:rFonts w:eastAsia="Calibri" w:cs="Calibri"/>
          <w:b/>
          <w:spacing w:val="22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artt.</w:t>
      </w:r>
      <w:r w:rsidRPr="00ED3990">
        <w:rPr>
          <w:rFonts w:eastAsia="Calibri" w:cs="Calibri"/>
          <w:b/>
          <w:spacing w:val="22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46</w:t>
      </w:r>
      <w:r w:rsidRPr="00ED3990">
        <w:rPr>
          <w:rFonts w:eastAsia="Calibri" w:cs="Calibri"/>
          <w:b/>
          <w:spacing w:val="22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e</w:t>
      </w:r>
      <w:r w:rsidRPr="00ED3990">
        <w:rPr>
          <w:rFonts w:eastAsia="Calibri" w:cs="Calibri"/>
          <w:b/>
          <w:spacing w:val="20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47</w:t>
      </w:r>
      <w:r w:rsidRPr="00ED3990">
        <w:rPr>
          <w:rFonts w:eastAsia="Calibri" w:cs="Calibri"/>
          <w:b/>
          <w:spacing w:val="22"/>
          <w:szCs w:val="22"/>
          <w:lang w:eastAsia="en-US"/>
        </w:rPr>
        <w:t xml:space="preserve"> </w:t>
      </w:r>
      <w:r w:rsidRPr="00ED3990">
        <w:rPr>
          <w:rFonts w:eastAsia="Calibri" w:cs="Calibri"/>
          <w:b/>
          <w:szCs w:val="22"/>
          <w:lang w:eastAsia="en-US"/>
        </w:rPr>
        <w:t>del</w:t>
      </w:r>
    </w:p>
    <w:p w14:paraId="6041E107" w14:textId="77777777" w:rsidR="00ED3990" w:rsidRPr="00ED3990" w:rsidRDefault="00ED3990" w:rsidP="00ED3990">
      <w:pPr>
        <w:widowControl w:val="0"/>
        <w:autoSpaceDE w:val="0"/>
        <w:autoSpaceDN w:val="0"/>
        <w:ind w:left="113"/>
        <w:outlineLvl w:val="0"/>
        <w:rPr>
          <w:b/>
          <w:bCs/>
          <w:lang w:eastAsia="en-US"/>
        </w:rPr>
      </w:pPr>
      <w:r w:rsidRPr="00ED3990">
        <w:rPr>
          <w:b/>
          <w:bCs/>
          <w:lang w:eastAsia="en-US"/>
        </w:rPr>
        <w:t>d.P.R.</w:t>
      </w:r>
      <w:r w:rsidRPr="00ED3990">
        <w:rPr>
          <w:b/>
          <w:bCs/>
          <w:spacing w:val="-1"/>
          <w:lang w:eastAsia="en-US"/>
        </w:rPr>
        <w:t xml:space="preserve"> </w:t>
      </w:r>
      <w:r w:rsidRPr="00ED3990">
        <w:rPr>
          <w:b/>
          <w:bCs/>
          <w:lang w:eastAsia="en-US"/>
        </w:rPr>
        <w:t>n. 445</w:t>
      </w:r>
      <w:r w:rsidRPr="00ED3990">
        <w:rPr>
          <w:b/>
          <w:bCs/>
          <w:spacing w:val="-1"/>
          <w:lang w:eastAsia="en-US"/>
        </w:rPr>
        <w:t xml:space="preserve"> </w:t>
      </w:r>
      <w:r w:rsidRPr="00ED3990">
        <w:rPr>
          <w:b/>
          <w:bCs/>
          <w:lang w:eastAsia="en-US"/>
        </w:rPr>
        <w:t>del 28</w:t>
      </w:r>
      <w:r w:rsidRPr="00ED3990">
        <w:rPr>
          <w:b/>
          <w:bCs/>
          <w:spacing w:val="-1"/>
          <w:lang w:eastAsia="en-US"/>
        </w:rPr>
        <w:t xml:space="preserve"> </w:t>
      </w:r>
      <w:r w:rsidRPr="00ED3990">
        <w:rPr>
          <w:b/>
          <w:bCs/>
          <w:lang w:eastAsia="en-US"/>
        </w:rPr>
        <w:t>dicembre</w:t>
      </w:r>
      <w:r w:rsidRPr="00ED3990">
        <w:rPr>
          <w:b/>
          <w:bCs/>
          <w:spacing w:val="-1"/>
          <w:lang w:eastAsia="en-US"/>
        </w:rPr>
        <w:t xml:space="preserve"> </w:t>
      </w:r>
      <w:r w:rsidRPr="00ED3990">
        <w:rPr>
          <w:b/>
          <w:bCs/>
          <w:lang w:eastAsia="en-US"/>
        </w:rPr>
        <w:t>2000:</w:t>
      </w:r>
    </w:p>
    <w:p w14:paraId="5A62BBCF" w14:textId="77777777" w:rsidR="00ED3990" w:rsidRPr="00ED3990" w:rsidRDefault="00ED3990" w:rsidP="00ED3990">
      <w:pPr>
        <w:widowControl w:val="0"/>
        <w:autoSpaceDE w:val="0"/>
        <w:autoSpaceDN w:val="0"/>
        <w:rPr>
          <w:rFonts w:eastAsia="Calibri" w:hAnsi="Calibri" w:cs="Calibri"/>
          <w:b/>
          <w:sz w:val="26"/>
          <w:szCs w:val="22"/>
          <w:lang w:eastAsia="en-US"/>
        </w:rPr>
      </w:pPr>
    </w:p>
    <w:p w14:paraId="18CBCE1E" w14:textId="77777777" w:rsidR="00ED3990" w:rsidRPr="00ED3990" w:rsidRDefault="00ED3990" w:rsidP="00ED3990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217"/>
        <w:ind w:right="150"/>
        <w:jc w:val="both"/>
        <w:rPr>
          <w:szCs w:val="22"/>
          <w:lang w:eastAsia="en-US"/>
        </w:rPr>
      </w:pPr>
      <w:r w:rsidRPr="00ED3990">
        <w:rPr>
          <w:szCs w:val="22"/>
          <w:lang w:eastAsia="en-US"/>
        </w:rPr>
        <w:t>non trovarsi in situazione di incompatibilità, ai sensi di quanto previsto dal d.lgs. n. 39/2013 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dall’art.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53, del d.lgs. n.</w:t>
      </w:r>
      <w:r w:rsidRPr="00ED3990">
        <w:rPr>
          <w:spacing w:val="2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165/2001;</w:t>
      </w:r>
    </w:p>
    <w:p w14:paraId="5DAF072D" w14:textId="77777777" w:rsidR="00ED3990" w:rsidRPr="00ED3990" w:rsidRDefault="00ED3990" w:rsidP="00ED3990">
      <w:pPr>
        <w:widowControl w:val="0"/>
        <w:autoSpaceDE w:val="0"/>
        <w:autoSpaceDN w:val="0"/>
        <w:spacing w:before="11"/>
        <w:rPr>
          <w:rFonts w:eastAsia="Calibri" w:hAnsi="Calibri" w:cs="Calibri"/>
          <w:sz w:val="23"/>
          <w:szCs w:val="22"/>
          <w:lang w:eastAsia="en-US"/>
        </w:rPr>
      </w:pPr>
    </w:p>
    <w:p w14:paraId="1EB31E9E" w14:textId="77777777" w:rsidR="00ED3990" w:rsidRPr="00ED3990" w:rsidRDefault="00ED3990" w:rsidP="00ED3990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ind w:right="159"/>
        <w:jc w:val="both"/>
        <w:rPr>
          <w:szCs w:val="22"/>
          <w:lang w:eastAsia="en-US"/>
        </w:rPr>
      </w:pPr>
      <w:r w:rsidRPr="00ED3990">
        <w:rPr>
          <w:szCs w:val="22"/>
          <w:lang w:eastAsia="en-US"/>
        </w:rPr>
        <w:t>di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non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avere,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direttamente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indirettamente,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un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interesse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finanziario,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economico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altro</w:t>
      </w:r>
      <w:r w:rsidRPr="00ED3990">
        <w:rPr>
          <w:spacing w:val="-57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interesse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personale nel procedimento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in esame ai sensi e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per gli effetti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 quanto</w:t>
      </w:r>
    </w:p>
    <w:p w14:paraId="58AA61FF" w14:textId="77777777" w:rsidR="00ED3990" w:rsidRPr="00ED3990" w:rsidRDefault="00ED3990" w:rsidP="00ED3990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line="285" w:lineRule="exact"/>
        <w:jc w:val="both"/>
        <w:rPr>
          <w:szCs w:val="22"/>
          <w:lang w:eastAsia="en-US"/>
        </w:rPr>
      </w:pPr>
      <w:r w:rsidRPr="00ED3990">
        <w:rPr>
          <w:szCs w:val="22"/>
          <w:lang w:eastAsia="en-US"/>
        </w:rPr>
        <w:t>non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coinvolge</w:t>
      </w:r>
      <w:r w:rsidRPr="00ED3990">
        <w:rPr>
          <w:spacing w:val="-2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interessi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propri;</w:t>
      </w:r>
    </w:p>
    <w:p w14:paraId="1B7E623C" w14:textId="77777777" w:rsidR="00ED3990" w:rsidRPr="00ED3990" w:rsidRDefault="00ED3990" w:rsidP="00ED3990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4" w:line="230" w:lineRule="auto"/>
        <w:ind w:left="1181" w:right="157"/>
        <w:jc w:val="both"/>
        <w:rPr>
          <w:szCs w:val="22"/>
          <w:lang w:eastAsia="en-US"/>
        </w:rPr>
      </w:pPr>
      <w:r w:rsidRPr="00ED3990">
        <w:rPr>
          <w:szCs w:val="22"/>
          <w:lang w:eastAsia="en-US"/>
        </w:rPr>
        <w:t>non</w:t>
      </w:r>
      <w:r w:rsidRPr="00ED3990">
        <w:rPr>
          <w:spacing w:val="-1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coinvolge</w:t>
      </w:r>
      <w:r w:rsidRPr="00ED3990">
        <w:rPr>
          <w:spacing w:val="-12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interessi</w:t>
      </w:r>
      <w:r w:rsidRPr="00ED3990">
        <w:rPr>
          <w:spacing w:val="-9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</w:t>
      </w:r>
      <w:r w:rsidRPr="00ED3990">
        <w:rPr>
          <w:spacing w:val="-8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parenti,</w:t>
      </w:r>
      <w:r w:rsidRPr="00ED3990">
        <w:rPr>
          <w:spacing w:val="-1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affini</w:t>
      </w:r>
      <w:r w:rsidRPr="00ED3990">
        <w:rPr>
          <w:spacing w:val="-10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entro</w:t>
      </w:r>
      <w:r w:rsidRPr="00ED3990">
        <w:rPr>
          <w:spacing w:val="-9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il</w:t>
      </w:r>
      <w:r w:rsidRPr="00ED3990">
        <w:rPr>
          <w:spacing w:val="-10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secondo</w:t>
      </w:r>
      <w:r w:rsidRPr="00ED3990">
        <w:rPr>
          <w:spacing w:val="-10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grado,</w:t>
      </w:r>
      <w:r w:rsidRPr="00ED3990">
        <w:rPr>
          <w:spacing w:val="-9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del</w:t>
      </w:r>
      <w:r w:rsidRPr="00ED3990">
        <w:rPr>
          <w:spacing w:val="-8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coniuge</w:t>
      </w:r>
      <w:r w:rsidRPr="00ED3990">
        <w:rPr>
          <w:spacing w:val="-8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</w:t>
      </w:r>
      <w:r w:rsidRPr="00ED3990">
        <w:rPr>
          <w:spacing w:val="-1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</w:t>
      </w:r>
      <w:r w:rsidRPr="00ED3990">
        <w:rPr>
          <w:spacing w:val="-10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conviventi,</w:t>
      </w:r>
      <w:r w:rsidRPr="00ED3990">
        <w:rPr>
          <w:spacing w:val="-58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oppure</w:t>
      </w:r>
      <w:r w:rsidRPr="00ED3990">
        <w:rPr>
          <w:spacing w:val="-2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 persone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con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le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quali abbia rapporti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 frequentazione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abituale;</w:t>
      </w:r>
    </w:p>
    <w:p w14:paraId="5A8B4F2B" w14:textId="77777777" w:rsidR="00ED3990" w:rsidRPr="00ED3990" w:rsidRDefault="00ED3990" w:rsidP="00ED3990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10" w:line="230" w:lineRule="auto"/>
        <w:ind w:left="1181" w:right="156"/>
        <w:jc w:val="both"/>
        <w:rPr>
          <w:szCs w:val="22"/>
          <w:lang w:eastAsia="en-US"/>
        </w:rPr>
      </w:pPr>
      <w:r w:rsidRPr="00ED3990">
        <w:rPr>
          <w:szCs w:val="22"/>
          <w:lang w:eastAsia="en-US"/>
        </w:rPr>
        <w:t>non coinvolge interessi di soggetti od organizzazioni con cui egli o il coniuge abbia causa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pendente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 grave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inimicizia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rapporti di credito o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debito significativi;</w:t>
      </w:r>
    </w:p>
    <w:p w14:paraId="2D690761" w14:textId="77777777" w:rsidR="00ED3990" w:rsidRPr="00ED3990" w:rsidRDefault="00ED3990" w:rsidP="00ED3990">
      <w:pPr>
        <w:widowControl w:val="0"/>
        <w:numPr>
          <w:ilvl w:val="1"/>
          <w:numId w:val="1"/>
        </w:numPr>
        <w:tabs>
          <w:tab w:val="left" w:pos="1182"/>
        </w:tabs>
        <w:autoSpaceDE w:val="0"/>
        <w:autoSpaceDN w:val="0"/>
        <w:spacing w:before="6" w:line="235" w:lineRule="auto"/>
        <w:ind w:left="1181" w:right="154"/>
        <w:jc w:val="both"/>
        <w:rPr>
          <w:szCs w:val="22"/>
          <w:lang w:eastAsia="en-US"/>
        </w:rPr>
      </w:pPr>
      <w:r w:rsidRPr="00ED3990">
        <w:rPr>
          <w:szCs w:val="22"/>
          <w:lang w:eastAsia="en-US"/>
        </w:rPr>
        <w:t>non</w:t>
      </w:r>
      <w:r w:rsidRPr="00ED3990">
        <w:rPr>
          <w:spacing w:val="-5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coinvolge</w:t>
      </w:r>
      <w:r w:rsidRPr="00ED3990">
        <w:rPr>
          <w:spacing w:val="-5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interessi</w:t>
      </w:r>
      <w:r w:rsidRPr="00ED3990">
        <w:rPr>
          <w:spacing w:val="-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</w:t>
      </w:r>
      <w:r w:rsidRPr="00ED3990">
        <w:rPr>
          <w:spacing w:val="-3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soggetti</w:t>
      </w:r>
      <w:r w:rsidRPr="00ED3990">
        <w:rPr>
          <w:spacing w:val="-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od</w:t>
      </w:r>
      <w:r w:rsidRPr="00ED3990">
        <w:rPr>
          <w:spacing w:val="-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organizzazioni</w:t>
      </w:r>
      <w:r w:rsidRPr="00ED3990">
        <w:rPr>
          <w:spacing w:val="-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</w:t>
      </w:r>
      <w:r w:rsidRPr="00ED3990">
        <w:rPr>
          <w:spacing w:val="-3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cui</w:t>
      </w:r>
      <w:r w:rsidRPr="00ED3990">
        <w:rPr>
          <w:spacing w:val="-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sia</w:t>
      </w:r>
      <w:r w:rsidRPr="00ED3990">
        <w:rPr>
          <w:spacing w:val="-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tutore,</w:t>
      </w:r>
      <w:r w:rsidRPr="00ED3990">
        <w:rPr>
          <w:spacing w:val="-5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curatore,</w:t>
      </w:r>
      <w:r w:rsidRPr="00ED3990">
        <w:rPr>
          <w:spacing w:val="-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procuratore</w:t>
      </w:r>
      <w:r w:rsidRPr="00ED3990">
        <w:rPr>
          <w:spacing w:val="-58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 agente, titolare effettivo, ovvero di enti, associazioni anche non riconosciute, comitati,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società</w:t>
      </w:r>
      <w:r w:rsidRPr="00ED3990">
        <w:rPr>
          <w:spacing w:val="-2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 stabilimenti di cui sia</w:t>
      </w:r>
      <w:r w:rsidRPr="00ED3990">
        <w:rPr>
          <w:spacing w:val="-2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amministratore</w:t>
      </w:r>
      <w:r w:rsidRPr="00ED3990">
        <w:rPr>
          <w:spacing w:val="-2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 gerente o dirigente;</w:t>
      </w:r>
    </w:p>
    <w:p w14:paraId="314CD727" w14:textId="77777777" w:rsidR="00ED3990" w:rsidRPr="00ED3990" w:rsidRDefault="00ED3990" w:rsidP="00ED3990">
      <w:pPr>
        <w:widowControl w:val="0"/>
        <w:autoSpaceDE w:val="0"/>
        <w:autoSpaceDN w:val="0"/>
        <w:rPr>
          <w:rFonts w:eastAsia="Calibri" w:hAnsi="Calibri" w:cs="Calibri"/>
          <w:szCs w:val="22"/>
          <w:lang w:eastAsia="en-US"/>
        </w:rPr>
      </w:pPr>
    </w:p>
    <w:p w14:paraId="6BE6AE82" w14:textId="77777777" w:rsidR="00ED3990" w:rsidRPr="00ED3990" w:rsidRDefault="00ED3990" w:rsidP="00ED3990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line="276" w:lineRule="auto"/>
        <w:ind w:right="155"/>
        <w:jc w:val="both"/>
        <w:rPr>
          <w:szCs w:val="22"/>
          <w:lang w:eastAsia="en-US"/>
        </w:rPr>
      </w:pPr>
      <w:r w:rsidRPr="00ED3990">
        <w:rPr>
          <w:szCs w:val="22"/>
          <w:lang w:eastAsia="en-US"/>
        </w:rPr>
        <w:t>che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non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sussistono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diverse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ragioni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opportunità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che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si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frappongano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al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conferimento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dell’incarico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in questione;</w:t>
      </w:r>
    </w:p>
    <w:p w14:paraId="0BC1AC0A" w14:textId="77777777" w:rsidR="00ED3990" w:rsidRPr="00ED3990" w:rsidRDefault="00ED3990" w:rsidP="00ED3990">
      <w:pPr>
        <w:widowControl w:val="0"/>
        <w:autoSpaceDE w:val="0"/>
        <w:autoSpaceDN w:val="0"/>
        <w:spacing w:before="10"/>
        <w:rPr>
          <w:rFonts w:eastAsia="Calibri" w:hAnsi="Calibri" w:cs="Calibri"/>
          <w:sz w:val="25"/>
          <w:szCs w:val="22"/>
          <w:lang w:eastAsia="en-US"/>
        </w:rPr>
      </w:pPr>
    </w:p>
    <w:p w14:paraId="1FF1A405" w14:textId="77777777" w:rsidR="00ED3990" w:rsidRPr="00ED3990" w:rsidRDefault="00ED3990" w:rsidP="00ED3990">
      <w:pPr>
        <w:widowControl w:val="0"/>
        <w:autoSpaceDE w:val="0"/>
        <w:autoSpaceDN w:val="0"/>
        <w:spacing w:before="91"/>
        <w:ind w:right="38"/>
        <w:jc w:val="center"/>
        <w:rPr>
          <w:rFonts w:eastAsia="Calibri" w:hAnsi="Calibri" w:cs="Calibri"/>
          <w:sz w:val="20"/>
          <w:szCs w:val="22"/>
          <w:lang w:eastAsia="en-US"/>
        </w:rPr>
      </w:pPr>
      <w:r w:rsidRPr="00ED3990">
        <w:rPr>
          <w:rFonts w:eastAsia="Calibri" w:hAnsi="Calibri" w:cs="Calibri"/>
          <w:w w:val="99"/>
          <w:sz w:val="20"/>
          <w:szCs w:val="22"/>
          <w:lang w:eastAsia="en-US"/>
        </w:rPr>
        <w:t>6</w:t>
      </w:r>
    </w:p>
    <w:p w14:paraId="142E29FD" w14:textId="77777777" w:rsidR="00ED3990" w:rsidRPr="00ED3990" w:rsidRDefault="00ED3990" w:rsidP="00ED3990">
      <w:pPr>
        <w:widowControl w:val="0"/>
        <w:autoSpaceDE w:val="0"/>
        <w:autoSpaceDN w:val="0"/>
        <w:jc w:val="center"/>
        <w:rPr>
          <w:rFonts w:eastAsia="Calibri" w:hAnsi="Calibri" w:cs="Calibri"/>
          <w:sz w:val="20"/>
          <w:szCs w:val="22"/>
          <w:lang w:eastAsia="en-US"/>
        </w:rPr>
        <w:sectPr w:rsidR="00ED3990" w:rsidRPr="00ED3990">
          <w:pgSz w:w="11910" w:h="16840"/>
          <w:pgMar w:top="260" w:right="980" w:bottom="640" w:left="880" w:header="0" w:footer="449" w:gutter="0"/>
          <w:cols w:space="720"/>
        </w:sectPr>
      </w:pPr>
    </w:p>
    <w:p w14:paraId="4A0D7E0A" w14:textId="77777777" w:rsidR="00ED3990" w:rsidRPr="00ED3990" w:rsidRDefault="00ED3990" w:rsidP="00ED3990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64"/>
        <w:ind w:right="159"/>
        <w:jc w:val="both"/>
        <w:rPr>
          <w:szCs w:val="22"/>
          <w:lang w:eastAsia="en-US"/>
        </w:rPr>
      </w:pPr>
      <w:r w:rsidRPr="00ED3990">
        <w:rPr>
          <w:szCs w:val="22"/>
          <w:lang w:eastAsia="en-US"/>
        </w:rPr>
        <w:lastRenderedPageBreak/>
        <w:t>di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aver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preso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piena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cognizione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del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D.M.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26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aprile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2022,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n.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105,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recante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il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Codice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Comportamento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dei dipendenti del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Ministero dell’istruzione e</w:t>
      </w:r>
      <w:r w:rsidRPr="00ED3990">
        <w:rPr>
          <w:spacing w:val="-3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del merito;</w:t>
      </w:r>
    </w:p>
    <w:p w14:paraId="02A92924" w14:textId="77777777" w:rsidR="00ED3990" w:rsidRPr="00ED3990" w:rsidRDefault="00ED3990" w:rsidP="00ED3990">
      <w:pPr>
        <w:widowControl w:val="0"/>
        <w:autoSpaceDE w:val="0"/>
        <w:autoSpaceDN w:val="0"/>
        <w:spacing w:before="5"/>
        <w:rPr>
          <w:rFonts w:eastAsia="Calibri" w:hAnsi="Calibri" w:cs="Calibri"/>
          <w:sz w:val="25"/>
          <w:szCs w:val="22"/>
          <w:lang w:eastAsia="en-US"/>
        </w:rPr>
      </w:pPr>
    </w:p>
    <w:p w14:paraId="2E9C05F2" w14:textId="77777777" w:rsidR="00ED3990" w:rsidRPr="00ED3990" w:rsidRDefault="00ED3990" w:rsidP="00ED3990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ind w:right="151"/>
        <w:jc w:val="both"/>
        <w:rPr>
          <w:szCs w:val="22"/>
          <w:lang w:eastAsia="en-US"/>
        </w:rPr>
      </w:pPr>
      <w:r w:rsidRPr="00ED3990">
        <w:rPr>
          <w:szCs w:val="22"/>
          <w:lang w:eastAsia="en-US"/>
        </w:rPr>
        <w:t>di</w:t>
      </w:r>
      <w:r w:rsidRPr="00ED3990">
        <w:rPr>
          <w:spacing w:val="-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impegnarsi</w:t>
      </w:r>
      <w:r w:rsidRPr="00ED3990">
        <w:rPr>
          <w:spacing w:val="-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</w:t>
      </w:r>
      <w:r w:rsidRPr="00ED3990">
        <w:rPr>
          <w:spacing w:val="-6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comunicare</w:t>
      </w:r>
      <w:r w:rsidRPr="00ED3990">
        <w:rPr>
          <w:spacing w:val="-6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tempestivamente</w:t>
      </w:r>
      <w:r w:rsidRPr="00ED3990">
        <w:rPr>
          <w:spacing w:val="-5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all’Istituzione</w:t>
      </w:r>
      <w:r w:rsidRPr="00ED3990">
        <w:rPr>
          <w:spacing w:val="-5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scolastica</w:t>
      </w:r>
      <w:r w:rsidRPr="00ED3990">
        <w:rPr>
          <w:spacing w:val="-2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eventuali</w:t>
      </w:r>
      <w:r w:rsidRPr="00ED3990">
        <w:rPr>
          <w:spacing w:val="-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variazioni</w:t>
      </w:r>
      <w:r w:rsidRPr="00ED3990">
        <w:rPr>
          <w:spacing w:val="-3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che</w:t>
      </w:r>
      <w:r w:rsidRPr="00ED3990">
        <w:rPr>
          <w:spacing w:val="-58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dovessero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intervenire</w:t>
      </w:r>
      <w:r w:rsidRPr="00ED3990">
        <w:rPr>
          <w:spacing w:val="-2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nel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corso dello svolgimento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dell’incarico;</w:t>
      </w:r>
    </w:p>
    <w:p w14:paraId="329CF3C7" w14:textId="77777777" w:rsidR="00ED3990" w:rsidRPr="00ED3990" w:rsidRDefault="00ED3990" w:rsidP="00ED3990">
      <w:pPr>
        <w:widowControl w:val="0"/>
        <w:autoSpaceDE w:val="0"/>
        <w:autoSpaceDN w:val="0"/>
        <w:rPr>
          <w:rFonts w:eastAsia="Calibri" w:hAnsi="Calibri" w:cs="Calibri"/>
          <w:szCs w:val="22"/>
          <w:lang w:eastAsia="en-US"/>
        </w:rPr>
      </w:pPr>
    </w:p>
    <w:p w14:paraId="4A40E21F" w14:textId="77777777" w:rsidR="00ED3990" w:rsidRPr="00ED3990" w:rsidRDefault="00ED3990" w:rsidP="00ED3990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ind w:right="158"/>
        <w:jc w:val="both"/>
        <w:rPr>
          <w:szCs w:val="22"/>
          <w:lang w:eastAsia="en-US"/>
        </w:rPr>
      </w:pPr>
      <w:r w:rsidRPr="00ED3990">
        <w:rPr>
          <w:szCs w:val="22"/>
          <w:lang w:eastAsia="en-US"/>
        </w:rPr>
        <w:t>di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impegnarsi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altresì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comunicare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all’Istituzione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scolastica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qualsiasi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altra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circostanza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sopravvenuta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di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carattere ostativo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rispetto all’espletamento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dell’incarico;</w:t>
      </w:r>
    </w:p>
    <w:p w14:paraId="362FAE62" w14:textId="77777777" w:rsidR="00ED3990" w:rsidRPr="00ED3990" w:rsidRDefault="00ED3990" w:rsidP="00ED3990">
      <w:pPr>
        <w:widowControl w:val="0"/>
        <w:autoSpaceDE w:val="0"/>
        <w:autoSpaceDN w:val="0"/>
        <w:rPr>
          <w:rFonts w:eastAsia="Calibri" w:hAnsi="Calibri" w:cs="Calibri"/>
          <w:sz w:val="26"/>
          <w:szCs w:val="22"/>
          <w:lang w:eastAsia="en-US"/>
        </w:rPr>
      </w:pPr>
    </w:p>
    <w:p w14:paraId="5E41A763" w14:textId="77777777" w:rsidR="00ED3990" w:rsidRPr="00ED3990" w:rsidRDefault="00ED3990" w:rsidP="00ED3990">
      <w:pPr>
        <w:widowControl w:val="0"/>
        <w:autoSpaceDE w:val="0"/>
        <w:autoSpaceDN w:val="0"/>
        <w:rPr>
          <w:rFonts w:eastAsia="Calibri" w:hAnsi="Calibri" w:cs="Calibri"/>
          <w:sz w:val="22"/>
          <w:szCs w:val="22"/>
          <w:lang w:eastAsia="en-US"/>
        </w:rPr>
      </w:pPr>
    </w:p>
    <w:p w14:paraId="17BF6D3D" w14:textId="77777777" w:rsidR="00ED3990" w:rsidRPr="00ED3990" w:rsidRDefault="00ED3990" w:rsidP="00ED3990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1"/>
        <w:ind w:right="150"/>
        <w:jc w:val="both"/>
        <w:rPr>
          <w:szCs w:val="22"/>
          <w:lang w:eastAsia="en-US"/>
        </w:rPr>
      </w:pPr>
      <w:r w:rsidRPr="00ED3990">
        <w:rPr>
          <w:szCs w:val="22"/>
          <w:lang w:eastAsia="en-US"/>
        </w:rPr>
        <w:t>di essere stato informato, ai sensi dell’art. 13 del Regolamento (UE) 2016/679 del Parlamento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europeo e del Consiglio del 27 aprile 2016 e del decreto legislativo 30 giugno 2003, n. 196,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pacing w:val="-1"/>
          <w:szCs w:val="22"/>
          <w:lang w:eastAsia="en-US"/>
        </w:rPr>
        <w:t>circa</w:t>
      </w:r>
      <w:r w:rsidRPr="00ED3990">
        <w:rPr>
          <w:spacing w:val="-16"/>
          <w:szCs w:val="22"/>
          <w:lang w:eastAsia="en-US"/>
        </w:rPr>
        <w:t xml:space="preserve"> </w:t>
      </w:r>
      <w:r w:rsidRPr="00ED3990">
        <w:rPr>
          <w:spacing w:val="-1"/>
          <w:szCs w:val="22"/>
          <w:lang w:eastAsia="en-US"/>
        </w:rPr>
        <w:t>il</w:t>
      </w:r>
      <w:r w:rsidRPr="00ED3990">
        <w:rPr>
          <w:spacing w:val="-14"/>
          <w:szCs w:val="22"/>
          <w:lang w:eastAsia="en-US"/>
        </w:rPr>
        <w:t xml:space="preserve"> </w:t>
      </w:r>
      <w:r w:rsidRPr="00ED3990">
        <w:rPr>
          <w:spacing w:val="-1"/>
          <w:szCs w:val="22"/>
          <w:lang w:eastAsia="en-US"/>
        </w:rPr>
        <w:t>trattamento</w:t>
      </w:r>
      <w:r w:rsidRPr="00ED3990">
        <w:rPr>
          <w:spacing w:val="-15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dei</w:t>
      </w:r>
      <w:r w:rsidRPr="00ED3990">
        <w:rPr>
          <w:spacing w:val="-13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dati</w:t>
      </w:r>
      <w:r w:rsidRPr="00ED3990">
        <w:rPr>
          <w:spacing w:val="-1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personali</w:t>
      </w:r>
      <w:r w:rsidRPr="00ED3990">
        <w:rPr>
          <w:spacing w:val="-1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raccolti</w:t>
      </w:r>
      <w:r w:rsidRPr="00ED3990">
        <w:rPr>
          <w:spacing w:val="-1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e,</w:t>
      </w:r>
      <w:r w:rsidRPr="00ED3990">
        <w:rPr>
          <w:spacing w:val="-1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in</w:t>
      </w:r>
      <w:r w:rsidRPr="00ED3990">
        <w:rPr>
          <w:spacing w:val="-1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particolare,</w:t>
      </w:r>
      <w:r w:rsidRPr="00ED3990">
        <w:rPr>
          <w:spacing w:val="-15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che</w:t>
      </w:r>
      <w:r w:rsidRPr="00ED3990">
        <w:rPr>
          <w:spacing w:val="-16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tali</w:t>
      </w:r>
      <w:r w:rsidRPr="00ED3990">
        <w:rPr>
          <w:spacing w:val="-14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dati</w:t>
      </w:r>
      <w:r w:rsidRPr="00ED3990">
        <w:rPr>
          <w:spacing w:val="-13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saranno</w:t>
      </w:r>
      <w:r w:rsidRPr="00ED3990">
        <w:rPr>
          <w:spacing w:val="-15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trattati,</w:t>
      </w:r>
      <w:r w:rsidRPr="00ED3990">
        <w:rPr>
          <w:spacing w:val="-15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anche</w:t>
      </w:r>
      <w:r w:rsidRPr="00ED3990">
        <w:rPr>
          <w:spacing w:val="-57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con strumenti informatici, esclusivamente per le finalità per le quali le presenti dichiarazioni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vengono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rese</w:t>
      </w:r>
      <w:r w:rsidRPr="00ED3990">
        <w:rPr>
          <w:spacing w:val="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e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fornisce</w:t>
      </w:r>
      <w:r w:rsidRPr="00ED3990">
        <w:rPr>
          <w:spacing w:val="-1"/>
          <w:szCs w:val="22"/>
          <w:lang w:eastAsia="en-US"/>
        </w:rPr>
        <w:t xml:space="preserve"> </w:t>
      </w:r>
      <w:r w:rsidRPr="00ED3990">
        <w:rPr>
          <w:szCs w:val="22"/>
          <w:lang w:eastAsia="en-US"/>
        </w:rPr>
        <w:t>il relativo consenso;</w:t>
      </w:r>
    </w:p>
    <w:p w14:paraId="25CE82B2" w14:textId="77777777" w:rsidR="00ED3990" w:rsidRPr="00ED3990" w:rsidRDefault="00ED3990" w:rsidP="00ED3990">
      <w:pPr>
        <w:widowControl w:val="0"/>
        <w:autoSpaceDE w:val="0"/>
        <w:autoSpaceDN w:val="0"/>
        <w:rPr>
          <w:rFonts w:eastAsia="Calibri" w:hAnsi="Calibri" w:cs="Calibri"/>
          <w:sz w:val="26"/>
          <w:szCs w:val="22"/>
          <w:lang w:eastAsia="en-US"/>
        </w:rPr>
      </w:pPr>
    </w:p>
    <w:p w14:paraId="7E78AFB7" w14:textId="77777777" w:rsidR="00ED3990" w:rsidRPr="00ED3990" w:rsidRDefault="00ED3990" w:rsidP="00ED3990">
      <w:pPr>
        <w:widowControl w:val="0"/>
        <w:autoSpaceDE w:val="0"/>
        <w:autoSpaceDN w:val="0"/>
        <w:rPr>
          <w:rFonts w:eastAsia="Calibri" w:hAnsi="Calibri" w:cs="Calibri"/>
          <w:sz w:val="26"/>
          <w:szCs w:val="22"/>
          <w:lang w:eastAsia="en-US"/>
        </w:rPr>
      </w:pPr>
    </w:p>
    <w:p w14:paraId="76FA0380" w14:textId="77777777" w:rsidR="00ED3990" w:rsidRPr="00ED3990" w:rsidRDefault="00ED3990" w:rsidP="00ED3990">
      <w:pPr>
        <w:widowControl w:val="0"/>
        <w:autoSpaceDE w:val="0"/>
        <w:autoSpaceDN w:val="0"/>
        <w:rPr>
          <w:rFonts w:eastAsia="Calibri" w:hAnsi="Calibri" w:cs="Calibri"/>
          <w:sz w:val="26"/>
          <w:szCs w:val="22"/>
          <w:lang w:eastAsia="en-US"/>
        </w:rPr>
      </w:pPr>
    </w:p>
    <w:p w14:paraId="706547CC" w14:textId="77777777" w:rsidR="00ED3990" w:rsidRPr="00ED3990" w:rsidRDefault="00ED3990" w:rsidP="00ED3990">
      <w:pPr>
        <w:widowControl w:val="0"/>
        <w:autoSpaceDE w:val="0"/>
        <w:autoSpaceDN w:val="0"/>
        <w:spacing w:before="179"/>
        <w:ind w:right="2246"/>
        <w:jc w:val="right"/>
        <w:rPr>
          <w:rFonts w:ascii="Calibri" w:eastAsia="Calibri" w:hAnsi="Calibri" w:cs="Calibri"/>
          <w:sz w:val="22"/>
          <w:szCs w:val="22"/>
          <w:lang w:eastAsia="en-US"/>
        </w:rPr>
      </w:pPr>
      <w:r w:rsidRPr="00ED3990">
        <w:rPr>
          <w:rFonts w:ascii="Calibri" w:eastAsia="Calibri" w:hAnsi="Calibri" w:cs="Calibri"/>
          <w:sz w:val="22"/>
          <w:szCs w:val="22"/>
          <w:lang w:eastAsia="en-US"/>
        </w:rPr>
        <w:t>Firmato</w:t>
      </w:r>
    </w:p>
    <w:p w14:paraId="78805883" w14:textId="77777777" w:rsidR="00ED3990" w:rsidRPr="00ED3990" w:rsidRDefault="00ED3990" w:rsidP="00ED3990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6ED0A015" w14:textId="77777777" w:rsidR="00ED3990" w:rsidRPr="00ED3990" w:rsidRDefault="00ED3990" w:rsidP="00ED3990">
      <w:pPr>
        <w:widowControl w:val="0"/>
        <w:autoSpaceDE w:val="0"/>
        <w:autoSpaceDN w:val="0"/>
        <w:spacing w:before="12"/>
        <w:rPr>
          <w:rFonts w:ascii="Calibri" w:eastAsia="Calibri" w:hAnsi="Calibri" w:cs="Calibri"/>
          <w:sz w:val="17"/>
          <w:szCs w:val="22"/>
          <w:lang w:eastAsia="en-US"/>
        </w:rPr>
      </w:pPr>
      <w:r w:rsidRPr="00ED3990">
        <w:rPr>
          <w:rFonts w:ascii="Calibri" w:eastAsia="Calibri" w:hAnsi="Calibri" w:cs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BBBEF84" wp14:editId="03E085A8">
                <wp:simplePos x="0" y="0"/>
                <wp:positionH relativeFrom="page">
                  <wp:posOffset>4813935</wp:posOffset>
                </wp:positionH>
                <wp:positionV relativeFrom="paragraph">
                  <wp:posOffset>169545</wp:posOffset>
                </wp:positionV>
                <wp:extent cx="125349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>
                            <a:gd name="T0" fmla="+- 0 7581 7581"/>
                            <a:gd name="T1" fmla="*/ T0 w 1974"/>
                            <a:gd name="T2" fmla="+- 0 9554 7581"/>
                            <a:gd name="T3" fmla="*/ T2 w 19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74">
                              <a:moveTo>
                                <a:pt x="0" y="0"/>
                              </a:moveTo>
                              <a:lnTo>
                                <a:pt x="1973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DFE49" id="Freeform 2" o:spid="_x0000_s1026" style="position:absolute;margin-left:379.05pt;margin-top:13.35pt;width:98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" path="m,l1973,e" filled="f" strokeweight=".25317mm">
                <v:path arrowok="t" o:connecttype="custom" o:connectlocs="0,0;1252855,0" o:connectangles="0,0"/>
                <w10:wrap type="topAndBottom" anchorx="page"/>
              </v:shape>
            </w:pict>
          </mc:Fallback>
        </mc:AlternateContent>
      </w:r>
    </w:p>
    <w:p w14:paraId="549A47A1" w14:textId="77777777" w:rsidR="00ED3990" w:rsidRPr="00ED3990" w:rsidRDefault="00ED3990" w:rsidP="00ED3990">
      <w:pPr>
        <w:widowControl w:val="0"/>
        <w:autoSpaceDE w:val="0"/>
        <w:autoSpaceDN w:val="0"/>
        <w:rPr>
          <w:rFonts w:ascii="Calibri" w:eastAsia="Calibri" w:hAnsi="Calibri" w:cs="Calibri"/>
          <w:sz w:val="20"/>
          <w:szCs w:val="22"/>
          <w:lang w:eastAsia="en-US"/>
        </w:rPr>
      </w:pPr>
    </w:p>
    <w:p w14:paraId="2775837D" w14:textId="4CA6955F" w:rsidR="00CB0CFB" w:rsidRDefault="00CB0CFB" w:rsidP="00ED3990"/>
    <w:p w14:paraId="2DBD34CE" w14:textId="4E9F8DC3" w:rsidR="003A77C7" w:rsidRPr="003A77C7" w:rsidRDefault="003A77C7" w:rsidP="003A77C7"/>
    <w:p w14:paraId="5A0E6441" w14:textId="7528F976" w:rsidR="003A77C7" w:rsidRPr="003A77C7" w:rsidRDefault="003A77C7" w:rsidP="003A77C7"/>
    <w:p w14:paraId="3FF71AA1" w14:textId="05C56896" w:rsidR="003A77C7" w:rsidRPr="003A77C7" w:rsidRDefault="003A77C7" w:rsidP="003A77C7"/>
    <w:p w14:paraId="0149EAA8" w14:textId="0BBBF04C" w:rsidR="003A77C7" w:rsidRPr="003A77C7" w:rsidRDefault="003A77C7" w:rsidP="003A77C7"/>
    <w:p w14:paraId="43FE4F1B" w14:textId="0E2D8655" w:rsidR="003A77C7" w:rsidRPr="003A77C7" w:rsidRDefault="003A77C7" w:rsidP="003A77C7"/>
    <w:p w14:paraId="038719A3" w14:textId="70EF42E0" w:rsidR="003A77C7" w:rsidRPr="003A77C7" w:rsidRDefault="003A77C7" w:rsidP="003A77C7"/>
    <w:p w14:paraId="25E58237" w14:textId="70C12EC0" w:rsidR="003A77C7" w:rsidRPr="003A77C7" w:rsidRDefault="003A77C7" w:rsidP="003A77C7"/>
    <w:p w14:paraId="3E2B737C" w14:textId="23FA4014" w:rsidR="003A77C7" w:rsidRPr="003A77C7" w:rsidRDefault="003A77C7" w:rsidP="003A77C7"/>
    <w:p w14:paraId="5279058C" w14:textId="07D6B43D" w:rsidR="003A77C7" w:rsidRPr="003A77C7" w:rsidRDefault="003A77C7" w:rsidP="003A77C7"/>
    <w:p w14:paraId="52CD3C9C" w14:textId="269B0C35" w:rsidR="003A77C7" w:rsidRPr="003A77C7" w:rsidRDefault="003A77C7" w:rsidP="003A77C7"/>
    <w:p w14:paraId="2530176F" w14:textId="40FFD06C" w:rsidR="003A77C7" w:rsidRPr="003A77C7" w:rsidRDefault="003A77C7" w:rsidP="003A77C7"/>
    <w:p w14:paraId="30EB8392" w14:textId="562344B1" w:rsidR="003A77C7" w:rsidRDefault="003A77C7" w:rsidP="003A77C7"/>
    <w:p w14:paraId="220F0D2C" w14:textId="77777777" w:rsidR="003A77C7" w:rsidRPr="003A77C7" w:rsidRDefault="003A77C7" w:rsidP="003A77C7">
      <w:pPr>
        <w:jc w:val="center"/>
      </w:pPr>
    </w:p>
    <w:sectPr w:rsidR="003A77C7" w:rsidRPr="003A77C7" w:rsidSect="003A77C7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121BF"/>
    <w:multiLevelType w:val="hybridMultilevel"/>
    <w:tmpl w:val="A87669B2"/>
    <w:lvl w:ilvl="0" w:tplc="70E8E290">
      <w:start w:val="1"/>
      <w:numFmt w:val="lowerLetter"/>
      <w:lvlText w:val="%1)"/>
      <w:lvlJc w:val="left"/>
      <w:pPr>
        <w:ind w:left="83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59B624FA"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0E66DFE2">
      <w:numFmt w:val="bullet"/>
      <w:lvlText w:val="•"/>
      <w:lvlJc w:val="left"/>
      <w:pPr>
        <w:ind w:left="2165" w:hanging="360"/>
      </w:pPr>
      <w:rPr>
        <w:rFonts w:hint="default"/>
        <w:lang w:val="it-IT" w:eastAsia="en-US" w:bidi="ar-SA"/>
      </w:rPr>
    </w:lvl>
    <w:lvl w:ilvl="3" w:tplc="7FA0BC36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4" w:tplc="0AB4DCB2">
      <w:numFmt w:val="bullet"/>
      <w:lvlText w:val="•"/>
      <w:lvlJc w:val="left"/>
      <w:pPr>
        <w:ind w:left="4135" w:hanging="360"/>
      </w:pPr>
      <w:rPr>
        <w:rFonts w:hint="default"/>
        <w:lang w:val="it-IT" w:eastAsia="en-US" w:bidi="ar-SA"/>
      </w:rPr>
    </w:lvl>
    <w:lvl w:ilvl="5" w:tplc="4CB2A17E">
      <w:numFmt w:val="bullet"/>
      <w:lvlText w:val="•"/>
      <w:lvlJc w:val="left"/>
      <w:pPr>
        <w:ind w:left="5120" w:hanging="360"/>
      </w:pPr>
      <w:rPr>
        <w:rFonts w:hint="default"/>
        <w:lang w:val="it-IT" w:eastAsia="en-US" w:bidi="ar-SA"/>
      </w:rPr>
    </w:lvl>
    <w:lvl w:ilvl="6" w:tplc="D900808E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7" w:tplc="6A5A728E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3C6ED190">
      <w:numFmt w:val="bullet"/>
      <w:lvlText w:val="•"/>
      <w:lvlJc w:val="left"/>
      <w:pPr>
        <w:ind w:left="807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45"/>
    <w:rsid w:val="00260886"/>
    <w:rsid w:val="003A77C7"/>
    <w:rsid w:val="005138E1"/>
    <w:rsid w:val="00906A6B"/>
    <w:rsid w:val="00937E45"/>
    <w:rsid w:val="00CB0CFB"/>
    <w:rsid w:val="00ED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0374A"/>
  <w15:chartTrackingRefBased/>
  <w15:docId w15:val="{DF0A7383-B2C0-49B0-B2F5-48E574EE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F1815-E298-4DAC-AA26-65F689DF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scolastico comprensivo C.D.L.</dc:creator>
  <cp:keywords/>
  <dc:description/>
  <cp:lastModifiedBy>Maria Paola Siliquini</cp:lastModifiedBy>
  <cp:revision>3</cp:revision>
  <cp:lastPrinted>2024-10-28T11:02:00Z</cp:lastPrinted>
  <dcterms:created xsi:type="dcterms:W3CDTF">2024-10-28T10:33:00Z</dcterms:created>
  <dcterms:modified xsi:type="dcterms:W3CDTF">2024-10-28T11:03:00Z</dcterms:modified>
</cp:coreProperties>
</file>