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49CF9" w14:textId="09149B1B" w:rsidR="00E176CA" w:rsidRDefault="00DB3419" w:rsidP="00E176CA">
      <w:pPr>
        <w:jc w:val="center"/>
        <w:rPr>
          <w:rFonts w:ascii="Arial" w:hAnsi="Arial" w:cs="Arial"/>
        </w:rPr>
      </w:pPr>
      <w:r>
        <w:rPr>
          <w:rFonts w:ascii="Arial" w:hAnsi="Arial" w:cs="Arial"/>
        </w:rPr>
        <w:t xml:space="preserve"> </w:t>
      </w:r>
      <w:r w:rsidR="00E176CA" w:rsidRPr="00E176CA">
        <w:rPr>
          <w:rFonts w:ascii="Arial" w:hAnsi="Arial" w:cs="Arial"/>
          <w:noProof/>
          <w:lang w:eastAsia="it-IT"/>
        </w:rPr>
        <w:drawing>
          <wp:inline distT="0" distB="0" distL="0" distR="0" wp14:anchorId="5BFCAA8D" wp14:editId="0727BE30">
            <wp:extent cx="5905500" cy="838200"/>
            <wp:effectExtent l="0" t="0" r="0" b="0"/>
            <wp:docPr id="10" name="Immagine 10" descr="T:\Contabilità\18 -PON FSE CARE UCRAINI\logo_pon x c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Contabilità\18 -PON FSE CARE UCRAINI\logo_pon x ca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0" cy="838200"/>
                    </a:xfrm>
                    <a:prstGeom prst="rect">
                      <a:avLst/>
                    </a:prstGeom>
                    <a:noFill/>
                    <a:ln>
                      <a:noFill/>
                    </a:ln>
                  </pic:spPr>
                </pic:pic>
              </a:graphicData>
            </a:graphic>
          </wp:inline>
        </w:drawing>
      </w:r>
    </w:p>
    <w:tbl>
      <w:tblPr>
        <w:tblpPr w:leftFromText="141" w:rightFromText="141" w:vertAnchor="text" w:horzAnchor="margin" w:tblpXSpec="center" w:tblpY="1"/>
        <w:tblW w:w="10763" w:type="dxa"/>
        <w:tblLayout w:type="fixed"/>
        <w:tblCellMar>
          <w:left w:w="0" w:type="dxa"/>
          <w:right w:w="0" w:type="dxa"/>
        </w:tblCellMar>
        <w:tblLook w:val="01E0" w:firstRow="1" w:lastRow="1" w:firstColumn="1" w:lastColumn="1" w:noHBand="0" w:noVBand="0"/>
      </w:tblPr>
      <w:tblGrid>
        <w:gridCol w:w="1211"/>
        <w:gridCol w:w="8061"/>
        <w:gridCol w:w="1491"/>
      </w:tblGrid>
      <w:tr w:rsidR="008940B7" w14:paraId="05FE0AB4" w14:textId="77777777" w:rsidTr="008940B7">
        <w:trPr>
          <w:trHeight w:val="1793"/>
        </w:trPr>
        <w:tc>
          <w:tcPr>
            <w:tcW w:w="1211" w:type="dxa"/>
            <w:shd w:val="clear" w:color="auto" w:fill="auto"/>
          </w:tcPr>
          <w:p w14:paraId="5AA68725" w14:textId="77777777" w:rsidR="008940B7" w:rsidRPr="00BA555E" w:rsidRDefault="008940B7" w:rsidP="008940B7">
            <w:pPr>
              <w:pStyle w:val="TableParagraph"/>
              <w:spacing w:before="6"/>
              <w:rPr>
                <w:rFonts w:ascii="Times New Roman"/>
                <w:sz w:val="21"/>
              </w:rPr>
            </w:pPr>
          </w:p>
          <w:p w14:paraId="419B79A6" w14:textId="77777777" w:rsidR="008940B7" w:rsidRPr="00BA555E" w:rsidRDefault="008940B7" w:rsidP="008940B7">
            <w:pPr>
              <w:pStyle w:val="TableParagraph"/>
              <w:ind w:left="200"/>
              <w:rPr>
                <w:rFonts w:ascii="Times New Roman"/>
                <w:sz w:val="20"/>
              </w:rPr>
            </w:pPr>
            <w:r w:rsidRPr="00BA555E">
              <w:rPr>
                <w:rFonts w:ascii="Times New Roman"/>
                <w:noProof/>
                <w:sz w:val="20"/>
                <w:lang w:eastAsia="it-IT"/>
              </w:rPr>
              <w:drawing>
                <wp:inline distT="0" distB="0" distL="0" distR="0" wp14:anchorId="7DED566E" wp14:editId="1519BF43">
                  <wp:extent cx="647700" cy="647700"/>
                  <wp:effectExtent l="0" t="0" r="0" b="0"/>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tc>
        <w:tc>
          <w:tcPr>
            <w:tcW w:w="8061" w:type="dxa"/>
            <w:shd w:val="clear" w:color="auto" w:fill="auto"/>
          </w:tcPr>
          <w:p w14:paraId="04969BAB" w14:textId="77777777" w:rsidR="008940B7" w:rsidRPr="00BA555E" w:rsidRDefault="008940B7" w:rsidP="008940B7">
            <w:pPr>
              <w:pStyle w:val="TableParagraph"/>
              <w:tabs>
                <w:tab w:val="left" w:pos="2181"/>
              </w:tabs>
              <w:spacing w:before="5"/>
              <w:ind w:left="570"/>
              <w:jc w:val="center"/>
              <w:rPr>
                <w:rFonts w:ascii="Georgia" w:hAnsi="Georgia"/>
                <w:b/>
                <w:sz w:val="28"/>
              </w:rPr>
            </w:pPr>
            <w:r w:rsidRPr="00BA555E">
              <w:rPr>
                <w:rFonts w:ascii="Georgia" w:hAnsi="Georgia"/>
                <w:b/>
                <w:color w:val="000080"/>
                <w:sz w:val="28"/>
              </w:rPr>
              <w:t>ISTITUTO</w:t>
            </w:r>
            <w:r w:rsidRPr="00BA555E">
              <w:rPr>
                <w:rFonts w:ascii="Georgia" w:hAnsi="Georgia"/>
                <w:b/>
                <w:color w:val="000080"/>
                <w:sz w:val="28"/>
              </w:rPr>
              <w:tab/>
              <w:t>COMPRENSIVO</w:t>
            </w:r>
            <w:r>
              <w:rPr>
                <w:rFonts w:ascii="Georgia" w:hAnsi="Georgia"/>
                <w:b/>
                <w:color w:val="000080"/>
                <w:sz w:val="28"/>
              </w:rPr>
              <w:t xml:space="preserve"> </w:t>
            </w:r>
            <w:r w:rsidRPr="00BA555E">
              <w:rPr>
                <w:rFonts w:ascii="Georgia" w:hAnsi="Georgia"/>
                <w:b/>
                <w:color w:val="000080"/>
                <w:sz w:val="28"/>
              </w:rPr>
              <w:t>“Vincenzo</w:t>
            </w:r>
            <w:r w:rsidRPr="00BA555E">
              <w:rPr>
                <w:rFonts w:ascii="Georgia" w:hAnsi="Georgia"/>
                <w:b/>
                <w:color w:val="000080"/>
                <w:spacing w:val="-35"/>
                <w:sz w:val="28"/>
              </w:rPr>
              <w:t xml:space="preserve"> </w:t>
            </w:r>
            <w:r w:rsidRPr="00BA555E">
              <w:rPr>
                <w:rFonts w:ascii="Georgia" w:hAnsi="Georgia"/>
                <w:b/>
                <w:color w:val="000080"/>
                <w:sz w:val="28"/>
              </w:rPr>
              <w:t>Pagani”</w:t>
            </w:r>
          </w:p>
          <w:p w14:paraId="20DE91BD" w14:textId="77777777" w:rsidR="008940B7" w:rsidRPr="00BA555E" w:rsidRDefault="008940B7" w:rsidP="008940B7">
            <w:pPr>
              <w:pStyle w:val="TableParagraph"/>
              <w:spacing w:before="50"/>
              <w:ind w:left="78"/>
              <w:jc w:val="center"/>
              <w:rPr>
                <w:rFonts w:ascii="Georgia"/>
                <w:b/>
                <w:color w:val="006600"/>
                <w:sz w:val="16"/>
              </w:rPr>
            </w:pPr>
            <w:r w:rsidRPr="00BA555E">
              <w:rPr>
                <w:rFonts w:ascii="Georgia"/>
                <w:b/>
                <w:color w:val="006600"/>
                <w:w w:val="95"/>
                <w:sz w:val="20"/>
              </w:rPr>
              <w:t>C</w:t>
            </w:r>
            <w:r w:rsidRPr="00BA555E">
              <w:rPr>
                <w:rFonts w:ascii="Georgia"/>
                <w:b/>
                <w:color w:val="006600"/>
                <w:w w:val="95"/>
                <w:sz w:val="16"/>
              </w:rPr>
              <w:t xml:space="preserve">OMUNI </w:t>
            </w:r>
            <w:r w:rsidRPr="00BA555E">
              <w:rPr>
                <w:rFonts w:ascii="Georgia"/>
                <w:b/>
                <w:color w:val="006600"/>
                <w:w w:val="95"/>
                <w:sz w:val="20"/>
              </w:rPr>
              <w:t>di A</w:t>
            </w:r>
            <w:r w:rsidRPr="00BA555E">
              <w:rPr>
                <w:rFonts w:ascii="Georgia"/>
                <w:b/>
                <w:color w:val="006600"/>
                <w:w w:val="95"/>
                <w:sz w:val="16"/>
              </w:rPr>
              <w:t>LTIDONA</w:t>
            </w:r>
            <w:r w:rsidRPr="00BA555E">
              <w:rPr>
                <w:rFonts w:ascii="Georgia"/>
                <w:b/>
                <w:color w:val="006600"/>
                <w:w w:val="95"/>
                <w:sz w:val="20"/>
              </w:rPr>
              <w:t>, C</w:t>
            </w:r>
            <w:r w:rsidRPr="00BA555E">
              <w:rPr>
                <w:rFonts w:ascii="Georgia"/>
                <w:b/>
                <w:color w:val="006600"/>
                <w:w w:val="95"/>
                <w:sz w:val="16"/>
              </w:rPr>
              <w:t>AMPOFILONE</w:t>
            </w:r>
            <w:r w:rsidRPr="00BA555E">
              <w:rPr>
                <w:rFonts w:ascii="Georgia"/>
                <w:b/>
                <w:color w:val="006600"/>
                <w:w w:val="95"/>
                <w:sz w:val="20"/>
              </w:rPr>
              <w:t>, L</w:t>
            </w:r>
            <w:r w:rsidRPr="00BA555E">
              <w:rPr>
                <w:rFonts w:ascii="Georgia"/>
                <w:b/>
                <w:color w:val="006600"/>
                <w:w w:val="95"/>
                <w:sz w:val="16"/>
              </w:rPr>
              <w:t>APEDONA</w:t>
            </w:r>
            <w:r w:rsidRPr="00BA555E">
              <w:rPr>
                <w:rFonts w:ascii="Georgia"/>
                <w:b/>
                <w:color w:val="006600"/>
                <w:w w:val="95"/>
                <w:sz w:val="20"/>
              </w:rPr>
              <w:t>, M</w:t>
            </w:r>
            <w:r w:rsidRPr="00BA555E">
              <w:rPr>
                <w:rFonts w:ascii="Georgia"/>
                <w:b/>
                <w:color w:val="006600"/>
                <w:w w:val="95"/>
                <w:sz w:val="16"/>
              </w:rPr>
              <w:t>ONTERUBBIANO</w:t>
            </w:r>
            <w:r w:rsidRPr="00BA555E">
              <w:rPr>
                <w:rFonts w:ascii="Georgia"/>
                <w:b/>
                <w:color w:val="006600"/>
                <w:w w:val="95"/>
                <w:sz w:val="20"/>
              </w:rPr>
              <w:t>, M</w:t>
            </w:r>
            <w:r w:rsidRPr="00BA555E">
              <w:rPr>
                <w:rFonts w:ascii="Georgia"/>
                <w:b/>
                <w:color w:val="006600"/>
                <w:w w:val="95"/>
                <w:sz w:val="16"/>
              </w:rPr>
              <w:t xml:space="preserve">ORESCO </w:t>
            </w:r>
            <w:r w:rsidRPr="00BA555E">
              <w:rPr>
                <w:rFonts w:ascii="Georgia"/>
                <w:b/>
                <w:color w:val="006600"/>
                <w:w w:val="95"/>
                <w:sz w:val="20"/>
              </w:rPr>
              <w:t>P</w:t>
            </w:r>
            <w:r w:rsidRPr="00BA555E">
              <w:rPr>
                <w:rFonts w:ascii="Georgia"/>
                <w:b/>
                <w:color w:val="006600"/>
                <w:w w:val="95"/>
                <w:sz w:val="16"/>
              </w:rPr>
              <w:t>EDASO</w:t>
            </w:r>
          </w:p>
          <w:p w14:paraId="1589D65B" w14:textId="77777777" w:rsidR="008940B7" w:rsidRPr="00BA555E" w:rsidRDefault="008940B7" w:rsidP="008940B7">
            <w:pPr>
              <w:pStyle w:val="TableParagraph"/>
              <w:spacing w:line="256" w:lineRule="auto"/>
              <w:ind w:left="692" w:right="-587"/>
              <w:rPr>
                <w:rFonts w:ascii="Georgia"/>
                <w:sz w:val="24"/>
              </w:rPr>
            </w:pPr>
            <w:r w:rsidRPr="00BA555E">
              <w:rPr>
                <w:rFonts w:ascii="Georgia"/>
                <w:sz w:val="24"/>
              </w:rPr>
              <w:t>Via Trento e Trieste 7 - 63825 MONTERUBBIANO (FM)</w:t>
            </w:r>
          </w:p>
          <w:p w14:paraId="63F11A9A" w14:textId="77777777" w:rsidR="008940B7" w:rsidRPr="00BA555E" w:rsidRDefault="008940B7" w:rsidP="008940B7">
            <w:pPr>
              <w:pStyle w:val="TableParagraph"/>
              <w:spacing w:line="256" w:lineRule="auto"/>
              <w:ind w:left="692" w:right="-587"/>
              <w:rPr>
                <w:rFonts w:ascii="Georgia"/>
                <w:b/>
                <w:color w:val="333333"/>
                <w:w w:val="95"/>
              </w:rPr>
            </w:pPr>
            <w:r w:rsidRPr="00BA555E">
              <w:rPr>
                <w:rFonts w:ascii="Georgia"/>
                <w:w w:val="95"/>
              </w:rPr>
              <w:t xml:space="preserve">Tel. 0734/59178 - c.f.: 81002700441 </w:t>
            </w:r>
            <w:r w:rsidRPr="00BA555E">
              <w:rPr>
                <w:rFonts w:ascii="Georgia"/>
                <w:b/>
                <w:w w:val="95"/>
              </w:rPr>
              <w:t xml:space="preserve">codice univoco: </w:t>
            </w:r>
            <w:r w:rsidRPr="00BA555E">
              <w:rPr>
                <w:rFonts w:ascii="Georgia"/>
                <w:b/>
                <w:color w:val="333333"/>
                <w:w w:val="95"/>
              </w:rPr>
              <w:t>UFCPSR</w:t>
            </w:r>
          </w:p>
          <w:p w14:paraId="339672F8" w14:textId="77777777" w:rsidR="008940B7" w:rsidRPr="00BA555E" w:rsidRDefault="00495160" w:rsidP="008940B7">
            <w:pPr>
              <w:pStyle w:val="TableParagraph"/>
              <w:spacing w:line="256" w:lineRule="auto"/>
              <w:ind w:left="692" w:right="-587" w:hanging="567"/>
              <w:rPr>
                <w:color w:val="0000FF"/>
                <w:sz w:val="20"/>
                <w:u w:val="single" w:color="0462C1"/>
              </w:rPr>
            </w:pPr>
            <w:hyperlink r:id="rId10">
              <w:r w:rsidR="008940B7" w:rsidRPr="00BA555E">
                <w:rPr>
                  <w:color w:val="0000FF"/>
                  <w:sz w:val="20"/>
                  <w:u w:val="single" w:color="0462C1"/>
                </w:rPr>
                <w:t>APIC82200L@istruzione.it</w:t>
              </w:r>
            </w:hyperlink>
            <w:r w:rsidR="008940B7" w:rsidRPr="00BA555E">
              <w:rPr>
                <w:color w:val="0000FF"/>
                <w:sz w:val="20"/>
              </w:rPr>
              <w:t xml:space="preserve">    </w:t>
            </w:r>
            <w:hyperlink r:id="rId11">
              <w:r w:rsidR="008940B7" w:rsidRPr="00BA555E">
                <w:rPr>
                  <w:color w:val="0000FF"/>
                  <w:sz w:val="20"/>
                  <w:u w:val="single" w:color="0462C1"/>
                </w:rPr>
                <w:t>APIC82200L@pec.istruzione.it</w:t>
              </w:r>
            </w:hyperlink>
            <w:r w:rsidR="008940B7" w:rsidRPr="00BA555E">
              <w:rPr>
                <w:color w:val="0000FF"/>
                <w:sz w:val="20"/>
                <w:u w:val="single" w:color="0462C1"/>
              </w:rPr>
              <w:t xml:space="preserve"> </w:t>
            </w:r>
            <w:r w:rsidR="008940B7">
              <w:rPr>
                <w:color w:val="0000FF"/>
                <w:sz w:val="20"/>
                <w:u w:val="single" w:color="0462C1"/>
              </w:rPr>
              <w:t xml:space="preserve"> </w:t>
            </w:r>
            <w:r w:rsidR="008940B7" w:rsidRPr="00BA555E">
              <w:rPr>
                <w:rFonts w:ascii="Georgia"/>
                <w:sz w:val="18"/>
              </w:rPr>
              <w:t xml:space="preserve">URL: </w:t>
            </w:r>
            <w:hyperlink r:id="rId12" w:history="1">
              <w:r w:rsidR="008940B7" w:rsidRPr="00BA555E">
                <w:rPr>
                  <w:rStyle w:val="Collegamentoipertestuale"/>
                  <w:rFonts w:ascii="Georgia"/>
                  <w:u w:color="0462C1"/>
                </w:rPr>
                <w:t>www.icpagani.edu.it</w:t>
              </w:r>
            </w:hyperlink>
          </w:p>
        </w:tc>
        <w:tc>
          <w:tcPr>
            <w:tcW w:w="1491" w:type="dxa"/>
            <w:shd w:val="clear" w:color="auto" w:fill="auto"/>
          </w:tcPr>
          <w:p w14:paraId="2DC55296" w14:textId="77777777" w:rsidR="008940B7" w:rsidRPr="00BA555E" w:rsidRDefault="008940B7" w:rsidP="008940B7">
            <w:pPr>
              <w:pStyle w:val="TableParagraph"/>
              <w:ind w:left="80"/>
              <w:rPr>
                <w:rFonts w:ascii="Times New Roman"/>
                <w:sz w:val="20"/>
              </w:rPr>
            </w:pPr>
            <w:r w:rsidRPr="00BA555E">
              <w:rPr>
                <w:rFonts w:ascii="Times New Roman"/>
                <w:noProof/>
                <w:sz w:val="20"/>
                <w:lang w:eastAsia="it-IT"/>
              </w:rPr>
              <w:drawing>
                <wp:inline distT="0" distB="0" distL="0" distR="0" wp14:anchorId="17CB2637" wp14:editId="6785BA49">
                  <wp:extent cx="762000" cy="942975"/>
                  <wp:effectExtent l="0" t="0" r="0" b="0"/>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00" cy="942975"/>
                          </a:xfrm>
                          <a:prstGeom prst="rect">
                            <a:avLst/>
                          </a:prstGeom>
                          <a:noFill/>
                          <a:ln>
                            <a:noFill/>
                          </a:ln>
                        </pic:spPr>
                      </pic:pic>
                    </a:graphicData>
                  </a:graphic>
                </wp:inline>
              </w:drawing>
            </w:r>
          </w:p>
        </w:tc>
      </w:tr>
    </w:tbl>
    <w:p w14:paraId="7E1A684F" w14:textId="6561BC03" w:rsidR="008940B7" w:rsidRDefault="00495160" w:rsidP="00495160">
      <w:pPr>
        <w:rPr>
          <w:rFonts w:ascii="Times New Roman" w:hAnsi="Times New Roman"/>
        </w:rPr>
      </w:pPr>
      <w:r>
        <w:rPr>
          <w:rFonts w:ascii="Times New Roman" w:hAnsi="Times New Roman"/>
        </w:rPr>
        <w:t>Prot. 5733                                                                                                       Monterubbiano, 17/06/2023</w:t>
      </w:r>
    </w:p>
    <w:p w14:paraId="0AF65463" w14:textId="195F750E" w:rsidR="008B2A4C" w:rsidRPr="00A832CD" w:rsidRDefault="00F97519" w:rsidP="00F97519">
      <w:pPr>
        <w:ind w:left="5664"/>
        <w:rPr>
          <w:rFonts w:ascii="Times New Roman" w:hAnsi="Times New Roman"/>
        </w:rPr>
      </w:pPr>
      <w:r w:rsidRPr="00A832CD">
        <w:rPr>
          <w:rFonts w:ascii="Times New Roman" w:hAnsi="Times New Roman"/>
        </w:rPr>
        <w:t>All</w:t>
      </w:r>
      <w:r w:rsidR="008B2A4C" w:rsidRPr="00A832CD">
        <w:rPr>
          <w:rFonts w:ascii="Times New Roman" w:hAnsi="Times New Roman"/>
        </w:rPr>
        <w:t>e</w:t>
      </w:r>
      <w:r w:rsidRPr="00A832CD">
        <w:rPr>
          <w:rFonts w:ascii="Times New Roman" w:hAnsi="Times New Roman"/>
        </w:rPr>
        <w:t xml:space="preserve"> sezion</w:t>
      </w:r>
      <w:r w:rsidR="008B2A4C" w:rsidRPr="00A832CD">
        <w:rPr>
          <w:rFonts w:ascii="Times New Roman" w:hAnsi="Times New Roman"/>
        </w:rPr>
        <w:t>i</w:t>
      </w:r>
      <w:r w:rsidRPr="00A832CD">
        <w:rPr>
          <w:rFonts w:ascii="Times New Roman" w:hAnsi="Times New Roman"/>
        </w:rPr>
        <w:t xml:space="preserve"> di</w:t>
      </w:r>
      <w:r w:rsidR="008B2A4C" w:rsidRPr="00A832CD">
        <w:rPr>
          <w:rFonts w:ascii="Times New Roman" w:hAnsi="Times New Roman"/>
        </w:rPr>
        <w:t>:</w:t>
      </w:r>
    </w:p>
    <w:p w14:paraId="271007E6" w14:textId="77777777" w:rsidR="008B2A4C" w:rsidRPr="00A832CD" w:rsidRDefault="008B2A4C" w:rsidP="00F97519">
      <w:pPr>
        <w:ind w:left="5664"/>
        <w:rPr>
          <w:rFonts w:ascii="Times New Roman" w:hAnsi="Times New Roman"/>
        </w:rPr>
      </w:pPr>
      <w:r w:rsidRPr="00A832CD">
        <w:rPr>
          <w:rFonts w:ascii="Times New Roman" w:hAnsi="Times New Roman"/>
          <w:b/>
        </w:rPr>
        <w:t>Pubblicità L</w:t>
      </w:r>
      <w:r w:rsidR="00F97519" w:rsidRPr="00A832CD">
        <w:rPr>
          <w:rFonts w:ascii="Times New Roman" w:hAnsi="Times New Roman"/>
          <w:b/>
        </w:rPr>
        <w:t>egale – Albo on-line</w:t>
      </w:r>
      <w:r w:rsidR="00F97519" w:rsidRPr="00A832CD">
        <w:rPr>
          <w:rFonts w:ascii="Times New Roman" w:hAnsi="Times New Roman"/>
        </w:rPr>
        <w:t xml:space="preserve"> </w:t>
      </w:r>
    </w:p>
    <w:p w14:paraId="2D0BC34B" w14:textId="77777777" w:rsidR="008B2A4C" w:rsidRPr="00A832CD" w:rsidRDefault="008B2A4C" w:rsidP="00F97519">
      <w:pPr>
        <w:ind w:left="5664"/>
        <w:rPr>
          <w:rFonts w:ascii="Times New Roman" w:hAnsi="Times New Roman"/>
          <w:b/>
        </w:rPr>
      </w:pPr>
      <w:r w:rsidRPr="00A832CD">
        <w:rPr>
          <w:rFonts w:ascii="Times New Roman" w:hAnsi="Times New Roman"/>
          <w:b/>
        </w:rPr>
        <w:t>Amministrazione Trasparente</w:t>
      </w:r>
    </w:p>
    <w:p w14:paraId="374FEBB0" w14:textId="77777777" w:rsidR="00F97519" w:rsidRPr="00A832CD" w:rsidRDefault="00F97519" w:rsidP="00F97519">
      <w:pPr>
        <w:ind w:left="5664"/>
        <w:rPr>
          <w:rFonts w:ascii="Times New Roman" w:hAnsi="Times New Roman"/>
        </w:rPr>
      </w:pPr>
      <w:r w:rsidRPr="00A832CD">
        <w:rPr>
          <w:rFonts w:ascii="Times New Roman" w:hAnsi="Times New Roman"/>
        </w:rPr>
        <w:t xml:space="preserve">del sito internet dell’istituzione scolastica </w:t>
      </w:r>
      <w:hyperlink r:id="rId14" w:history="1">
        <w:r w:rsidR="00E176CA" w:rsidRPr="00A832CD">
          <w:rPr>
            <w:rStyle w:val="Collegamentoipertestuale"/>
            <w:rFonts w:ascii="Times New Roman" w:hAnsi="Times New Roman"/>
            <w:b/>
          </w:rPr>
          <w:t>www.icpagani.edu.it</w:t>
        </w:r>
      </w:hyperlink>
      <w:r w:rsidR="00E176CA" w:rsidRPr="00A832CD">
        <w:rPr>
          <w:rFonts w:ascii="Times New Roman" w:hAnsi="Times New Roman"/>
          <w:b/>
        </w:rPr>
        <w:t xml:space="preserve"> </w:t>
      </w:r>
    </w:p>
    <w:p w14:paraId="101197CE" w14:textId="77777777" w:rsidR="00037AAD" w:rsidRDefault="00037AAD" w:rsidP="008D2901">
      <w:pPr>
        <w:spacing w:after="0"/>
        <w:jc w:val="both"/>
        <w:rPr>
          <w:rFonts w:cs="Calibri"/>
          <w:b/>
          <w:spacing w:val="-3"/>
        </w:rPr>
      </w:pPr>
    </w:p>
    <w:p w14:paraId="0DF97DA6" w14:textId="573F4EC4" w:rsidR="00BB3050" w:rsidRPr="00E176CA" w:rsidRDefault="008D0ABA" w:rsidP="00E176CA">
      <w:pPr>
        <w:pStyle w:val="NormaleWeb"/>
        <w:spacing w:before="0" w:beforeAutospacing="0" w:after="160" w:afterAutospacing="0"/>
        <w:jc w:val="both"/>
        <w:rPr>
          <w:color w:val="000000"/>
          <w:sz w:val="22"/>
          <w:szCs w:val="22"/>
        </w:rPr>
      </w:pPr>
      <w:r w:rsidRPr="00613BDF">
        <w:rPr>
          <w:b/>
        </w:rPr>
        <w:t xml:space="preserve">AVVISO </w:t>
      </w:r>
      <w:r w:rsidR="005D58BC" w:rsidRPr="00613BDF">
        <w:rPr>
          <w:b/>
        </w:rPr>
        <w:t>PUBBLICO</w:t>
      </w:r>
      <w:r w:rsidRPr="00613BDF">
        <w:rPr>
          <w:b/>
        </w:rPr>
        <w:t xml:space="preserve"> SELEZIONE</w:t>
      </w:r>
      <w:r w:rsidR="004969C8" w:rsidRPr="00613BDF">
        <w:rPr>
          <w:b/>
        </w:rPr>
        <w:t xml:space="preserve"> PERSONALE INTERNO</w:t>
      </w:r>
      <w:r w:rsidR="00DB1758" w:rsidRPr="00E176CA">
        <w:rPr>
          <w:b/>
        </w:rPr>
        <w:t xml:space="preserve">  </w:t>
      </w:r>
      <w:r w:rsidR="004969C8" w:rsidRPr="00E176CA">
        <w:rPr>
          <w:b/>
        </w:rPr>
        <w:t xml:space="preserve">PER IL RECLUTAMENTO DI </w:t>
      </w:r>
      <w:r w:rsidR="005D58BC" w:rsidRPr="00E176CA">
        <w:rPr>
          <w:b/>
          <w:bCs/>
        </w:rPr>
        <w:t>ESPERTI</w:t>
      </w:r>
      <w:r w:rsidR="002F141A" w:rsidRPr="00E176CA">
        <w:rPr>
          <w:b/>
          <w:bCs/>
        </w:rPr>
        <w:t xml:space="preserve"> E</w:t>
      </w:r>
      <w:r w:rsidR="005D58BC" w:rsidRPr="00E176CA">
        <w:rPr>
          <w:b/>
          <w:bCs/>
        </w:rPr>
        <w:t xml:space="preserve"> </w:t>
      </w:r>
      <w:r w:rsidR="00BB3050" w:rsidRPr="00E176CA">
        <w:rPr>
          <w:b/>
          <w:bCs/>
        </w:rPr>
        <w:t xml:space="preserve">TUTOR </w:t>
      </w:r>
      <w:r w:rsidRPr="00E176CA">
        <w:rPr>
          <w:b/>
          <w:bCs/>
        </w:rPr>
        <w:t xml:space="preserve">PER LA REALIZZAZIONE DEL </w:t>
      </w:r>
      <w:r w:rsidR="008B2A4C" w:rsidRPr="00E176CA">
        <w:rPr>
          <w:b/>
        </w:rPr>
        <w:t>Progetto PON/FSE “</w:t>
      </w:r>
      <w:r w:rsidR="002F141A" w:rsidRPr="00E176CA">
        <w:rPr>
          <w:color w:val="000000"/>
          <w:sz w:val="22"/>
          <w:szCs w:val="22"/>
        </w:rPr>
        <w:t>Programma operativo nazionale “Per la Scuola –</w:t>
      </w:r>
      <w:r w:rsidR="00C03B49" w:rsidRPr="00E176CA">
        <w:rPr>
          <w:color w:val="000000"/>
          <w:sz w:val="22"/>
          <w:szCs w:val="22"/>
        </w:rPr>
        <w:t xml:space="preserve"> </w:t>
      </w:r>
      <w:r w:rsidR="002F141A" w:rsidRPr="00E176CA">
        <w:rPr>
          <w:color w:val="000000"/>
          <w:sz w:val="22"/>
          <w:szCs w:val="22"/>
        </w:rPr>
        <w:t xml:space="preserve">Competenze e ambienti per l’apprendimento” 2014-2020- Realizzazione di percorsi formativi volti a favorire l’inclusione degli alunni e alunne, delle studentesse e degli studenti provenienti dall’ ucraina nel nuovo contesto scolastico e sociale, anche attraverso un rafforzamento delle competenze chiave, in attuazione del decreto del Ministro dell’istruzione e del merito 15 febbraio 2023, n. 25. Adesione all’iniziativa CARE. Nota 36723 del 15/03/2023-Adesione N. 1089197 Articolazione dell'adesione: 10.1.1 - Sostegno agli studenti caratterizzati da particolari fragilità: </w:t>
      </w:r>
    </w:p>
    <w:p w14:paraId="388452F7" w14:textId="2DC9722E" w:rsidR="004B01DB" w:rsidRPr="00495160" w:rsidRDefault="005E7A6F" w:rsidP="004B01DB">
      <w:pPr>
        <w:tabs>
          <w:tab w:val="center" w:pos="4819"/>
          <w:tab w:val="right" w:pos="9638"/>
        </w:tabs>
        <w:jc w:val="both"/>
        <w:rPr>
          <w:rFonts w:ascii="Times New Roman" w:hAnsi="Times New Roman"/>
          <w:b/>
        </w:rPr>
      </w:pPr>
      <w:r w:rsidRPr="005E7A6F">
        <w:rPr>
          <w:rFonts w:ascii="Times New Roman" w:hAnsi="Times New Roman"/>
          <w:b/>
        </w:rPr>
        <w:t>PROGETTO</w:t>
      </w:r>
      <w:r w:rsidR="004B01DB" w:rsidRPr="005E7A6F">
        <w:rPr>
          <w:rFonts w:ascii="Times New Roman" w:hAnsi="Times New Roman"/>
        </w:rPr>
        <w:t xml:space="preserve">: </w:t>
      </w:r>
      <w:r w:rsidR="004B01DB" w:rsidRPr="00495160">
        <w:rPr>
          <w:rFonts w:ascii="Times New Roman" w:hAnsi="Times New Roman"/>
          <w:b/>
        </w:rPr>
        <w:t>“IO, TU, NOI…OLTRE LE PAROLE!”</w:t>
      </w:r>
    </w:p>
    <w:p w14:paraId="476FAF23" w14:textId="77777777" w:rsidR="004B01DB" w:rsidRPr="005E7A6F" w:rsidRDefault="004B01DB" w:rsidP="004B01DB">
      <w:pPr>
        <w:tabs>
          <w:tab w:val="center" w:pos="4819"/>
          <w:tab w:val="right" w:pos="9638"/>
        </w:tabs>
        <w:jc w:val="both"/>
        <w:rPr>
          <w:rFonts w:ascii="Times New Roman" w:hAnsi="Times New Roman"/>
          <w:b/>
        </w:rPr>
      </w:pPr>
      <w:r w:rsidRPr="005E7A6F">
        <w:rPr>
          <w:rFonts w:ascii="Times New Roman" w:hAnsi="Times New Roman"/>
          <w:b/>
        </w:rPr>
        <w:t xml:space="preserve">CP: </w:t>
      </w:r>
      <w:bookmarkStart w:id="0" w:name="_Hlk137752780"/>
      <w:r w:rsidRPr="005E7A6F">
        <w:rPr>
          <w:rFonts w:ascii="Times New Roman" w:hAnsi="Times New Roman"/>
          <w:b/>
        </w:rPr>
        <w:t xml:space="preserve">10.2.2A-FSEPON-MA-2023-20 </w:t>
      </w:r>
      <w:bookmarkStart w:id="1" w:name="_GoBack"/>
      <w:bookmarkEnd w:id="1"/>
    </w:p>
    <w:bookmarkEnd w:id="0"/>
    <w:p w14:paraId="215F2A5E" w14:textId="229EB0A7" w:rsidR="0080365D" w:rsidRPr="005E7A6F" w:rsidRDefault="004B01DB" w:rsidP="004B01DB">
      <w:pPr>
        <w:pStyle w:val="c2"/>
        <w:tabs>
          <w:tab w:val="left" w:pos="0"/>
        </w:tabs>
        <w:spacing w:line="240" w:lineRule="auto"/>
        <w:jc w:val="both"/>
        <w:rPr>
          <w:b/>
          <w:bCs/>
          <w:sz w:val="22"/>
          <w:szCs w:val="22"/>
        </w:rPr>
      </w:pPr>
      <w:r w:rsidRPr="005E7A6F">
        <w:rPr>
          <w:b/>
          <w:sz w:val="22"/>
          <w:szCs w:val="22"/>
          <w:lang w:eastAsia="en-US"/>
        </w:rPr>
        <w:t>CUP: F44C23000200007</w:t>
      </w:r>
    </w:p>
    <w:p w14:paraId="24AC30D5" w14:textId="5AF33573" w:rsidR="004B01DB" w:rsidRDefault="004B01DB" w:rsidP="008940B7">
      <w:pPr>
        <w:pStyle w:val="c2"/>
        <w:tabs>
          <w:tab w:val="left" w:pos="6660"/>
        </w:tabs>
        <w:spacing w:line="240" w:lineRule="auto"/>
        <w:jc w:val="left"/>
        <w:rPr>
          <w:b/>
          <w:bCs/>
          <w:sz w:val="22"/>
          <w:szCs w:val="22"/>
        </w:rPr>
      </w:pPr>
    </w:p>
    <w:p w14:paraId="568C814E" w14:textId="77777777" w:rsidR="004B01DB" w:rsidRDefault="004B01DB" w:rsidP="008D0ABA">
      <w:pPr>
        <w:pStyle w:val="c2"/>
        <w:tabs>
          <w:tab w:val="left" w:pos="6660"/>
        </w:tabs>
        <w:spacing w:line="240" w:lineRule="auto"/>
        <w:rPr>
          <w:b/>
          <w:bCs/>
          <w:sz w:val="22"/>
          <w:szCs w:val="22"/>
        </w:rPr>
      </w:pPr>
    </w:p>
    <w:p w14:paraId="68C82A82" w14:textId="7CDA1CB7" w:rsidR="008D0ABA" w:rsidRDefault="00E50141" w:rsidP="008D0ABA">
      <w:pPr>
        <w:pStyle w:val="c2"/>
        <w:tabs>
          <w:tab w:val="left" w:pos="6660"/>
        </w:tabs>
        <w:spacing w:line="240" w:lineRule="auto"/>
        <w:rPr>
          <w:b/>
          <w:bCs/>
          <w:sz w:val="22"/>
          <w:szCs w:val="22"/>
        </w:rPr>
      </w:pPr>
      <w:r w:rsidRPr="00E176CA">
        <w:rPr>
          <w:b/>
          <w:bCs/>
          <w:sz w:val="22"/>
          <w:szCs w:val="22"/>
        </w:rPr>
        <w:t>IL DIRIGENTE SCOLASTICO</w:t>
      </w:r>
    </w:p>
    <w:p w14:paraId="6213B69C" w14:textId="77777777" w:rsidR="00E176CA" w:rsidRPr="00E176CA" w:rsidRDefault="00E176CA" w:rsidP="008D0ABA">
      <w:pPr>
        <w:pStyle w:val="c2"/>
        <w:tabs>
          <w:tab w:val="left" w:pos="6660"/>
        </w:tabs>
        <w:spacing w:line="240" w:lineRule="auto"/>
        <w:rPr>
          <w:b/>
          <w:bCs/>
          <w:sz w:val="22"/>
          <w:szCs w:val="22"/>
        </w:rPr>
      </w:pPr>
    </w:p>
    <w:p w14:paraId="29516267" w14:textId="77777777" w:rsidR="005A6E63" w:rsidRDefault="005A6E63" w:rsidP="008D0ABA">
      <w:pPr>
        <w:pStyle w:val="c2"/>
        <w:tabs>
          <w:tab w:val="left" w:pos="6660"/>
        </w:tabs>
        <w:spacing w:line="240" w:lineRule="auto"/>
        <w:rPr>
          <w:rFonts w:ascii="Arial" w:hAnsi="Arial" w:cs="Arial"/>
          <w:b/>
          <w:bCs/>
          <w:sz w:val="22"/>
          <w:szCs w:val="22"/>
        </w:rPr>
      </w:pPr>
    </w:p>
    <w:p w14:paraId="3238DA31" w14:textId="02371FC1" w:rsidR="005A6E63" w:rsidRPr="00E176CA" w:rsidRDefault="005A6E63" w:rsidP="005E7A6F">
      <w:pPr>
        <w:spacing w:after="0" w:line="240" w:lineRule="auto"/>
        <w:ind w:left="1418" w:hanging="1418"/>
        <w:jc w:val="both"/>
        <w:rPr>
          <w:rFonts w:ascii="Times New Roman" w:hAnsi="Times New Roman"/>
        </w:rPr>
      </w:pPr>
      <w:r w:rsidRPr="00E176CA">
        <w:rPr>
          <w:rFonts w:ascii="Times New Roman" w:hAnsi="Times New Roman"/>
          <w:b/>
          <w:bCs/>
        </w:rPr>
        <w:t>VISTA</w:t>
      </w:r>
      <w:r w:rsidR="005E7A6F">
        <w:rPr>
          <w:rFonts w:ascii="Times New Roman" w:hAnsi="Times New Roman"/>
        </w:rPr>
        <w:t xml:space="preserve">        </w:t>
      </w:r>
      <w:r w:rsidRPr="00E176CA">
        <w:rPr>
          <w:rFonts w:ascii="Times New Roman" w:hAnsi="Times New Roman"/>
        </w:rPr>
        <w:t>la legge n. 241 del 7 agosto 1990, recante «</w:t>
      </w:r>
      <w:r w:rsidRPr="00E176CA">
        <w:rPr>
          <w:rFonts w:ascii="Times New Roman" w:hAnsi="Times New Roman"/>
          <w:i/>
          <w:iCs/>
        </w:rPr>
        <w:t>Nuove norme in materia di procedimento     amministrativo e di diritto di accesso ai documenti amministrativi</w:t>
      </w:r>
      <w:r w:rsidRPr="00E176CA">
        <w:rPr>
          <w:rFonts w:ascii="Times New Roman" w:hAnsi="Times New Roman"/>
        </w:rPr>
        <w:t>»;</w:t>
      </w:r>
    </w:p>
    <w:p w14:paraId="4A175C4C" w14:textId="058C0F37" w:rsidR="005A6E63" w:rsidRPr="00E176CA" w:rsidRDefault="005A6E63" w:rsidP="005E7A6F">
      <w:pPr>
        <w:spacing w:after="0" w:line="240" w:lineRule="auto"/>
        <w:ind w:left="1418" w:hanging="1560"/>
        <w:jc w:val="both"/>
        <w:rPr>
          <w:rFonts w:ascii="Times New Roman" w:hAnsi="Times New Roman"/>
          <w:b/>
          <w:bCs/>
        </w:rPr>
      </w:pPr>
      <w:r w:rsidRPr="00E176CA">
        <w:rPr>
          <w:rFonts w:ascii="Times New Roman" w:hAnsi="Times New Roman"/>
        </w:rPr>
        <w:t xml:space="preserve"> </w:t>
      </w:r>
      <w:r w:rsidR="007878A4">
        <w:rPr>
          <w:rFonts w:ascii="Times New Roman" w:hAnsi="Times New Roman"/>
        </w:rPr>
        <w:t xml:space="preserve"> </w:t>
      </w:r>
      <w:r w:rsidR="005E7A6F">
        <w:rPr>
          <w:rFonts w:ascii="Times New Roman" w:hAnsi="Times New Roman"/>
          <w:b/>
        </w:rPr>
        <w:t xml:space="preserve">VISTO       </w:t>
      </w:r>
      <w:r w:rsidRPr="00E176CA">
        <w:rPr>
          <w:rFonts w:ascii="Times New Roman" w:hAnsi="Times New Roman"/>
        </w:rPr>
        <w:t>il decreto legislativo del 30 marzo 2001, n. 165, avente ad oggetto «</w:t>
      </w:r>
      <w:r w:rsidRPr="00E176CA">
        <w:rPr>
          <w:rFonts w:ascii="Times New Roman" w:hAnsi="Times New Roman"/>
          <w:i/>
          <w:iCs/>
        </w:rPr>
        <w:t>Norme generali sull’ordinamento del lavoro alle dipendenze delle amministrazioni pubbliche</w:t>
      </w:r>
      <w:r w:rsidRPr="00E176CA">
        <w:rPr>
          <w:rFonts w:ascii="Times New Roman" w:hAnsi="Times New Roman"/>
        </w:rPr>
        <w:t>» e, in particolare, l’art. 7, comma 6;</w:t>
      </w:r>
    </w:p>
    <w:p w14:paraId="7D3CA8EC" w14:textId="0324F7B0" w:rsidR="005A6E63" w:rsidRPr="00E176CA" w:rsidRDefault="007878A4" w:rsidP="005A6E63">
      <w:pPr>
        <w:pStyle w:val="Articolo"/>
        <w:spacing w:before="120" w:after="0"/>
        <w:ind w:left="1418" w:hanging="1418"/>
        <w:contextualSpacing w:val="0"/>
        <w:jc w:val="both"/>
        <w:rPr>
          <w:rFonts w:ascii="Times New Roman" w:hAnsi="Times New Roman" w:cs="Times New Roman"/>
          <w:b w:val="0"/>
          <w:bCs w:val="0"/>
          <w:lang w:eastAsia="en-US"/>
        </w:rPr>
      </w:pPr>
      <w:r>
        <w:rPr>
          <w:rFonts w:ascii="Times New Roman" w:hAnsi="Times New Roman" w:cs="Times New Roman"/>
          <w:lang w:eastAsia="en-US"/>
        </w:rPr>
        <w:t xml:space="preserve">VISTA       </w:t>
      </w:r>
      <w:r w:rsidR="00613BDF">
        <w:rPr>
          <w:rFonts w:ascii="Times New Roman" w:hAnsi="Times New Roman" w:cs="Times New Roman"/>
          <w:lang w:eastAsia="en-US"/>
        </w:rPr>
        <w:t xml:space="preserve">       </w:t>
      </w:r>
      <w:r>
        <w:rPr>
          <w:rFonts w:ascii="Times New Roman" w:hAnsi="Times New Roman" w:cs="Times New Roman"/>
          <w:lang w:eastAsia="en-US"/>
        </w:rPr>
        <w:t xml:space="preserve"> </w:t>
      </w:r>
      <w:r w:rsidR="005A6E63" w:rsidRPr="00E176CA">
        <w:rPr>
          <w:rFonts w:ascii="Times New Roman" w:hAnsi="Times New Roman" w:cs="Times New Roman"/>
          <w:b w:val="0"/>
          <w:bCs w:val="0"/>
          <w:lang w:eastAsia="en-US"/>
        </w:rPr>
        <w:t xml:space="preserve">la legge del 16 gennaio 2003, n. 3, recante «Disposizioni ordinamentali in materia di pubblica amministrazione» e, in particolare, l’art. 11 («Codice unico di progetto degli investimenti pubblici»), commi 1 e 2-bis; </w:t>
      </w:r>
    </w:p>
    <w:p w14:paraId="1B29535B" w14:textId="77777777" w:rsidR="00255A79" w:rsidRPr="00E176CA" w:rsidRDefault="00255A79" w:rsidP="00255A79">
      <w:pPr>
        <w:ind w:left="1410" w:hanging="1410"/>
        <w:rPr>
          <w:rFonts w:ascii="Times New Roman" w:hAnsi="Times New Roman"/>
        </w:rPr>
      </w:pPr>
      <w:r w:rsidRPr="00E176CA">
        <w:rPr>
          <w:rFonts w:ascii="Times New Roman" w:hAnsi="Times New Roman"/>
          <w:b/>
        </w:rPr>
        <w:t>VISTA</w:t>
      </w:r>
      <w:r w:rsidRPr="00E176CA">
        <w:rPr>
          <w:rFonts w:ascii="Times New Roman" w:hAnsi="Times New Roman"/>
        </w:rPr>
        <w:tab/>
      </w:r>
      <w:r w:rsidRPr="00E176CA">
        <w:rPr>
          <w:rFonts w:ascii="Times New Roman" w:hAnsi="Times New Roman"/>
        </w:rPr>
        <w:tab/>
      </w:r>
      <w:r w:rsidR="002F141A" w:rsidRPr="00E176CA">
        <w:rPr>
          <w:rFonts w:ascii="Times New Roman" w:hAnsi="Times New Roman"/>
        </w:rPr>
        <w:t xml:space="preserve">la </w:t>
      </w:r>
      <w:r w:rsidR="002F141A" w:rsidRPr="00E176CA">
        <w:rPr>
          <w:rFonts w:ascii="Times New Roman" w:hAnsi="Times New Roman"/>
          <w:color w:val="000000"/>
        </w:rPr>
        <w:t xml:space="preserve">Nota 36723 del 15/03/2023 </w:t>
      </w:r>
      <w:r w:rsidRPr="00E176CA">
        <w:rPr>
          <w:rFonts w:ascii="Times New Roman" w:hAnsi="Times New Roman"/>
          <w:color w:val="000000"/>
        </w:rPr>
        <w:t xml:space="preserve">“Fondi Strutturali Europei – Programma Operativo Nazionale “Per la scuola, competenze e ambienti per l’apprendimento” 2014-2020. </w:t>
      </w:r>
    </w:p>
    <w:p w14:paraId="429FC454" w14:textId="77777777" w:rsidR="003D354F" w:rsidRPr="00613BDF" w:rsidRDefault="003D354F" w:rsidP="003D354F">
      <w:pPr>
        <w:pStyle w:val="Default"/>
        <w:ind w:left="1410" w:hanging="1410"/>
        <w:jc w:val="both"/>
        <w:rPr>
          <w:sz w:val="22"/>
          <w:szCs w:val="22"/>
        </w:rPr>
      </w:pPr>
      <w:r w:rsidRPr="00E176CA">
        <w:rPr>
          <w:b/>
          <w:bCs/>
          <w:sz w:val="22"/>
          <w:szCs w:val="22"/>
        </w:rPr>
        <w:t xml:space="preserve">VISTE </w:t>
      </w:r>
      <w:r w:rsidRPr="00E176CA">
        <w:rPr>
          <w:b/>
          <w:bCs/>
          <w:sz w:val="22"/>
          <w:szCs w:val="22"/>
        </w:rPr>
        <w:tab/>
      </w:r>
      <w:r w:rsidRPr="00E176CA">
        <w:rPr>
          <w:b/>
          <w:bCs/>
          <w:sz w:val="22"/>
          <w:szCs w:val="22"/>
        </w:rPr>
        <w:tab/>
      </w:r>
      <w:r w:rsidRPr="00E176CA">
        <w:rPr>
          <w:sz w:val="22"/>
          <w:szCs w:val="22"/>
        </w:rPr>
        <w:t xml:space="preserve">le delibere degli OO.CC. competenti, relative alla presentazione della candidatura e alla realizzazione del progetto con inserimento nel P.T.O.F. in caso di ammissione al finanziamento (Collegio dei docenti – delibera n° </w:t>
      </w:r>
      <w:r w:rsidR="002F141A" w:rsidRPr="00613BDF">
        <w:rPr>
          <w:sz w:val="22"/>
          <w:szCs w:val="22"/>
        </w:rPr>
        <w:t xml:space="preserve">64-202223 del 17 maggio 2023 </w:t>
      </w:r>
      <w:r w:rsidRPr="00613BDF">
        <w:rPr>
          <w:sz w:val="22"/>
          <w:szCs w:val="22"/>
        </w:rPr>
        <w:t xml:space="preserve">e Consiglio di Istituto – delibera n° </w:t>
      </w:r>
      <w:r w:rsidR="002F141A" w:rsidRPr="00613BDF">
        <w:rPr>
          <w:sz w:val="22"/>
          <w:szCs w:val="22"/>
        </w:rPr>
        <w:t>99-2022/23 del 19/05/2023</w:t>
      </w:r>
      <w:r w:rsidR="00B06352" w:rsidRPr="00613BDF">
        <w:rPr>
          <w:sz w:val="22"/>
          <w:szCs w:val="22"/>
        </w:rPr>
        <w:t>;</w:t>
      </w:r>
    </w:p>
    <w:p w14:paraId="063B9AC5" w14:textId="77777777" w:rsidR="00E176CA" w:rsidRDefault="00E176CA" w:rsidP="003D354F">
      <w:pPr>
        <w:pStyle w:val="Default"/>
        <w:ind w:left="1410" w:hanging="1410"/>
        <w:jc w:val="both"/>
        <w:rPr>
          <w:sz w:val="22"/>
          <w:szCs w:val="22"/>
        </w:rPr>
      </w:pPr>
    </w:p>
    <w:p w14:paraId="37AD1949" w14:textId="77777777" w:rsidR="003D354F" w:rsidRPr="005E7A6F" w:rsidRDefault="003D354F" w:rsidP="008A535B">
      <w:pPr>
        <w:pStyle w:val="Default"/>
        <w:ind w:left="1418" w:hanging="1418"/>
        <w:jc w:val="both"/>
        <w:rPr>
          <w:sz w:val="22"/>
          <w:szCs w:val="22"/>
        </w:rPr>
      </w:pPr>
      <w:r w:rsidRPr="00E176CA">
        <w:rPr>
          <w:b/>
          <w:bCs/>
          <w:sz w:val="22"/>
          <w:szCs w:val="22"/>
        </w:rPr>
        <w:t xml:space="preserve">VISTA </w:t>
      </w:r>
      <w:r w:rsidRPr="00E176CA">
        <w:rPr>
          <w:b/>
          <w:bCs/>
          <w:sz w:val="22"/>
          <w:szCs w:val="22"/>
        </w:rPr>
        <w:tab/>
      </w:r>
      <w:r w:rsidRPr="00E176CA">
        <w:rPr>
          <w:sz w:val="22"/>
          <w:szCs w:val="22"/>
        </w:rPr>
        <w:t xml:space="preserve">la candidatura </w:t>
      </w:r>
      <w:r w:rsidR="00066BDF" w:rsidRPr="00E176CA">
        <w:rPr>
          <w:sz w:val="22"/>
          <w:szCs w:val="22"/>
        </w:rPr>
        <w:t xml:space="preserve">di Adesione </w:t>
      </w:r>
      <w:r w:rsidR="00C03B49" w:rsidRPr="00E176CA">
        <w:rPr>
          <w:sz w:val="22"/>
          <w:szCs w:val="22"/>
        </w:rPr>
        <w:t>n.</w:t>
      </w:r>
      <w:r w:rsidR="00066BDF" w:rsidRPr="00E176CA">
        <w:rPr>
          <w:sz w:val="22"/>
          <w:szCs w:val="22"/>
        </w:rPr>
        <w:t xml:space="preserve"> 1089197</w:t>
      </w:r>
      <w:r w:rsidR="008A535B" w:rsidRPr="00E176CA">
        <w:rPr>
          <w:color w:val="333333"/>
          <w:sz w:val="22"/>
          <w:szCs w:val="22"/>
          <w:shd w:val="clear" w:color="auto" w:fill="EAEAEA"/>
        </w:rPr>
        <w:t xml:space="preserve"> </w:t>
      </w:r>
      <w:r w:rsidR="008A535B" w:rsidRPr="005E7A6F">
        <w:rPr>
          <w:sz w:val="22"/>
          <w:szCs w:val="22"/>
        </w:rPr>
        <w:t>prot. MIUR n. 60976 del 01/04/2023</w:t>
      </w:r>
      <w:r w:rsidR="00C03B49" w:rsidRPr="005E7A6F">
        <w:rPr>
          <w:sz w:val="22"/>
          <w:szCs w:val="22"/>
        </w:rPr>
        <w:t>;</w:t>
      </w:r>
    </w:p>
    <w:p w14:paraId="06AFD552" w14:textId="77777777" w:rsidR="00E176CA" w:rsidRPr="00E176CA" w:rsidRDefault="00E176CA" w:rsidP="008A535B">
      <w:pPr>
        <w:pStyle w:val="Default"/>
        <w:ind w:left="1418" w:hanging="1418"/>
        <w:jc w:val="both"/>
        <w:rPr>
          <w:sz w:val="22"/>
          <w:szCs w:val="22"/>
        </w:rPr>
      </w:pPr>
    </w:p>
    <w:p w14:paraId="22976F6D" w14:textId="3DE261D1" w:rsidR="003D354F" w:rsidRPr="00E176CA" w:rsidRDefault="003D354F" w:rsidP="001B0FD4">
      <w:pPr>
        <w:tabs>
          <w:tab w:val="center" w:pos="4819"/>
          <w:tab w:val="right" w:pos="9638"/>
        </w:tabs>
        <w:ind w:left="1418" w:hanging="1418"/>
        <w:jc w:val="both"/>
        <w:rPr>
          <w:rFonts w:ascii="Times New Roman" w:hAnsi="Times New Roman"/>
        </w:rPr>
      </w:pPr>
      <w:r w:rsidRPr="00E176CA">
        <w:rPr>
          <w:rFonts w:ascii="Times New Roman" w:hAnsi="Times New Roman"/>
          <w:b/>
          <w:bCs/>
        </w:rPr>
        <w:lastRenderedPageBreak/>
        <w:t>VISTA</w:t>
      </w:r>
      <w:r w:rsidR="00537B4D" w:rsidRPr="00E176CA">
        <w:rPr>
          <w:rFonts w:ascii="Times New Roman" w:hAnsi="Times New Roman"/>
          <w:b/>
          <w:bCs/>
        </w:rPr>
        <w:t xml:space="preserve">             </w:t>
      </w:r>
      <w:r w:rsidRPr="00E176CA">
        <w:rPr>
          <w:rFonts w:ascii="Times New Roman" w:hAnsi="Times New Roman"/>
          <w:b/>
          <w:bCs/>
        </w:rPr>
        <w:tab/>
      </w:r>
      <w:r w:rsidRPr="00E176CA">
        <w:rPr>
          <w:rFonts w:ascii="Times New Roman" w:hAnsi="Times New Roman"/>
        </w:rPr>
        <w:t>la nota prot.</w:t>
      </w:r>
      <w:r w:rsidR="00066BDF" w:rsidRPr="00E176CA">
        <w:rPr>
          <w:rFonts w:ascii="Times New Roman" w:hAnsi="Times New Roman"/>
          <w:color w:val="333333"/>
          <w:shd w:val="clear" w:color="auto" w:fill="FFFFFF"/>
        </w:rPr>
        <w:t xml:space="preserve">n. 116895 del 17/04/2023 </w:t>
      </w:r>
      <w:r w:rsidRPr="00E176CA">
        <w:rPr>
          <w:rFonts w:ascii="Times New Roman" w:hAnsi="Times New Roman"/>
        </w:rPr>
        <w:t>con la quale la Direzione Generale per interventi in materia di edilizia scolastica, per la gestione dei fondi strutturali per l’istruzione e per l’innovazione digitale – Uff. IV del MIUR ha comunicato che è stato autorizzato il progetto dal titolo</w:t>
      </w:r>
      <w:r w:rsidR="004B01DB">
        <w:rPr>
          <w:rFonts w:ascii="Times New Roman" w:hAnsi="Times New Roman"/>
        </w:rPr>
        <w:t xml:space="preserve"> </w:t>
      </w:r>
      <w:r w:rsidR="004B01DB" w:rsidRPr="00D96008">
        <w:rPr>
          <w:rFonts w:ascii="Palatino Linotype" w:hAnsi="Palatino Linotype"/>
        </w:rPr>
        <w:t>“IO, TU, NOI…OLTRE LE PAROLE!”</w:t>
      </w:r>
      <w:r w:rsidR="004B01DB">
        <w:rPr>
          <w:rFonts w:ascii="Times New Roman" w:hAnsi="Times New Roman"/>
        </w:rPr>
        <w:t xml:space="preserve">  </w:t>
      </w:r>
      <w:r w:rsidRPr="00E176CA">
        <w:rPr>
          <w:rFonts w:ascii="Times New Roman" w:hAnsi="Times New Roman"/>
        </w:rPr>
        <w:t xml:space="preserve">– codice </w:t>
      </w:r>
      <w:r w:rsidR="00537B4D" w:rsidRPr="00E176CA">
        <w:rPr>
          <w:rFonts w:ascii="Times New Roman" w:hAnsi="Times New Roman"/>
          <w:b/>
        </w:rPr>
        <w:t xml:space="preserve">CP: </w:t>
      </w:r>
      <w:r w:rsidR="004B01DB" w:rsidRPr="00D96008">
        <w:rPr>
          <w:rFonts w:ascii="Palatino Linotype" w:hAnsi="Palatino Linotype"/>
          <w:b/>
        </w:rPr>
        <w:t>10.2.2A-FSEPON-MA-2023-</w:t>
      </w:r>
      <w:proofErr w:type="gramStart"/>
      <w:r w:rsidR="004B01DB" w:rsidRPr="00D96008">
        <w:rPr>
          <w:rFonts w:ascii="Palatino Linotype" w:hAnsi="Palatino Linotype"/>
          <w:b/>
        </w:rPr>
        <w:t xml:space="preserve">20 </w:t>
      </w:r>
      <w:r w:rsidR="005E7A6F">
        <w:rPr>
          <w:rFonts w:ascii="Times New Roman" w:hAnsi="Times New Roman"/>
          <w:b/>
        </w:rPr>
        <w:t xml:space="preserve"> </w:t>
      </w:r>
      <w:r w:rsidR="001B0FD4" w:rsidRPr="00E176CA">
        <w:rPr>
          <w:rFonts w:ascii="Times New Roman" w:hAnsi="Times New Roman"/>
          <w:b/>
        </w:rPr>
        <w:t>p</w:t>
      </w:r>
      <w:r w:rsidRPr="00E176CA">
        <w:rPr>
          <w:rFonts w:ascii="Times New Roman" w:hAnsi="Times New Roman"/>
        </w:rPr>
        <w:t>roposto</w:t>
      </w:r>
      <w:proofErr w:type="gramEnd"/>
      <w:r w:rsidRPr="00E176CA">
        <w:rPr>
          <w:rFonts w:ascii="Times New Roman" w:hAnsi="Times New Roman"/>
        </w:rPr>
        <w:t xml:space="preserve"> da questa Istituzione Scolastica</w:t>
      </w:r>
      <w:r w:rsidRPr="00E176CA">
        <w:rPr>
          <w:rFonts w:ascii="Times New Roman" w:hAnsi="Times New Roman"/>
          <w:b/>
        </w:rPr>
        <w:t xml:space="preserve"> </w:t>
      </w:r>
      <w:r w:rsidRPr="00E176CA">
        <w:rPr>
          <w:rFonts w:ascii="Times New Roman" w:hAnsi="Times New Roman"/>
        </w:rPr>
        <w:t>per un importo pari a Euro</w:t>
      </w:r>
      <w:r w:rsidRPr="00E176CA">
        <w:rPr>
          <w:rFonts w:ascii="Times New Roman" w:hAnsi="Times New Roman"/>
          <w:b/>
        </w:rPr>
        <w:t xml:space="preserve"> </w:t>
      </w:r>
      <w:r w:rsidR="004B01DB">
        <w:rPr>
          <w:rFonts w:ascii="Times New Roman" w:hAnsi="Times New Roman"/>
          <w:b/>
        </w:rPr>
        <w:t>5.082,00</w:t>
      </w:r>
      <w:r w:rsidR="00C03B49" w:rsidRPr="00E176CA">
        <w:rPr>
          <w:rFonts w:ascii="Times New Roman" w:hAnsi="Times New Roman"/>
          <w:b/>
        </w:rPr>
        <w:t>;</w:t>
      </w:r>
    </w:p>
    <w:p w14:paraId="269A6AC3" w14:textId="77777777" w:rsidR="003D354F" w:rsidRDefault="003D354F" w:rsidP="00B61EE6">
      <w:pPr>
        <w:pStyle w:val="Default"/>
        <w:ind w:left="1410" w:hanging="1410"/>
        <w:jc w:val="both"/>
        <w:rPr>
          <w:sz w:val="22"/>
          <w:szCs w:val="22"/>
        </w:rPr>
      </w:pPr>
      <w:r w:rsidRPr="00E176CA">
        <w:rPr>
          <w:b/>
          <w:bCs/>
          <w:sz w:val="22"/>
          <w:szCs w:val="22"/>
        </w:rPr>
        <w:t xml:space="preserve">VISTI </w:t>
      </w:r>
      <w:r w:rsidRPr="00E176CA">
        <w:rPr>
          <w:b/>
          <w:bCs/>
          <w:sz w:val="22"/>
          <w:szCs w:val="22"/>
        </w:rPr>
        <w:tab/>
      </w:r>
      <w:r w:rsidRPr="00E176CA">
        <w:rPr>
          <w:b/>
          <w:bCs/>
          <w:sz w:val="22"/>
          <w:szCs w:val="22"/>
        </w:rPr>
        <w:tab/>
      </w:r>
      <w:r w:rsidRPr="00E176CA">
        <w:rPr>
          <w:sz w:val="22"/>
          <w:szCs w:val="22"/>
        </w:rPr>
        <w:t xml:space="preserve">i Regolamenti UE e tutta la normativa di riferimento per la realizzazione del suddetto progetto; </w:t>
      </w:r>
    </w:p>
    <w:p w14:paraId="0CFE7D3B" w14:textId="77777777" w:rsidR="00E176CA" w:rsidRPr="00E176CA" w:rsidRDefault="00E176CA" w:rsidP="00B61EE6">
      <w:pPr>
        <w:pStyle w:val="Default"/>
        <w:ind w:left="1410" w:hanging="1410"/>
        <w:jc w:val="both"/>
        <w:rPr>
          <w:sz w:val="22"/>
          <w:szCs w:val="22"/>
        </w:rPr>
      </w:pPr>
    </w:p>
    <w:p w14:paraId="1A16F15D" w14:textId="77777777" w:rsidR="003D354F" w:rsidRPr="00E176CA" w:rsidRDefault="003D354F" w:rsidP="00B61EE6">
      <w:pPr>
        <w:spacing w:line="240" w:lineRule="auto"/>
        <w:ind w:left="993" w:hanging="993"/>
        <w:jc w:val="both"/>
        <w:rPr>
          <w:rFonts w:ascii="Times New Roman" w:hAnsi="Times New Roman"/>
        </w:rPr>
      </w:pPr>
      <w:r w:rsidRPr="00E176CA">
        <w:rPr>
          <w:rFonts w:ascii="Times New Roman" w:hAnsi="Times New Roman"/>
          <w:b/>
          <w:bCs/>
        </w:rPr>
        <w:t xml:space="preserve">VISTE </w:t>
      </w:r>
      <w:r w:rsidRPr="00E176CA">
        <w:rPr>
          <w:rFonts w:ascii="Times New Roman" w:hAnsi="Times New Roman"/>
          <w:b/>
          <w:bCs/>
        </w:rPr>
        <w:tab/>
      </w:r>
      <w:r w:rsidRPr="00E176CA">
        <w:rPr>
          <w:rFonts w:ascii="Times New Roman" w:hAnsi="Times New Roman"/>
          <w:b/>
          <w:bCs/>
        </w:rPr>
        <w:tab/>
      </w:r>
      <w:r w:rsidRPr="00E176CA">
        <w:rPr>
          <w:rFonts w:ascii="Times New Roman" w:hAnsi="Times New Roman"/>
        </w:rPr>
        <w:t>le indicazioni del MIUR per la realizzazione degli interventi</w:t>
      </w:r>
      <w:r w:rsidR="00EC4AD7" w:rsidRPr="00E176CA">
        <w:rPr>
          <w:rFonts w:ascii="Times New Roman" w:hAnsi="Times New Roman"/>
        </w:rPr>
        <w:t>;</w:t>
      </w:r>
    </w:p>
    <w:p w14:paraId="7D3647B6" w14:textId="77777777" w:rsidR="00B06352" w:rsidRPr="00E176CA" w:rsidRDefault="00B06352" w:rsidP="00B61EE6">
      <w:pPr>
        <w:spacing w:line="240" w:lineRule="auto"/>
        <w:ind w:left="993" w:hanging="993"/>
        <w:jc w:val="both"/>
        <w:rPr>
          <w:rFonts w:ascii="Times New Roman" w:hAnsi="Times New Roman"/>
        </w:rPr>
      </w:pPr>
      <w:r w:rsidRPr="00E176CA">
        <w:rPr>
          <w:rFonts w:ascii="Times New Roman" w:hAnsi="Times New Roman"/>
          <w:b/>
          <w:bCs/>
        </w:rPr>
        <w:t xml:space="preserve">VISTO            </w:t>
      </w:r>
      <w:r w:rsidRPr="00E176CA">
        <w:rPr>
          <w:rFonts w:ascii="Times New Roman" w:hAnsi="Times New Roman"/>
          <w:bCs/>
        </w:rPr>
        <w:t>il PA 2023 approvato con delibera del consiglio d’Istituto n. 65 (22-23) del 13/01/2023</w:t>
      </w:r>
      <w:r w:rsidRPr="00E176CA">
        <w:rPr>
          <w:rFonts w:ascii="Times New Roman" w:hAnsi="Times New Roman"/>
          <w:b/>
          <w:bCs/>
        </w:rPr>
        <w:t>;</w:t>
      </w:r>
    </w:p>
    <w:p w14:paraId="266A0389" w14:textId="791C8B27" w:rsidR="003D354F" w:rsidRPr="00613BDF" w:rsidRDefault="003D354F" w:rsidP="0090780B">
      <w:pPr>
        <w:autoSpaceDE w:val="0"/>
        <w:autoSpaceDN w:val="0"/>
        <w:adjustRightInd w:val="0"/>
        <w:spacing w:line="240" w:lineRule="auto"/>
        <w:ind w:left="1418" w:hanging="1418"/>
        <w:jc w:val="both"/>
        <w:rPr>
          <w:rFonts w:ascii="Times New Roman" w:hAnsi="Times New Roman"/>
        </w:rPr>
      </w:pPr>
      <w:r w:rsidRPr="00E176CA">
        <w:rPr>
          <w:rFonts w:ascii="Times New Roman" w:hAnsi="Times New Roman"/>
          <w:b/>
          <w:bCs/>
          <w:color w:val="000000"/>
        </w:rPr>
        <w:t>VISTA</w:t>
      </w:r>
      <w:r w:rsidRPr="00E176CA">
        <w:rPr>
          <w:rFonts w:ascii="Times New Roman" w:hAnsi="Times New Roman"/>
          <w:b/>
          <w:bCs/>
          <w:color w:val="000000"/>
        </w:rPr>
        <w:tab/>
      </w:r>
      <w:r w:rsidR="0090780B" w:rsidRPr="00E176CA">
        <w:rPr>
          <w:rFonts w:ascii="Times New Roman" w:hAnsi="Times New Roman"/>
          <w:b/>
          <w:bCs/>
          <w:color w:val="000000"/>
        </w:rPr>
        <w:t>l</w:t>
      </w:r>
      <w:r w:rsidRPr="00E176CA">
        <w:rPr>
          <w:rFonts w:ascii="Times New Roman" w:hAnsi="Times New Roman"/>
          <w:bCs/>
          <w:color w:val="000000"/>
        </w:rPr>
        <w:t xml:space="preserve">a delibera del Consiglio di Istituto n. </w:t>
      </w:r>
      <w:r w:rsidR="00AB001C" w:rsidRPr="00613BDF">
        <w:rPr>
          <w:rFonts w:ascii="Times New Roman" w:hAnsi="Times New Roman"/>
          <w:bCs/>
          <w:color w:val="000000"/>
        </w:rPr>
        <w:t xml:space="preserve">100-2022/23 del </w:t>
      </w:r>
      <w:r w:rsidR="004B01DB">
        <w:rPr>
          <w:rFonts w:ascii="Times New Roman" w:hAnsi="Times New Roman"/>
          <w:bCs/>
          <w:color w:val="000000"/>
        </w:rPr>
        <w:t>1</w:t>
      </w:r>
      <w:r w:rsidR="00AB001C" w:rsidRPr="00613BDF">
        <w:rPr>
          <w:rFonts w:ascii="Times New Roman" w:hAnsi="Times New Roman"/>
          <w:bCs/>
          <w:color w:val="000000"/>
        </w:rPr>
        <w:t>9/05/2023</w:t>
      </w:r>
      <w:r w:rsidR="0090780B" w:rsidRPr="00613BDF">
        <w:rPr>
          <w:rFonts w:ascii="Times New Roman" w:hAnsi="Times New Roman"/>
          <w:bCs/>
          <w:color w:val="000000"/>
        </w:rPr>
        <w:t xml:space="preserve"> r</w:t>
      </w:r>
      <w:r w:rsidRPr="00613BDF">
        <w:rPr>
          <w:rFonts w:ascii="Times New Roman" w:hAnsi="Times New Roman"/>
          <w:bCs/>
          <w:color w:val="000000"/>
        </w:rPr>
        <w:t>elativa all’assunzione nel programma annuale 20</w:t>
      </w:r>
      <w:r w:rsidR="00AB001C" w:rsidRPr="00613BDF">
        <w:rPr>
          <w:rFonts w:ascii="Times New Roman" w:hAnsi="Times New Roman"/>
          <w:bCs/>
          <w:color w:val="000000"/>
        </w:rPr>
        <w:t>23</w:t>
      </w:r>
      <w:r w:rsidRPr="00613BDF">
        <w:rPr>
          <w:rFonts w:ascii="Times New Roman" w:hAnsi="Times New Roman"/>
          <w:bCs/>
          <w:color w:val="000000"/>
        </w:rPr>
        <w:t xml:space="preserve"> del finanziamento del PON FSE di cui al presente avviso, autorizzandone le spese nel limite fissato dai relativi piani finanziari, per l’importo di </w:t>
      </w:r>
      <w:r w:rsidRPr="00613BDF">
        <w:rPr>
          <w:rFonts w:ascii="Times New Roman" w:hAnsi="Times New Roman"/>
        </w:rPr>
        <w:t xml:space="preserve">Euro </w:t>
      </w:r>
      <w:r w:rsidR="004B01DB">
        <w:rPr>
          <w:rFonts w:ascii="Times New Roman" w:hAnsi="Times New Roman"/>
        </w:rPr>
        <w:t>5.082</w:t>
      </w:r>
      <w:r w:rsidR="00AB001C" w:rsidRPr="00613BDF">
        <w:rPr>
          <w:rFonts w:ascii="Times New Roman" w:hAnsi="Times New Roman"/>
        </w:rPr>
        <w:t>,00;</w:t>
      </w:r>
    </w:p>
    <w:p w14:paraId="4C166055" w14:textId="77777777" w:rsidR="003D354F" w:rsidRPr="00E176CA" w:rsidRDefault="003D354F" w:rsidP="00B61EE6">
      <w:pPr>
        <w:spacing w:line="240" w:lineRule="auto"/>
        <w:ind w:left="993" w:hanging="993"/>
        <w:jc w:val="both"/>
        <w:rPr>
          <w:rFonts w:ascii="Times New Roman" w:hAnsi="Times New Roman"/>
          <w:color w:val="000000"/>
        </w:rPr>
      </w:pPr>
      <w:r w:rsidRPr="00E176CA">
        <w:rPr>
          <w:rFonts w:ascii="Times New Roman" w:hAnsi="Times New Roman"/>
          <w:b/>
          <w:color w:val="000000"/>
        </w:rPr>
        <w:t>VISTE</w:t>
      </w:r>
      <w:r w:rsidRPr="00E176CA">
        <w:rPr>
          <w:rFonts w:ascii="Times New Roman" w:hAnsi="Times New Roman"/>
          <w:color w:val="000000"/>
        </w:rPr>
        <w:tab/>
      </w:r>
      <w:r w:rsidRPr="00E176CA">
        <w:rPr>
          <w:rFonts w:ascii="Times New Roman" w:hAnsi="Times New Roman"/>
          <w:color w:val="000000"/>
        </w:rPr>
        <w:tab/>
        <w:t>le schede dei costi per singolo modulo</w:t>
      </w:r>
      <w:r w:rsidR="00EC4AD7" w:rsidRPr="00E176CA">
        <w:rPr>
          <w:rFonts w:ascii="Times New Roman" w:hAnsi="Times New Roman"/>
          <w:color w:val="000000"/>
        </w:rPr>
        <w:t>;</w:t>
      </w:r>
    </w:p>
    <w:p w14:paraId="117A7440" w14:textId="77777777" w:rsidR="003D354F" w:rsidRPr="00E176CA" w:rsidRDefault="003D354F" w:rsidP="00B61EE6">
      <w:pPr>
        <w:autoSpaceDE w:val="0"/>
        <w:autoSpaceDN w:val="0"/>
        <w:adjustRightInd w:val="0"/>
        <w:spacing w:line="240" w:lineRule="auto"/>
        <w:ind w:left="1410" w:hanging="1410"/>
        <w:jc w:val="both"/>
        <w:rPr>
          <w:rFonts w:ascii="Times New Roman" w:hAnsi="Times New Roman"/>
          <w:bCs/>
          <w:color w:val="000000"/>
        </w:rPr>
      </w:pPr>
      <w:r w:rsidRPr="00E176CA">
        <w:rPr>
          <w:rFonts w:ascii="Times New Roman" w:hAnsi="Times New Roman"/>
          <w:b/>
          <w:bCs/>
          <w:color w:val="000000"/>
        </w:rPr>
        <w:t xml:space="preserve">VISTO </w:t>
      </w:r>
      <w:r w:rsidRPr="00E176CA">
        <w:rPr>
          <w:rFonts w:ascii="Times New Roman" w:hAnsi="Times New Roman"/>
          <w:b/>
          <w:bCs/>
          <w:color w:val="000000"/>
        </w:rPr>
        <w:tab/>
      </w:r>
      <w:r w:rsidRPr="00E176CA">
        <w:rPr>
          <w:rFonts w:ascii="Times New Roman" w:hAnsi="Times New Roman"/>
          <w:b/>
          <w:bCs/>
          <w:color w:val="000000"/>
        </w:rPr>
        <w:tab/>
      </w:r>
      <w:r w:rsidR="00EC4AD7" w:rsidRPr="00E176CA">
        <w:rPr>
          <w:rFonts w:ascii="Times New Roman" w:hAnsi="Times New Roman"/>
        </w:rPr>
        <w:t>il D.I. 129/2018, concernente “Regolamento concernente le Istruzioni generali sulla gestione amministrativo-contabile delle istituzioni scolastiche";</w:t>
      </w:r>
    </w:p>
    <w:p w14:paraId="21CA66C9" w14:textId="77777777" w:rsidR="003D354F" w:rsidRPr="00E176CA" w:rsidRDefault="003D354F" w:rsidP="00B61EE6">
      <w:pPr>
        <w:spacing w:line="240" w:lineRule="auto"/>
        <w:jc w:val="both"/>
        <w:rPr>
          <w:rFonts w:ascii="Times New Roman" w:hAnsi="Times New Roman"/>
        </w:rPr>
      </w:pPr>
      <w:r w:rsidRPr="00E176CA">
        <w:rPr>
          <w:rFonts w:ascii="Times New Roman" w:hAnsi="Times New Roman"/>
          <w:b/>
          <w:bCs/>
          <w:color w:val="000000"/>
        </w:rPr>
        <w:t>VISTO</w:t>
      </w:r>
      <w:r w:rsidRPr="00E176CA">
        <w:rPr>
          <w:rFonts w:ascii="Times New Roman" w:hAnsi="Times New Roman"/>
          <w:b/>
          <w:bCs/>
          <w:color w:val="000000"/>
        </w:rPr>
        <w:tab/>
      </w:r>
      <w:r w:rsidRPr="00E176CA">
        <w:rPr>
          <w:rFonts w:ascii="Times New Roman" w:hAnsi="Times New Roman"/>
          <w:b/>
          <w:bCs/>
          <w:color w:val="000000"/>
        </w:rPr>
        <w:tab/>
      </w:r>
      <w:r w:rsidRPr="00E176CA">
        <w:rPr>
          <w:rFonts w:ascii="Times New Roman" w:hAnsi="Times New Roman"/>
          <w:bCs/>
          <w:color w:val="000000"/>
        </w:rPr>
        <w:t>il D.P.R. N° 275/99, Regolamento dell’autonomia</w:t>
      </w:r>
      <w:r w:rsidR="00EC4AD7" w:rsidRPr="00E176CA">
        <w:rPr>
          <w:rFonts w:ascii="Times New Roman" w:hAnsi="Times New Roman"/>
          <w:bCs/>
          <w:color w:val="000000"/>
        </w:rPr>
        <w:t>;</w:t>
      </w:r>
    </w:p>
    <w:p w14:paraId="6CD5F4F3" w14:textId="77777777" w:rsidR="003D354F" w:rsidRPr="00E176CA" w:rsidRDefault="003D354F" w:rsidP="00B61EE6">
      <w:pPr>
        <w:autoSpaceDE w:val="0"/>
        <w:autoSpaceDN w:val="0"/>
        <w:adjustRightInd w:val="0"/>
        <w:spacing w:line="240" w:lineRule="auto"/>
        <w:ind w:left="1410" w:hanging="1410"/>
        <w:jc w:val="both"/>
        <w:rPr>
          <w:rFonts w:ascii="Times New Roman" w:hAnsi="Times New Roman"/>
          <w:bCs/>
          <w:color w:val="000000"/>
        </w:rPr>
      </w:pPr>
      <w:r w:rsidRPr="00E176CA">
        <w:rPr>
          <w:rFonts w:ascii="Times New Roman" w:hAnsi="Times New Roman"/>
          <w:b/>
          <w:bCs/>
          <w:color w:val="000000"/>
        </w:rPr>
        <w:t>VISTA</w:t>
      </w:r>
      <w:r w:rsidRPr="00E176CA">
        <w:rPr>
          <w:rFonts w:ascii="Times New Roman" w:hAnsi="Times New Roman"/>
          <w:b/>
          <w:bCs/>
          <w:color w:val="000000"/>
        </w:rPr>
        <w:tab/>
      </w:r>
      <w:r w:rsidRPr="00E176CA">
        <w:rPr>
          <w:rFonts w:ascii="Times New Roman" w:hAnsi="Times New Roman"/>
          <w:b/>
          <w:bCs/>
          <w:color w:val="000000"/>
        </w:rPr>
        <w:tab/>
      </w:r>
      <w:r w:rsidRPr="00E176CA">
        <w:rPr>
          <w:rFonts w:ascii="Times New Roman" w:hAnsi="Times New Roman"/>
          <w:bCs/>
          <w:color w:val="000000"/>
        </w:rPr>
        <w:t xml:space="preserve">la delibera del Collegio Docenti N. </w:t>
      </w:r>
      <w:r w:rsidR="00AB001C" w:rsidRPr="00E176CA">
        <w:rPr>
          <w:rFonts w:ascii="Times New Roman" w:hAnsi="Times New Roman"/>
          <w:bCs/>
          <w:color w:val="000000"/>
        </w:rPr>
        <w:t xml:space="preserve">66-2022/23 </w:t>
      </w:r>
      <w:r w:rsidRPr="00E176CA">
        <w:rPr>
          <w:rFonts w:ascii="Times New Roman" w:hAnsi="Times New Roman"/>
          <w:bCs/>
          <w:color w:val="000000"/>
        </w:rPr>
        <w:t xml:space="preserve">del </w:t>
      </w:r>
      <w:r w:rsidR="00AB001C" w:rsidRPr="00E176CA">
        <w:rPr>
          <w:rFonts w:ascii="Times New Roman" w:hAnsi="Times New Roman"/>
          <w:bCs/>
          <w:color w:val="000000"/>
        </w:rPr>
        <w:t xml:space="preserve">17/05/2023 </w:t>
      </w:r>
      <w:r w:rsidRPr="00E176CA">
        <w:rPr>
          <w:rFonts w:ascii="Times New Roman" w:hAnsi="Times New Roman"/>
          <w:bCs/>
          <w:color w:val="000000"/>
        </w:rPr>
        <w:t>con la quale è stata approvata la Tabella di valutazione titoli per la selezione del Personale Interno/Esterno da coinvolgere nel PON</w:t>
      </w:r>
      <w:r w:rsidR="00EC4AD7" w:rsidRPr="00E176CA">
        <w:rPr>
          <w:rFonts w:ascii="Times New Roman" w:hAnsi="Times New Roman"/>
          <w:bCs/>
          <w:color w:val="000000"/>
        </w:rPr>
        <w:t>;</w:t>
      </w:r>
    </w:p>
    <w:p w14:paraId="6722F680" w14:textId="77777777" w:rsidR="003D354F" w:rsidRPr="00E176CA" w:rsidRDefault="003D354F" w:rsidP="00B61EE6">
      <w:pPr>
        <w:spacing w:line="240" w:lineRule="auto"/>
        <w:ind w:left="1410" w:hanging="1410"/>
        <w:jc w:val="both"/>
        <w:rPr>
          <w:rFonts w:ascii="Times New Roman" w:hAnsi="Times New Roman"/>
          <w:color w:val="000000"/>
        </w:rPr>
      </w:pPr>
      <w:r w:rsidRPr="00E176CA">
        <w:rPr>
          <w:rFonts w:ascii="Times New Roman" w:hAnsi="Times New Roman"/>
          <w:b/>
          <w:color w:val="000000"/>
        </w:rPr>
        <w:t xml:space="preserve">PRESO ATTO </w:t>
      </w:r>
      <w:r w:rsidRPr="00E176CA">
        <w:rPr>
          <w:rFonts w:ascii="Times New Roman" w:hAnsi="Times New Roman"/>
          <w:color w:val="000000"/>
        </w:rPr>
        <w:t>che per la realizzazione del percorso formativo occorre selezionare le figure professionali indicate in oggetto, prioritariamente tra il personale interno –</w:t>
      </w:r>
      <w:r w:rsidR="00BD3E9D" w:rsidRPr="00E176CA">
        <w:rPr>
          <w:rFonts w:ascii="Times New Roman" w:hAnsi="Times New Roman"/>
          <w:color w:val="000000"/>
        </w:rPr>
        <w:t xml:space="preserve"> </w:t>
      </w:r>
      <w:r w:rsidRPr="00E176CA">
        <w:rPr>
          <w:rFonts w:ascii="Times New Roman" w:hAnsi="Times New Roman"/>
          <w:color w:val="000000"/>
        </w:rPr>
        <w:t>nota MIUR Prot. 34815 del 02.08.2017;</w:t>
      </w:r>
    </w:p>
    <w:p w14:paraId="43577FD1" w14:textId="2D51C6E4" w:rsidR="007B320A" w:rsidRDefault="007B320A" w:rsidP="00B61EE6">
      <w:pPr>
        <w:spacing w:line="240" w:lineRule="auto"/>
        <w:ind w:left="1410" w:hanging="1410"/>
        <w:jc w:val="both"/>
        <w:rPr>
          <w:rFonts w:ascii="Times New Roman" w:hAnsi="Times New Roman"/>
          <w:color w:val="000000"/>
        </w:rPr>
      </w:pPr>
      <w:r w:rsidRPr="00E176CA">
        <w:rPr>
          <w:rFonts w:ascii="Times New Roman" w:hAnsi="Times New Roman"/>
          <w:b/>
          <w:color w:val="000000"/>
        </w:rPr>
        <w:t>VISTO</w:t>
      </w:r>
      <w:r w:rsidRPr="00E176CA">
        <w:rPr>
          <w:rFonts w:ascii="Times New Roman" w:hAnsi="Times New Roman"/>
          <w:b/>
          <w:color w:val="000000"/>
        </w:rPr>
        <w:tab/>
      </w:r>
      <w:r w:rsidR="003D354F" w:rsidRPr="00E176CA">
        <w:rPr>
          <w:rFonts w:ascii="Times New Roman" w:hAnsi="Times New Roman"/>
          <w:b/>
          <w:color w:val="000000"/>
        </w:rPr>
        <w:tab/>
      </w:r>
      <w:r w:rsidRPr="00E176CA">
        <w:rPr>
          <w:rFonts w:ascii="Times New Roman" w:hAnsi="Times New Roman"/>
          <w:color w:val="000000"/>
        </w:rPr>
        <w:t xml:space="preserve">il </w:t>
      </w:r>
      <w:r w:rsidR="003D354F" w:rsidRPr="00E176CA">
        <w:rPr>
          <w:rFonts w:ascii="Times New Roman" w:hAnsi="Times New Roman"/>
          <w:color w:val="000000"/>
        </w:rPr>
        <w:t xml:space="preserve">proprio </w:t>
      </w:r>
      <w:r w:rsidRPr="00E176CA">
        <w:rPr>
          <w:rFonts w:ascii="Times New Roman" w:hAnsi="Times New Roman"/>
          <w:color w:val="000000"/>
        </w:rPr>
        <w:t xml:space="preserve">Regolamento </w:t>
      </w:r>
      <w:r w:rsidRPr="00E176CA">
        <w:rPr>
          <w:rFonts w:ascii="Times New Roman" w:hAnsi="Times New Roman"/>
          <w:bCs/>
        </w:rPr>
        <w:t xml:space="preserve">per la disciplina degli incarichi al Personale interno ed esperti esterni </w:t>
      </w:r>
      <w:r w:rsidRPr="00E176CA">
        <w:rPr>
          <w:rFonts w:ascii="Times New Roman" w:hAnsi="Times New Roman"/>
          <w:color w:val="000000"/>
        </w:rPr>
        <w:t>approvato dal Consiglio di Istituto</w:t>
      </w:r>
      <w:r w:rsidR="003D354F" w:rsidRPr="00E176CA">
        <w:rPr>
          <w:rFonts w:ascii="Times New Roman" w:hAnsi="Times New Roman"/>
          <w:color w:val="000000"/>
        </w:rPr>
        <w:t>;</w:t>
      </w:r>
    </w:p>
    <w:p w14:paraId="3547ECC0" w14:textId="1CF65B47" w:rsidR="00535715" w:rsidRPr="00535715" w:rsidRDefault="00535715" w:rsidP="00B61EE6">
      <w:pPr>
        <w:spacing w:line="240" w:lineRule="auto"/>
        <w:ind w:left="1410" w:hanging="1410"/>
        <w:jc w:val="both"/>
        <w:rPr>
          <w:rFonts w:ascii="Times New Roman" w:hAnsi="Times New Roman"/>
          <w:color w:val="000000"/>
        </w:rPr>
      </w:pPr>
      <w:r>
        <w:rPr>
          <w:rFonts w:ascii="Times New Roman" w:hAnsi="Times New Roman"/>
          <w:b/>
          <w:color w:val="000000"/>
        </w:rPr>
        <w:t xml:space="preserve">PRESO            </w:t>
      </w:r>
      <w:r w:rsidRPr="00535715">
        <w:rPr>
          <w:rFonts w:ascii="Times New Roman" w:hAnsi="Times New Roman"/>
          <w:color w:val="000000"/>
        </w:rPr>
        <w:t>atto di dover avviare co</w:t>
      </w:r>
      <w:r w:rsidR="005E7A6F">
        <w:rPr>
          <w:rFonts w:ascii="Times New Roman" w:hAnsi="Times New Roman"/>
          <w:color w:val="000000"/>
        </w:rPr>
        <w:t>n urgenza il modulo autorizzato</w:t>
      </w:r>
      <w:r>
        <w:rPr>
          <w:rFonts w:ascii="Times New Roman" w:hAnsi="Times New Roman"/>
          <w:color w:val="000000"/>
        </w:rPr>
        <w:t>;</w:t>
      </w:r>
    </w:p>
    <w:p w14:paraId="3F6FC502" w14:textId="77777777" w:rsidR="00EB1F79" w:rsidRDefault="00EB1F79" w:rsidP="00B61EE6">
      <w:pPr>
        <w:spacing w:line="240" w:lineRule="auto"/>
        <w:ind w:left="993" w:hanging="993"/>
        <w:jc w:val="center"/>
        <w:rPr>
          <w:rFonts w:ascii="Times New Roman" w:hAnsi="Times New Roman"/>
          <w:b/>
          <w:color w:val="000000"/>
        </w:rPr>
      </w:pPr>
    </w:p>
    <w:p w14:paraId="3DE5B83E" w14:textId="32187BD9" w:rsidR="007B320A" w:rsidRDefault="007B320A" w:rsidP="00B61EE6">
      <w:pPr>
        <w:spacing w:line="240" w:lineRule="auto"/>
        <w:ind w:left="993" w:hanging="993"/>
        <w:jc w:val="center"/>
        <w:rPr>
          <w:rFonts w:ascii="Times New Roman" w:hAnsi="Times New Roman"/>
          <w:b/>
          <w:color w:val="000000"/>
        </w:rPr>
      </w:pPr>
      <w:r w:rsidRPr="00E176CA">
        <w:rPr>
          <w:rFonts w:ascii="Times New Roman" w:hAnsi="Times New Roman"/>
          <w:b/>
          <w:color w:val="000000"/>
        </w:rPr>
        <w:t xml:space="preserve">E M A N A </w:t>
      </w:r>
    </w:p>
    <w:p w14:paraId="7054117D" w14:textId="77777777" w:rsidR="005E7A6F" w:rsidRPr="00E176CA" w:rsidRDefault="005E7A6F" w:rsidP="00B61EE6">
      <w:pPr>
        <w:spacing w:line="240" w:lineRule="auto"/>
        <w:ind w:left="993" w:hanging="993"/>
        <w:jc w:val="center"/>
        <w:rPr>
          <w:rFonts w:ascii="Times New Roman" w:hAnsi="Times New Roman"/>
          <w:b/>
          <w:color w:val="000000"/>
        </w:rPr>
      </w:pPr>
    </w:p>
    <w:p w14:paraId="24021566" w14:textId="77777777" w:rsidR="003F436D" w:rsidRDefault="003F436D" w:rsidP="00A41488">
      <w:pPr>
        <w:autoSpaceDE w:val="0"/>
        <w:autoSpaceDN w:val="0"/>
        <w:adjustRightInd w:val="0"/>
        <w:spacing w:after="0" w:line="240" w:lineRule="auto"/>
        <w:jc w:val="both"/>
        <w:rPr>
          <w:rFonts w:ascii="Arial" w:hAnsi="Arial" w:cs="Arial"/>
          <w:b/>
          <w:color w:val="000000"/>
        </w:rPr>
      </w:pPr>
    </w:p>
    <w:p w14:paraId="7EFBBC66" w14:textId="1AC9FA6A" w:rsidR="00FC32B2" w:rsidRPr="00E176CA" w:rsidRDefault="00A41488" w:rsidP="001B0FD4">
      <w:pPr>
        <w:autoSpaceDE w:val="0"/>
        <w:autoSpaceDN w:val="0"/>
        <w:adjustRightInd w:val="0"/>
        <w:spacing w:after="0" w:line="240" w:lineRule="auto"/>
        <w:jc w:val="both"/>
        <w:rPr>
          <w:rFonts w:ascii="Times New Roman" w:hAnsi="Times New Roman"/>
          <w:b/>
          <w:color w:val="000000"/>
        </w:rPr>
      </w:pPr>
      <w:r w:rsidRPr="00E176CA">
        <w:rPr>
          <w:rFonts w:ascii="Times New Roman" w:hAnsi="Times New Roman"/>
          <w:b/>
          <w:color w:val="000000"/>
        </w:rPr>
        <w:t xml:space="preserve">Il presente </w:t>
      </w:r>
      <w:r w:rsidR="002034E5">
        <w:rPr>
          <w:rFonts w:ascii="Times New Roman" w:hAnsi="Times New Roman"/>
          <w:b/>
          <w:color w:val="000000"/>
        </w:rPr>
        <w:t>a</w:t>
      </w:r>
      <w:r w:rsidRPr="00E176CA">
        <w:rPr>
          <w:rFonts w:ascii="Times New Roman" w:hAnsi="Times New Roman"/>
          <w:b/>
          <w:color w:val="000000"/>
        </w:rPr>
        <w:t>vviso rivolto al PERSONALE</w:t>
      </w:r>
      <w:r w:rsidR="00A672DD" w:rsidRPr="00E176CA">
        <w:rPr>
          <w:rFonts w:ascii="Times New Roman" w:hAnsi="Times New Roman"/>
          <w:b/>
          <w:color w:val="000000"/>
        </w:rPr>
        <w:t xml:space="preserve"> </w:t>
      </w:r>
      <w:r w:rsidRPr="00E176CA">
        <w:rPr>
          <w:rFonts w:ascii="Times New Roman" w:hAnsi="Times New Roman"/>
          <w:b/>
          <w:color w:val="000000"/>
        </w:rPr>
        <w:t>INTERNO</w:t>
      </w:r>
      <w:r w:rsidR="001D4DA7" w:rsidRPr="00E176CA">
        <w:rPr>
          <w:rFonts w:ascii="Times New Roman" w:hAnsi="Times New Roman"/>
          <w:b/>
          <w:color w:val="000000"/>
        </w:rPr>
        <w:t xml:space="preserve"> dell’Istituto</w:t>
      </w:r>
      <w:r w:rsidR="00E176CA">
        <w:rPr>
          <w:rFonts w:ascii="Times New Roman" w:hAnsi="Times New Roman"/>
          <w:b/>
          <w:color w:val="000000"/>
        </w:rPr>
        <w:t xml:space="preserve"> “</w:t>
      </w:r>
      <w:r w:rsidR="00B623EE">
        <w:rPr>
          <w:rFonts w:ascii="Times New Roman" w:hAnsi="Times New Roman"/>
          <w:b/>
          <w:color w:val="000000"/>
        </w:rPr>
        <w:t xml:space="preserve">VINCENZO </w:t>
      </w:r>
      <w:r w:rsidR="00DB1758" w:rsidRPr="00E176CA">
        <w:rPr>
          <w:rFonts w:ascii="Times New Roman" w:hAnsi="Times New Roman"/>
          <w:b/>
          <w:color w:val="000000"/>
        </w:rPr>
        <w:t xml:space="preserve">PAGANI” </w:t>
      </w:r>
      <w:r w:rsidR="0069239D">
        <w:rPr>
          <w:rFonts w:ascii="Times New Roman" w:hAnsi="Times New Roman"/>
          <w:b/>
          <w:color w:val="000000"/>
        </w:rPr>
        <w:t>CON CONTRATTO A TEMPO INDETERMINATO</w:t>
      </w:r>
      <w:r w:rsidR="001B0FD4" w:rsidRPr="00E176CA">
        <w:rPr>
          <w:rFonts w:ascii="Times New Roman" w:hAnsi="Times New Roman"/>
          <w:b/>
          <w:color w:val="000000"/>
        </w:rPr>
        <w:t xml:space="preserve"> </w:t>
      </w:r>
    </w:p>
    <w:p w14:paraId="1A7786CC" w14:textId="77777777" w:rsidR="004479CD" w:rsidRPr="00E176CA" w:rsidRDefault="004479CD" w:rsidP="00E50141">
      <w:pPr>
        <w:pStyle w:val="Default"/>
        <w:jc w:val="both"/>
        <w:rPr>
          <w:b/>
          <w:sz w:val="22"/>
          <w:szCs w:val="22"/>
        </w:rPr>
      </w:pPr>
    </w:p>
    <w:p w14:paraId="6B4A9BAD" w14:textId="532DCE61" w:rsidR="009837EA" w:rsidRPr="009837EA" w:rsidRDefault="00E50141" w:rsidP="009837EA">
      <w:pPr>
        <w:pStyle w:val="Default"/>
        <w:jc w:val="both"/>
        <w:rPr>
          <w:b/>
          <w:bCs/>
          <w:sz w:val="22"/>
          <w:szCs w:val="22"/>
        </w:rPr>
      </w:pPr>
      <w:r w:rsidRPr="00E176CA">
        <w:rPr>
          <w:b/>
          <w:sz w:val="22"/>
          <w:szCs w:val="22"/>
        </w:rPr>
        <w:t>Art</w:t>
      </w:r>
      <w:r w:rsidR="00BB7DA4" w:rsidRPr="00E176CA">
        <w:rPr>
          <w:b/>
          <w:sz w:val="22"/>
          <w:szCs w:val="22"/>
        </w:rPr>
        <w:t>.</w:t>
      </w:r>
      <w:r w:rsidRPr="00E176CA">
        <w:rPr>
          <w:b/>
          <w:sz w:val="22"/>
          <w:szCs w:val="22"/>
        </w:rPr>
        <w:t xml:space="preserve"> 1 –</w:t>
      </w:r>
      <w:r w:rsidR="009837EA" w:rsidRPr="00637D08">
        <w:rPr>
          <w:b/>
          <w:bCs/>
          <w:sz w:val="22"/>
          <w:szCs w:val="22"/>
        </w:rPr>
        <w:t>–</w:t>
      </w:r>
      <w:r w:rsidR="009837EA" w:rsidRPr="009837EA">
        <w:rPr>
          <w:b/>
          <w:bCs/>
          <w:sz w:val="22"/>
          <w:szCs w:val="22"/>
        </w:rPr>
        <w:t>Figure professionali richieste</w:t>
      </w:r>
    </w:p>
    <w:p w14:paraId="28431E61" w14:textId="77777777" w:rsidR="009837EA" w:rsidRPr="00637D08" w:rsidRDefault="009837EA" w:rsidP="009837EA">
      <w:pPr>
        <w:pStyle w:val="Default"/>
        <w:jc w:val="both"/>
        <w:rPr>
          <w:bCs/>
          <w:sz w:val="22"/>
          <w:szCs w:val="22"/>
        </w:rPr>
      </w:pPr>
    </w:p>
    <w:p w14:paraId="31F143AF" w14:textId="77777777" w:rsidR="009837EA" w:rsidRDefault="009837EA" w:rsidP="009837EA">
      <w:pPr>
        <w:pStyle w:val="Default"/>
        <w:jc w:val="both"/>
        <w:rPr>
          <w:bCs/>
          <w:sz w:val="22"/>
          <w:szCs w:val="22"/>
        </w:rPr>
      </w:pPr>
      <w:r w:rsidRPr="00637D08">
        <w:rPr>
          <w:bCs/>
          <w:sz w:val="22"/>
          <w:szCs w:val="22"/>
        </w:rPr>
        <w:t>Il presente avviso è destinato alla selezione delle seguenti figure professionali:</w:t>
      </w:r>
    </w:p>
    <w:p w14:paraId="0FBE5F41" w14:textId="77777777" w:rsidR="009837EA" w:rsidRPr="00637D08" w:rsidRDefault="009837EA" w:rsidP="009837EA">
      <w:pPr>
        <w:pStyle w:val="Default"/>
        <w:jc w:val="both"/>
        <w:rPr>
          <w:bCs/>
          <w:sz w:val="22"/>
          <w:szCs w:val="22"/>
        </w:rPr>
      </w:pPr>
    </w:p>
    <w:p w14:paraId="1558E974" w14:textId="77777777" w:rsidR="009837EA" w:rsidRPr="00637D08" w:rsidRDefault="009837EA" w:rsidP="009837EA">
      <w:pPr>
        <w:pStyle w:val="Default"/>
        <w:jc w:val="both"/>
        <w:rPr>
          <w:bCs/>
          <w:sz w:val="22"/>
          <w:szCs w:val="22"/>
        </w:rPr>
      </w:pPr>
      <w:r w:rsidRPr="00637D08">
        <w:rPr>
          <w:b/>
          <w:bCs/>
          <w:sz w:val="22"/>
          <w:szCs w:val="22"/>
        </w:rPr>
        <w:t xml:space="preserve"> Il TUTOR</w:t>
      </w:r>
      <w:r w:rsidRPr="00637D08">
        <w:rPr>
          <w:bCs/>
          <w:sz w:val="22"/>
          <w:szCs w:val="22"/>
        </w:rPr>
        <w:t xml:space="preserve"> </w:t>
      </w:r>
      <w:r w:rsidRPr="00637D08">
        <w:rPr>
          <w:b/>
          <w:bCs/>
          <w:sz w:val="22"/>
          <w:szCs w:val="22"/>
        </w:rPr>
        <w:t>con i seguenti compiti:</w:t>
      </w:r>
    </w:p>
    <w:p w14:paraId="0F00BA65" w14:textId="77777777" w:rsidR="009837EA" w:rsidRPr="00637D08" w:rsidRDefault="009837EA" w:rsidP="009837EA">
      <w:pPr>
        <w:numPr>
          <w:ilvl w:val="0"/>
          <w:numId w:val="4"/>
        </w:numPr>
        <w:autoSpaceDE w:val="0"/>
        <w:autoSpaceDN w:val="0"/>
        <w:adjustRightInd w:val="0"/>
        <w:spacing w:after="0" w:line="240" w:lineRule="auto"/>
        <w:ind w:left="426" w:hanging="426"/>
        <w:jc w:val="both"/>
        <w:rPr>
          <w:rFonts w:ascii="Times New Roman" w:hAnsi="Times New Roman"/>
          <w:bCs/>
        </w:rPr>
      </w:pPr>
      <w:r w:rsidRPr="00637D08">
        <w:rPr>
          <w:rFonts w:ascii="Times New Roman" w:hAnsi="Times New Roman"/>
          <w:bCs/>
        </w:rPr>
        <w:t>Predisporre, in collaborazione con l’esperto, una programmazione dettagliata dei contenuti dell’intervento, che dovranno essere suddivisi in moduli corrispondenti a segmenti disciplinari e competenze da acquisire;</w:t>
      </w:r>
    </w:p>
    <w:p w14:paraId="29FB7176" w14:textId="77777777" w:rsidR="009837EA" w:rsidRPr="00637D08" w:rsidRDefault="009837EA" w:rsidP="009837EA">
      <w:pPr>
        <w:pStyle w:val="Paragrafoelenco"/>
        <w:numPr>
          <w:ilvl w:val="0"/>
          <w:numId w:val="4"/>
        </w:numPr>
        <w:ind w:left="426" w:hanging="426"/>
        <w:jc w:val="both"/>
        <w:rPr>
          <w:rFonts w:ascii="Times New Roman" w:hAnsi="Times New Roman"/>
        </w:rPr>
      </w:pPr>
      <w:r w:rsidRPr="00637D08">
        <w:rPr>
          <w:rFonts w:ascii="Times New Roman" w:hAnsi="Times New Roman"/>
        </w:rPr>
        <w:t xml:space="preserve">Avere cura che nel registro didattico e di presenza vengano annotate le presenze e le firme dei partecipanti, l’orario di inizio e fine lezione, accertare l’avvenuta compilazione della scheda allievo, la stesura e la firma del patto formativo; </w:t>
      </w:r>
    </w:p>
    <w:p w14:paraId="2E3C7B42" w14:textId="642FEA8F" w:rsidR="009837EA" w:rsidRDefault="009837EA" w:rsidP="009837EA">
      <w:pPr>
        <w:numPr>
          <w:ilvl w:val="0"/>
          <w:numId w:val="4"/>
        </w:numPr>
        <w:autoSpaceDE w:val="0"/>
        <w:autoSpaceDN w:val="0"/>
        <w:adjustRightInd w:val="0"/>
        <w:spacing w:after="0" w:line="240" w:lineRule="auto"/>
        <w:ind w:left="426" w:hanging="426"/>
        <w:jc w:val="both"/>
        <w:rPr>
          <w:rFonts w:ascii="Times New Roman" w:hAnsi="Times New Roman"/>
          <w:bCs/>
        </w:rPr>
      </w:pPr>
      <w:r w:rsidRPr="00637D08">
        <w:rPr>
          <w:rFonts w:ascii="Times New Roman" w:hAnsi="Times New Roman"/>
          <w:bCs/>
        </w:rPr>
        <w:lastRenderedPageBreak/>
        <w:t>Segnalare in tempo reale se il numero dei partecipanti scende a meno di 9 unità per due incontri consecutivi;</w:t>
      </w:r>
    </w:p>
    <w:p w14:paraId="1D465D6C" w14:textId="77777777" w:rsidR="005E7A6F" w:rsidRPr="00637D08" w:rsidRDefault="005E7A6F" w:rsidP="005E7A6F">
      <w:pPr>
        <w:autoSpaceDE w:val="0"/>
        <w:autoSpaceDN w:val="0"/>
        <w:adjustRightInd w:val="0"/>
        <w:spacing w:after="0" w:line="240" w:lineRule="auto"/>
        <w:ind w:left="426"/>
        <w:jc w:val="both"/>
        <w:rPr>
          <w:rFonts w:ascii="Times New Roman" w:hAnsi="Times New Roman"/>
          <w:bCs/>
        </w:rPr>
      </w:pPr>
    </w:p>
    <w:p w14:paraId="61516013" w14:textId="2F7ABA2C" w:rsidR="009837EA" w:rsidRDefault="009837EA" w:rsidP="009837EA">
      <w:pPr>
        <w:numPr>
          <w:ilvl w:val="0"/>
          <w:numId w:val="4"/>
        </w:numPr>
        <w:autoSpaceDE w:val="0"/>
        <w:autoSpaceDN w:val="0"/>
        <w:adjustRightInd w:val="0"/>
        <w:spacing w:after="0" w:line="240" w:lineRule="auto"/>
        <w:ind w:left="426" w:hanging="426"/>
        <w:jc w:val="both"/>
        <w:rPr>
          <w:rFonts w:ascii="Times New Roman" w:hAnsi="Times New Roman"/>
          <w:bCs/>
        </w:rPr>
      </w:pPr>
      <w:r w:rsidRPr="00637D08">
        <w:rPr>
          <w:rFonts w:ascii="Times New Roman" w:hAnsi="Times New Roman"/>
          <w:bCs/>
        </w:rPr>
        <w:t>Curare il monitoraggio fisico del corso, contattando gli alunni in caso di assenza ingiustificata;</w:t>
      </w:r>
    </w:p>
    <w:p w14:paraId="1244FDD5" w14:textId="25433D4A" w:rsidR="005E7A6F" w:rsidRPr="00637D08" w:rsidRDefault="005E7A6F" w:rsidP="005E7A6F">
      <w:pPr>
        <w:autoSpaceDE w:val="0"/>
        <w:autoSpaceDN w:val="0"/>
        <w:adjustRightInd w:val="0"/>
        <w:spacing w:after="0" w:line="240" w:lineRule="auto"/>
        <w:jc w:val="both"/>
        <w:rPr>
          <w:rFonts w:ascii="Times New Roman" w:hAnsi="Times New Roman"/>
          <w:bCs/>
        </w:rPr>
      </w:pPr>
    </w:p>
    <w:p w14:paraId="09DFB596" w14:textId="1F931694" w:rsidR="009837EA" w:rsidRDefault="009837EA" w:rsidP="009837EA">
      <w:pPr>
        <w:numPr>
          <w:ilvl w:val="0"/>
          <w:numId w:val="4"/>
        </w:numPr>
        <w:autoSpaceDE w:val="0"/>
        <w:autoSpaceDN w:val="0"/>
        <w:adjustRightInd w:val="0"/>
        <w:spacing w:after="0" w:line="240" w:lineRule="auto"/>
        <w:ind w:left="426" w:hanging="426"/>
        <w:jc w:val="both"/>
        <w:rPr>
          <w:rFonts w:ascii="Times New Roman" w:hAnsi="Times New Roman"/>
          <w:bCs/>
        </w:rPr>
      </w:pPr>
      <w:r w:rsidRPr="00637D08">
        <w:rPr>
          <w:rFonts w:ascii="Times New Roman" w:hAnsi="Times New Roman"/>
          <w:bCs/>
        </w:rPr>
        <w:t>Interfacciarsi con gli esperti che svolgono azione di monitoraggio o di bilancio di competenza, accertando che l’intervento venga effettuato;</w:t>
      </w:r>
    </w:p>
    <w:p w14:paraId="68D5E54F" w14:textId="351B1BB3" w:rsidR="005E7A6F" w:rsidRPr="00637D08" w:rsidRDefault="005E7A6F" w:rsidP="005E7A6F">
      <w:pPr>
        <w:autoSpaceDE w:val="0"/>
        <w:autoSpaceDN w:val="0"/>
        <w:adjustRightInd w:val="0"/>
        <w:spacing w:after="0" w:line="240" w:lineRule="auto"/>
        <w:jc w:val="both"/>
        <w:rPr>
          <w:rFonts w:ascii="Times New Roman" w:hAnsi="Times New Roman"/>
          <w:bCs/>
        </w:rPr>
      </w:pPr>
    </w:p>
    <w:p w14:paraId="6645F88F" w14:textId="6C026862" w:rsidR="009837EA" w:rsidRDefault="009837EA" w:rsidP="009837EA">
      <w:pPr>
        <w:numPr>
          <w:ilvl w:val="0"/>
          <w:numId w:val="4"/>
        </w:numPr>
        <w:autoSpaceDE w:val="0"/>
        <w:autoSpaceDN w:val="0"/>
        <w:adjustRightInd w:val="0"/>
        <w:spacing w:after="0" w:line="240" w:lineRule="auto"/>
        <w:ind w:left="426" w:hanging="426"/>
        <w:jc w:val="both"/>
        <w:rPr>
          <w:rFonts w:ascii="Times New Roman" w:hAnsi="Times New Roman"/>
          <w:bCs/>
        </w:rPr>
      </w:pPr>
      <w:r w:rsidRPr="00637D08">
        <w:rPr>
          <w:rFonts w:ascii="Times New Roman" w:hAnsi="Times New Roman"/>
          <w:bCs/>
        </w:rPr>
        <w:t>Mantenere il contatto con i Consigli di Classe di appartenenza dei corsisti per monitorare la ricaduta dell’intervento sul curricolare.</w:t>
      </w:r>
    </w:p>
    <w:p w14:paraId="336B66F2" w14:textId="097D61F6" w:rsidR="005E7A6F" w:rsidRPr="00637D08" w:rsidRDefault="005E7A6F" w:rsidP="005E7A6F">
      <w:pPr>
        <w:autoSpaceDE w:val="0"/>
        <w:autoSpaceDN w:val="0"/>
        <w:adjustRightInd w:val="0"/>
        <w:spacing w:after="0" w:line="240" w:lineRule="auto"/>
        <w:jc w:val="both"/>
        <w:rPr>
          <w:rFonts w:ascii="Times New Roman" w:hAnsi="Times New Roman"/>
          <w:bCs/>
        </w:rPr>
      </w:pPr>
    </w:p>
    <w:p w14:paraId="255D6137" w14:textId="2A23D8C9" w:rsidR="009837EA" w:rsidRDefault="009837EA" w:rsidP="009837EA">
      <w:pPr>
        <w:numPr>
          <w:ilvl w:val="0"/>
          <w:numId w:val="4"/>
        </w:numPr>
        <w:autoSpaceDE w:val="0"/>
        <w:autoSpaceDN w:val="0"/>
        <w:adjustRightInd w:val="0"/>
        <w:spacing w:after="0" w:line="240" w:lineRule="auto"/>
        <w:ind w:left="426" w:hanging="426"/>
        <w:jc w:val="both"/>
        <w:rPr>
          <w:rFonts w:ascii="Times New Roman" w:hAnsi="Times New Roman"/>
          <w:bCs/>
        </w:rPr>
      </w:pPr>
      <w:r w:rsidRPr="00637D08">
        <w:rPr>
          <w:rFonts w:ascii="Times New Roman" w:hAnsi="Times New Roman"/>
          <w:bCs/>
        </w:rPr>
        <w:t>Inserisce tutti i dati e le informazioni relative al modulo sulla piattaforma GPU.</w:t>
      </w:r>
    </w:p>
    <w:p w14:paraId="3C405642" w14:textId="4C3EBE6C" w:rsidR="005E7A6F" w:rsidRPr="00637D08" w:rsidRDefault="005E7A6F" w:rsidP="005E7A6F">
      <w:pPr>
        <w:autoSpaceDE w:val="0"/>
        <w:autoSpaceDN w:val="0"/>
        <w:adjustRightInd w:val="0"/>
        <w:spacing w:after="0" w:line="240" w:lineRule="auto"/>
        <w:jc w:val="both"/>
        <w:rPr>
          <w:rFonts w:ascii="Times New Roman" w:hAnsi="Times New Roman"/>
          <w:bCs/>
        </w:rPr>
      </w:pPr>
    </w:p>
    <w:p w14:paraId="0A67379A" w14:textId="77777777" w:rsidR="009837EA" w:rsidRPr="00637D08" w:rsidRDefault="009837EA" w:rsidP="009837EA">
      <w:pPr>
        <w:numPr>
          <w:ilvl w:val="0"/>
          <w:numId w:val="4"/>
        </w:numPr>
        <w:autoSpaceDE w:val="0"/>
        <w:autoSpaceDN w:val="0"/>
        <w:adjustRightInd w:val="0"/>
        <w:ind w:left="426" w:hanging="426"/>
        <w:jc w:val="both"/>
        <w:rPr>
          <w:rFonts w:ascii="Times New Roman" w:hAnsi="Times New Roman"/>
          <w:bCs/>
        </w:rPr>
      </w:pPr>
      <w:r w:rsidRPr="00637D08">
        <w:rPr>
          <w:rFonts w:ascii="Times New Roman" w:hAnsi="Times New Roman"/>
          <w:b/>
          <w:bCs/>
          <w:u w:val="single"/>
        </w:rPr>
        <w:t>Caricare</w:t>
      </w:r>
      <w:r w:rsidRPr="00637D08">
        <w:rPr>
          <w:rFonts w:ascii="Times New Roman" w:hAnsi="Times New Roman"/>
          <w:bCs/>
        </w:rPr>
        <w:t xml:space="preserve"> </w:t>
      </w:r>
      <w:r w:rsidRPr="00637D08">
        <w:rPr>
          <w:rFonts w:ascii="Times New Roman" w:hAnsi="Times New Roman"/>
          <w:b/>
          <w:bCs/>
        </w:rPr>
        <w:t>a sistema il modulo</w:t>
      </w:r>
      <w:r w:rsidRPr="00637D08">
        <w:rPr>
          <w:rFonts w:ascii="Times New Roman" w:hAnsi="Times New Roman"/>
          <w:bCs/>
        </w:rPr>
        <w:t xml:space="preserve"> (</w:t>
      </w:r>
      <w:r w:rsidRPr="00637D08">
        <w:rPr>
          <w:rFonts w:ascii="Times New Roman" w:hAnsi="Times New Roman"/>
          <w:color w:val="000000"/>
          <w:kern w:val="24"/>
        </w:rPr>
        <w:t xml:space="preserve">da scaricare attraverso il </w:t>
      </w:r>
      <w:r w:rsidRPr="00637D08">
        <w:rPr>
          <w:rFonts w:ascii="Times New Roman" w:hAnsi="Times New Roman"/>
          <w:bCs/>
          <w:kern w:val="24"/>
        </w:rPr>
        <w:t>portale GPU)</w:t>
      </w:r>
      <w:r w:rsidRPr="00637D08">
        <w:rPr>
          <w:rFonts w:ascii="Times New Roman" w:hAnsi="Times New Roman"/>
          <w:b/>
          <w:bCs/>
          <w:kern w:val="24"/>
        </w:rPr>
        <w:t xml:space="preserve"> </w:t>
      </w:r>
      <w:r w:rsidRPr="00637D08">
        <w:rPr>
          <w:rFonts w:ascii="Times New Roman" w:hAnsi="Times New Roman"/>
          <w:b/>
          <w:color w:val="000000"/>
          <w:kern w:val="24"/>
        </w:rPr>
        <w:t>contenente i dati anagrafici</w:t>
      </w:r>
      <w:r w:rsidRPr="00637D08">
        <w:rPr>
          <w:rFonts w:ascii="Times New Roman" w:hAnsi="Times New Roman"/>
          <w:color w:val="000000"/>
          <w:kern w:val="24"/>
        </w:rPr>
        <w:t xml:space="preserve"> e </w:t>
      </w:r>
      <w:r w:rsidRPr="00637D08">
        <w:rPr>
          <w:rFonts w:ascii="Times New Roman" w:hAnsi="Times New Roman"/>
          <w:b/>
          <w:color w:val="000000"/>
          <w:kern w:val="24"/>
        </w:rPr>
        <w:t>l’informativa per il consenso dei corsisti</w:t>
      </w:r>
      <w:r w:rsidRPr="00637D08">
        <w:rPr>
          <w:rFonts w:ascii="Times New Roman" w:hAnsi="Times New Roman"/>
          <w:color w:val="000000"/>
          <w:kern w:val="24"/>
        </w:rPr>
        <w:t>, che dovrà essere firmato dal genitore e non potrà essere revocato per l’intera durata del percorso formativo</w:t>
      </w:r>
      <w:r w:rsidRPr="00637D08">
        <w:rPr>
          <w:rFonts w:ascii="Times New Roman" w:hAnsi="Times New Roman"/>
          <w:bCs/>
        </w:rPr>
        <w:t xml:space="preserve"> e solo dopo tale adempimento, l’alunno potrà essere ammesso alla frequenza.</w:t>
      </w:r>
    </w:p>
    <w:p w14:paraId="34CCC066" w14:textId="77777777" w:rsidR="009837EA" w:rsidRPr="00637D08" w:rsidRDefault="009837EA" w:rsidP="009837EA">
      <w:pPr>
        <w:widowControl w:val="0"/>
        <w:spacing w:line="240" w:lineRule="atLeast"/>
        <w:jc w:val="both"/>
        <w:rPr>
          <w:rFonts w:ascii="Times New Roman" w:hAnsi="Times New Roman"/>
        </w:rPr>
      </w:pPr>
      <w:r w:rsidRPr="00637D08">
        <w:rPr>
          <w:rFonts w:ascii="Times New Roman" w:hAnsi="Times New Roman"/>
        </w:rPr>
        <w:t>Dovrà, inoltre:</w:t>
      </w:r>
    </w:p>
    <w:p w14:paraId="2DFDDE66" w14:textId="77777777" w:rsidR="009837EA" w:rsidRPr="00637D08" w:rsidRDefault="009837EA" w:rsidP="009837EA">
      <w:pPr>
        <w:pStyle w:val="Paragrafoelenco"/>
        <w:widowControl w:val="0"/>
        <w:numPr>
          <w:ilvl w:val="0"/>
          <w:numId w:val="6"/>
        </w:numPr>
        <w:spacing w:after="0" w:line="240" w:lineRule="atLeast"/>
        <w:ind w:left="426" w:hanging="426"/>
        <w:jc w:val="both"/>
        <w:rPr>
          <w:rFonts w:ascii="Times New Roman" w:hAnsi="Times New Roman"/>
          <w:i/>
        </w:rPr>
      </w:pPr>
      <w:r w:rsidRPr="00637D08">
        <w:rPr>
          <w:rFonts w:ascii="Times New Roman" w:hAnsi="Times New Roman"/>
          <w:i/>
        </w:rPr>
        <w:t>accedere con la sua password al sito dedicato;</w:t>
      </w:r>
    </w:p>
    <w:p w14:paraId="7F49C49F" w14:textId="77777777" w:rsidR="009837EA" w:rsidRPr="00637D08" w:rsidRDefault="009837EA" w:rsidP="009837EA">
      <w:pPr>
        <w:pStyle w:val="Paragrafoelenco"/>
        <w:widowControl w:val="0"/>
        <w:numPr>
          <w:ilvl w:val="0"/>
          <w:numId w:val="6"/>
        </w:numPr>
        <w:spacing w:after="0" w:line="240" w:lineRule="atLeast"/>
        <w:ind w:left="426" w:hanging="426"/>
        <w:jc w:val="both"/>
        <w:rPr>
          <w:rFonts w:ascii="Times New Roman" w:hAnsi="Times New Roman"/>
          <w:i/>
        </w:rPr>
      </w:pPr>
      <w:r w:rsidRPr="00637D08">
        <w:rPr>
          <w:rFonts w:ascii="Times New Roman" w:hAnsi="Times New Roman"/>
          <w:i/>
        </w:rPr>
        <w:t>entrare nella Struttura del Corso di sua competenza;</w:t>
      </w:r>
    </w:p>
    <w:p w14:paraId="4C08F23C" w14:textId="77777777" w:rsidR="009837EA" w:rsidRPr="00637D08" w:rsidRDefault="009837EA" w:rsidP="009837EA">
      <w:pPr>
        <w:pStyle w:val="Paragrafoelenco"/>
        <w:widowControl w:val="0"/>
        <w:numPr>
          <w:ilvl w:val="0"/>
          <w:numId w:val="6"/>
        </w:numPr>
        <w:spacing w:after="0" w:line="240" w:lineRule="atLeast"/>
        <w:ind w:left="426" w:hanging="426"/>
        <w:jc w:val="both"/>
        <w:rPr>
          <w:rFonts w:ascii="Times New Roman" w:hAnsi="Times New Roman"/>
          <w:i/>
        </w:rPr>
      </w:pPr>
      <w:r w:rsidRPr="00637D08">
        <w:rPr>
          <w:rFonts w:ascii="Times New Roman" w:hAnsi="Times New Roman"/>
          <w:i/>
        </w:rPr>
        <w:t>definire ed inserire:</w:t>
      </w:r>
    </w:p>
    <w:p w14:paraId="0E41C5FC" w14:textId="77777777" w:rsidR="009837EA" w:rsidRPr="00637D08" w:rsidRDefault="009837EA" w:rsidP="009837EA">
      <w:pPr>
        <w:pStyle w:val="Paragrafoelenco"/>
        <w:widowControl w:val="0"/>
        <w:numPr>
          <w:ilvl w:val="3"/>
          <w:numId w:val="7"/>
        </w:numPr>
        <w:spacing w:after="0" w:line="240" w:lineRule="atLeast"/>
        <w:ind w:left="993" w:hanging="567"/>
        <w:jc w:val="both"/>
        <w:rPr>
          <w:rFonts w:ascii="Times New Roman" w:hAnsi="Times New Roman"/>
          <w:i/>
        </w:rPr>
      </w:pPr>
      <w:r w:rsidRPr="00637D08">
        <w:rPr>
          <w:rFonts w:ascii="Times New Roman" w:hAnsi="Times New Roman"/>
          <w:i/>
        </w:rPr>
        <w:t>competenze specifiche (obiettivi operativi);</w:t>
      </w:r>
    </w:p>
    <w:p w14:paraId="0C551464" w14:textId="77777777" w:rsidR="009837EA" w:rsidRPr="00637D08" w:rsidRDefault="009837EA" w:rsidP="009837EA">
      <w:pPr>
        <w:pStyle w:val="Paragrafoelenco"/>
        <w:widowControl w:val="0"/>
        <w:numPr>
          <w:ilvl w:val="3"/>
          <w:numId w:val="7"/>
        </w:numPr>
        <w:spacing w:after="0" w:line="240" w:lineRule="atLeast"/>
        <w:ind w:left="993" w:hanging="567"/>
        <w:jc w:val="both"/>
        <w:rPr>
          <w:rFonts w:ascii="Times New Roman" w:hAnsi="Times New Roman"/>
          <w:i/>
        </w:rPr>
      </w:pPr>
      <w:r w:rsidRPr="00637D08">
        <w:rPr>
          <w:rFonts w:ascii="Times New Roman" w:hAnsi="Times New Roman"/>
          <w:i/>
        </w:rPr>
        <w:t>fasi del progetto;</w:t>
      </w:r>
    </w:p>
    <w:p w14:paraId="36FBEA83" w14:textId="77777777" w:rsidR="009837EA" w:rsidRPr="00637D08" w:rsidRDefault="009837EA" w:rsidP="009837EA">
      <w:pPr>
        <w:pStyle w:val="Paragrafoelenco"/>
        <w:widowControl w:val="0"/>
        <w:numPr>
          <w:ilvl w:val="3"/>
          <w:numId w:val="7"/>
        </w:numPr>
        <w:spacing w:after="0" w:line="240" w:lineRule="atLeast"/>
        <w:ind w:left="993" w:hanging="567"/>
        <w:jc w:val="both"/>
        <w:rPr>
          <w:rFonts w:ascii="Times New Roman" w:hAnsi="Times New Roman"/>
          <w:i/>
        </w:rPr>
      </w:pPr>
      <w:r w:rsidRPr="00637D08">
        <w:rPr>
          <w:rFonts w:ascii="Times New Roman" w:hAnsi="Times New Roman"/>
          <w:i/>
        </w:rPr>
        <w:t>metodologie, strumenti, luoghi;</w:t>
      </w:r>
    </w:p>
    <w:p w14:paraId="7960878A" w14:textId="77777777" w:rsidR="009837EA" w:rsidRPr="00637D08" w:rsidRDefault="009837EA" w:rsidP="009837EA">
      <w:pPr>
        <w:pStyle w:val="Paragrafoelenco"/>
        <w:widowControl w:val="0"/>
        <w:numPr>
          <w:ilvl w:val="3"/>
          <w:numId w:val="7"/>
        </w:numPr>
        <w:spacing w:after="0" w:line="240" w:lineRule="atLeast"/>
        <w:ind w:left="993" w:hanging="567"/>
        <w:jc w:val="both"/>
        <w:rPr>
          <w:rFonts w:ascii="Times New Roman" w:hAnsi="Times New Roman"/>
          <w:i/>
        </w:rPr>
      </w:pPr>
      <w:r w:rsidRPr="00637D08">
        <w:rPr>
          <w:rFonts w:ascii="Times New Roman" w:hAnsi="Times New Roman"/>
          <w:i/>
        </w:rPr>
        <w:t>eventuali certificazioni esterne.</w:t>
      </w:r>
    </w:p>
    <w:p w14:paraId="073CC52D" w14:textId="77777777" w:rsidR="009837EA" w:rsidRDefault="009837EA" w:rsidP="009837EA">
      <w:pPr>
        <w:widowControl w:val="0"/>
        <w:spacing w:line="240" w:lineRule="atLeast"/>
        <w:jc w:val="both"/>
        <w:rPr>
          <w:rFonts w:ascii="Times New Roman" w:hAnsi="Times New Roman"/>
        </w:rPr>
      </w:pPr>
      <w:r w:rsidRPr="00637D08">
        <w:rPr>
          <w:rFonts w:ascii="Times New Roman" w:hAnsi="Times New Roman"/>
        </w:rPr>
        <w:t xml:space="preserve">Al termine, “validerà” la struttura, abilitando così la gestione. </w:t>
      </w:r>
    </w:p>
    <w:p w14:paraId="4974B48E" w14:textId="77777777" w:rsidR="005E7A6F" w:rsidRDefault="005E7A6F" w:rsidP="009837EA">
      <w:pPr>
        <w:widowControl w:val="0"/>
        <w:spacing w:line="240" w:lineRule="atLeast"/>
        <w:jc w:val="both"/>
        <w:rPr>
          <w:rFonts w:ascii="Times New Roman" w:hAnsi="Times New Roman"/>
          <w:b/>
          <w:bCs/>
        </w:rPr>
      </w:pPr>
    </w:p>
    <w:p w14:paraId="4165158E" w14:textId="415087C0" w:rsidR="009837EA" w:rsidRPr="00637D08" w:rsidRDefault="009837EA" w:rsidP="009837EA">
      <w:pPr>
        <w:widowControl w:val="0"/>
        <w:spacing w:line="240" w:lineRule="atLeast"/>
        <w:jc w:val="both"/>
        <w:rPr>
          <w:rFonts w:ascii="Times New Roman" w:hAnsi="Times New Roman"/>
          <w:b/>
          <w:bCs/>
        </w:rPr>
      </w:pPr>
      <w:r w:rsidRPr="00637D08">
        <w:rPr>
          <w:rFonts w:ascii="Times New Roman" w:hAnsi="Times New Roman"/>
          <w:b/>
          <w:bCs/>
        </w:rPr>
        <w:t>L’ESPERTO con i seguenti compiti:</w:t>
      </w:r>
    </w:p>
    <w:p w14:paraId="5DF8C9FE" w14:textId="77777777" w:rsidR="009837EA" w:rsidRPr="00637D08" w:rsidRDefault="009837EA" w:rsidP="009837EA">
      <w:pPr>
        <w:pStyle w:val="Default"/>
        <w:numPr>
          <w:ilvl w:val="0"/>
          <w:numId w:val="5"/>
        </w:numPr>
        <w:spacing w:after="37"/>
        <w:ind w:left="426" w:hanging="426"/>
        <w:jc w:val="both"/>
        <w:rPr>
          <w:sz w:val="22"/>
          <w:szCs w:val="22"/>
        </w:rPr>
      </w:pPr>
      <w:r w:rsidRPr="00637D08">
        <w:rPr>
          <w:sz w:val="22"/>
          <w:szCs w:val="22"/>
        </w:rPr>
        <w:t xml:space="preserve">Redigere un puntuale progetto didattico relativamente alle tematiche previste dal Modulo; </w:t>
      </w:r>
    </w:p>
    <w:p w14:paraId="2C69F436" w14:textId="77777777" w:rsidR="009837EA" w:rsidRPr="00637D08" w:rsidRDefault="009837EA" w:rsidP="009837EA">
      <w:pPr>
        <w:pStyle w:val="Default"/>
        <w:numPr>
          <w:ilvl w:val="0"/>
          <w:numId w:val="5"/>
        </w:numPr>
        <w:spacing w:after="37"/>
        <w:ind w:left="426" w:hanging="426"/>
        <w:jc w:val="both"/>
        <w:rPr>
          <w:sz w:val="22"/>
          <w:szCs w:val="22"/>
        </w:rPr>
      </w:pPr>
      <w:r w:rsidRPr="00637D08">
        <w:rPr>
          <w:sz w:val="22"/>
          <w:szCs w:val="22"/>
        </w:rPr>
        <w:t xml:space="preserve">Partecipare agli incontri per l’organizzazione dei progetti formativi presso l’istituto; </w:t>
      </w:r>
    </w:p>
    <w:p w14:paraId="77CA7469" w14:textId="77777777" w:rsidR="009837EA" w:rsidRPr="00637D08" w:rsidRDefault="009837EA" w:rsidP="009837EA">
      <w:pPr>
        <w:pStyle w:val="Default"/>
        <w:numPr>
          <w:ilvl w:val="0"/>
          <w:numId w:val="5"/>
        </w:numPr>
        <w:spacing w:after="37"/>
        <w:ind w:left="426" w:hanging="426"/>
        <w:jc w:val="both"/>
        <w:rPr>
          <w:sz w:val="22"/>
          <w:szCs w:val="22"/>
        </w:rPr>
      </w:pPr>
      <w:r w:rsidRPr="00637D08">
        <w:rPr>
          <w:sz w:val="22"/>
          <w:szCs w:val="22"/>
        </w:rPr>
        <w:t xml:space="preserve">Tenere gli incontri sulle specifiche tematiche oggetto dell’incarico ricevuto, secondo il calendario stabilito dalla Scuola conferente; </w:t>
      </w:r>
    </w:p>
    <w:p w14:paraId="2CE0D436" w14:textId="77777777" w:rsidR="009837EA" w:rsidRPr="00637D08" w:rsidRDefault="009837EA" w:rsidP="009837EA">
      <w:pPr>
        <w:pStyle w:val="Default"/>
        <w:numPr>
          <w:ilvl w:val="0"/>
          <w:numId w:val="5"/>
        </w:numPr>
        <w:spacing w:after="37"/>
        <w:ind w:left="426" w:hanging="426"/>
        <w:jc w:val="both"/>
        <w:rPr>
          <w:sz w:val="22"/>
          <w:szCs w:val="22"/>
        </w:rPr>
      </w:pPr>
      <w:r w:rsidRPr="00637D08">
        <w:rPr>
          <w:sz w:val="22"/>
          <w:szCs w:val="22"/>
        </w:rPr>
        <w:t xml:space="preserve">Collaborare alla somministrazione on line di un questionario in itinere ed uno finale al fine di verificare l’andamento e gli esiti della formazione e delle attività didattico-organizzative. </w:t>
      </w:r>
    </w:p>
    <w:p w14:paraId="4839DD08" w14:textId="77777777" w:rsidR="009837EA" w:rsidRPr="00637D08" w:rsidRDefault="009837EA" w:rsidP="009837EA">
      <w:pPr>
        <w:pStyle w:val="Default"/>
        <w:numPr>
          <w:ilvl w:val="0"/>
          <w:numId w:val="5"/>
        </w:numPr>
        <w:ind w:left="426" w:hanging="426"/>
        <w:jc w:val="both"/>
        <w:rPr>
          <w:sz w:val="22"/>
          <w:szCs w:val="22"/>
        </w:rPr>
      </w:pPr>
      <w:r w:rsidRPr="00637D08">
        <w:rPr>
          <w:bCs/>
          <w:sz w:val="22"/>
          <w:szCs w:val="22"/>
        </w:rPr>
        <w:t>Provvedere alla stesura di una dettagliata relazione finale</w:t>
      </w:r>
    </w:p>
    <w:p w14:paraId="29AE8811" w14:textId="77777777" w:rsidR="009837EA" w:rsidRDefault="009837EA" w:rsidP="00E50141">
      <w:pPr>
        <w:pStyle w:val="Default"/>
        <w:jc w:val="both"/>
        <w:rPr>
          <w:b/>
          <w:sz w:val="22"/>
          <w:szCs w:val="22"/>
        </w:rPr>
      </w:pPr>
    </w:p>
    <w:p w14:paraId="36CE4E51" w14:textId="77777777" w:rsidR="005E7A6F" w:rsidRDefault="005E7A6F" w:rsidP="00E50141">
      <w:pPr>
        <w:pStyle w:val="Default"/>
        <w:jc w:val="both"/>
        <w:rPr>
          <w:b/>
          <w:sz w:val="22"/>
          <w:szCs w:val="22"/>
        </w:rPr>
      </w:pPr>
    </w:p>
    <w:p w14:paraId="6A186289" w14:textId="1E1C17EB" w:rsidR="00E50141" w:rsidRPr="00E176CA" w:rsidRDefault="00C83954" w:rsidP="00E50141">
      <w:pPr>
        <w:pStyle w:val="Default"/>
        <w:jc w:val="both"/>
        <w:rPr>
          <w:b/>
          <w:sz w:val="22"/>
          <w:szCs w:val="22"/>
        </w:rPr>
      </w:pPr>
      <w:r>
        <w:rPr>
          <w:b/>
          <w:sz w:val="22"/>
          <w:szCs w:val="22"/>
        </w:rPr>
        <w:t xml:space="preserve">Art.2 </w:t>
      </w:r>
      <w:r w:rsidR="009837EA">
        <w:rPr>
          <w:b/>
          <w:sz w:val="22"/>
          <w:szCs w:val="22"/>
        </w:rPr>
        <w:t xml:space="preserve"> </w:t>
      </w:r>
      <w:r w:rsidR="00E50141" w:rsidRPr="00E176CA">
        <w:rPr>
          <w:b/>
          <w:sz w:val="22"/>
          <w:szCs w:val="22"/>
        </w:rPr>
        <w:t xml:space="preserve"> Interventi previsti</w:t>
      </w:r>
      <w:r w:rsidR="00FF78BF">
        <w:rPr>
          <w:b/>
          <w:sz w:val="22"/>
          <w:szCs w:val="22"/>
        </w:rPr>
        <w:t xml:space="preserve"> e criteri di selezione</w:t>
      </w:r>
      <w:r w:rsidR="009837EA">
        <w:rPr>
          <w:b/>
          <w:sz w:val="22"/>
          <w:szCs w:val="22"/>
        </w:rPr>
        <w:t xml:space="preserve"> delle figure professionali richieste</w:t>
      </w:r>
    </w:p>
    <w:p w14:paraId="448912B0" w14:textId="77777777" w:rsidR="00265582" w:rsidRPr="00E176CA" w:rsidRDefault="00265582" w:rsidP="00E50141">
      <w:pPr>
        <w:pStyle w:val="Default"/>
        <w:jc w:val="both"/>
        <w:rPr>
          <w:sz w:val="22"/>
          <w:szCs w:val="22"/>
        </w:rPr>
      </w:pPr>
    </w:p>
    <w:p w14:paraId="2AAB0F31" w14:textId="159B9CEB" w:rsidR="00D567EA" w:rsidRDefault="00E50141" w:rsidP="009837EA">
      <w:pPr>
        <w:pStyle w:val="Comma"/>
        <w:numPr>
          <w:ilvl w:val="0"/>
          <w:numId w:val="0"/>
        </w:numPr>
        <w:spacing w:after="0"/>
        <w:contextualSpacing w:val="0"/>
        <w:rPr>
          <w:rFonts w:ascii="Palatino Linotype" w:hAnsi="Palatino Linotype"/>
        </w:rPr>
      </w:pPr>
      <w:r w:rsidRPr="009837EA">
        <w:rPr>
          <w:rFonts w:ascii="Palatino Linotype" w:hAnsi="Palatino Linotype"/>
        </w:rPr>
        <w:t>Le attività previste riguarderanno i moduli formativi indicati nella seguente tabella</w:t>
      </w:r>
      <w:r w:rsidR="00FF78BF" w:rsidRPr="009837EA">
        <w:rPr>
          <w:rFonts w:ascii="Palatino Linotype" w:hAnsi="Palatino Linotype"/>
        </w:rPr>
        <w:t>. Ai fini della partecipazione alla procedura di selezione in oggetto sono richieste le esperienze professionali e il possesso dei titoli sotto descritti, che illustrano i criteri di valutazione in base ai quali i candidati verranno valutati comparativamente:</w:t>
      </w:r>
    </w:p>
    <w:p w14:paraId="346E401E" w14:textId="186B3A1F" w:rsidR="00D567EA" w:rsidRDefault="00D567EA" w:rsidP="00D567EA">
      <w:pPr>
        <w:widowControl w:val="0"/>
        <w:adjustRightInd w:val="0"/>
        <w:spacing w:after="0" w:line="360" w:lineRule="atLeast"/>
        <w:ind w:left="-567"/>
        <w:textAlignment w:val="baseline"/>
        <w:rPr>
          <w:rFonts w:ascii="Times New Roman" w:hAnsi="Times New Roman"/>
          <w:sz w:val="20"/>
          <w:szCs w:val="20"/>
          <w:lang w:eastAsia="it-IT"/>
        </w:rPr>
      </w:pPr>
    </w:p>
    <w:p w14:paraId="64A16E42" w14:textId="200FC042" w:rsidR="0018401B" w:rsidRDefault="0018401B" w:rsidP="00D567EA">
      <w:pPr>
        <w:widowControl w:val="0"/>
        <w:adjustRightInd w:val="0"/>
        <w:spacing w:after="0" w:line="360" w:lineRule="atLeast"/>
        <w:ind w:left="-567"/>
        <w:textAlignment w:val="baseline"/>
        <w:rPr>
          <w:rFonts w:ascii="Times New Roman" w:hAnsi="Times New Roman"/>
          <w:sz w:val="20"/>
          <w:szCs w:val="20"/>
          <w:lang w:eastAsia="it-IT"/>
        </w:rPr>
      </w:pPr>
    </w:p>
    <w:p w14:paraId="174F5522" w14:textId="5981B2D2" w:rsidR="0018401B" w:rsidRDefault="0018401B" w:rsidP="00D567EA">
      <w:pPr>
        <w:widowControl w:val="0"/>
        <w:adjustRightInd w:val="0"/>
        <w:spacing w:after="0" w:line="360" w:lineRule="atLeast"/>
        <w:ind w:left="-567"/>
        <w:textAlignment w:val="baseline"/>
        <w:rPr>
          <w:rFonts w:ascii="Times New Roman" w:hAnsi="Times New Roman"/>
          <w:sz w:val="20"/>
          <w:szCs w:val="20"/>
          <w:lang w:eastAsia="it-IT"/>
        </w:rPr>
      </w:pPr>
    </w:p>
    <w:p w14:paraId="5FB60857" w14:textId="656ADA94" w:rsidR="0018401B" w:rsidRDefault="0018401B" w:rsidP="00D567EA">
      <w:pPr>
        <w:widowControl w:val="0"/>
        <w:adjustRightInd w:val="0"/>
        <w:spacing w:after="0" w:line="360" w:lineRule="atLeast"/>
        <w:ind w:left="-567"/>
        <w:textAlignment w:val="baseline"/>
        <w:rPr>
          <w:rFonts w:ascii="Times New Roman" w:hAnsi="Times New Roman"/>
          <w:sz w:val="20"/>
          <w:szCs w:val="20"/>
          <w:lang w:eastAsia="it-IT"/>
        </w:rPr>
      </w:pPr>
    </w:p>
    <w:p w14:paraId="4F504BF6" w14:textId="77777777" w:rsidR="0018401B" w:rsidRDefault="0018401B" w:rsidP="00D567EA">
      <w:pPr>
        <w:widowControl w:val="0"/>
        <w:adjustRightInd w:val="0"/>
        <w:spacing w:after="0" w:line="360" w:lineRule="atLeast"/>
        <w:ind w:left="-567"/>
        <w:textAlignment w:val="baseline"/>
        <w:rPr>
          <w:rFonts w:ascii="Times New Roman" w:hAnsi="Times New Roman"/>
          <w:sz w:val="20"/>
          <w:szCs w:val="20"/>
          <w:lang w:eastAsia="it-IT"/>
        </w:rPr>
      </w:pPr>
    </w:p>
    <w:tbl>
      <w:tblPr>
        <w:tblW w:w="5529" w:type="pct"/>
        <w:tblInd w:w="-572" w:type="dxa"/>
        <w:tblCellMar>
          <w:top w:w="15" w:type="dxa"/>
          <w:left w:w="15" w:type="dxa"/>
          <w:bottom w:w="15" w:type="dxa"/>
          <w:right w:w="15" w:type="dxa"/>
        </w:tblCellMar>
        <w:tblLook w:val="04A0" w:firstRow="1" w:lastRow="0" w:firstColumn="1" w:lastColumn="0" w:noHBand="0" w:noVBand="1"/>
      </w:tblPr>
      <w:tblGrid>
        <w:gridCol w:w="694"/>
        <w:gridCol w:w="2992"/>
        <w:gridCol w:w="386"/>
        <w:gridCol w:w="800"/>
        <w:gridCol w:w="1122"/>
        <w:gridCol w:w="1829"/>
        <w:gridCol w:w="1561"/>
        <w:gridCol w:w="1106"/>
      </w:tblGrid>
      <w:tr w:rsidR="00404CBE" w:rsidRPr="0030541B" w14:paraId="25878EDF" w14:textId="77777777" w:rsidTr="0018401B">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9DFBE4" w14:textId="77777777" w:rsidR="005E7A6F" w:rsidRDefault="005E7A6F" w:rsidP="0011529D">
            <w:pPr>
              <w:pStyle w:val="Default"/>
              <w:rPr>
                <w:b/>
                <w:sz w:val="18"/>
                <w:szCs w:val="18"/>
              </w:rPr>
            </w:pPr>
          </w:p>
          <w:p w14:paraId="64F4FC7F" w14:textId="1D3F8354" w:rsidR="00404CBE" w:rsidRPr="0030541B" w:rsidRDefault="00404CBE" w:rsidP="0011529D">
            <w:pPr>
              <w:pStyle w:val="Default"/>
              <w:rPr>
                <w:b/>
                <w:sz w:val="18"/>
                <w:szCs w:val="18"/>
              </w:rPr>
            </w:pPr>
            <w:r w:rsidRPr="0030541B">
              <w:rPr>
                <w:b/>
                <w:sz w:val="18"/>
                <w:szCs w:val="18"/>
              </w:rPr>
              <w:t xml:space="preserve">  </w:t>
            </w:r>
            <w:r w:rsidRPr="0031238D">
              <w:rPr>
                <w:b/>
                <w:sz w:val="20"/>
                <w:szCs w:val="18"/>
              </w:rPr>
              <w:t>FIGURA PROFESSIONELE RICHIESTA: N. 1 ESPERTO</w:t>
            </w:r>
          </w:p>
        </w:tc>
      </w:tr>
      <w:tr w:rsidR="0018401B" w:rsidRPr="0030541B" w14:paraId="47B51C9A" w14:textId="77777777" w:rsidTr="0018401B">
        <w:trPr>
          <w:trHeight w:val="20"/>
        </w:trPr>
        <w:tc>
          <w:tcPr>
            <w:tcW w:w="331"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5C80C8B7" w14:textId="77777777" w:rsidR="00404CBE" w:rsidRPr="004E4A8C" w:rsidRDefault="00404CBE" w:rsidP="0011529D">
            <w:pPr>
              <w:pStyle w:val="Default"/>
              <w:jc w:val="center"/>
              <w:rPr>
                <w:b/>
                <w:sz w:val="18"/>
                <w:szCs w:val="18"/>
              </w:rPr>
            </w:pPr>
            <w:r w:rsidRPr="004E4A8C">
              <w:rPr>
                <w:b/>
                <w:sz w:val="18"/>
                <w:szCs w:val="18"/>
              </w:rPr>
              <w:t xml:space="preserve">N° </w:t>
            </w:r>
            <w:proofErr w:type="spellStart"/>
            <w:r w:rsidRPr="004E4A8C">
              <w:rPr>
                <w:b/>
                <w:sz w:val="18"/>
                <w:szCs w:val="18"/>
              </w:rPr>
              <w:t>mod</w:t>
            </w:r>
            <w:proofErr w:type="spellEnd"/>
            <w:r w:rsidRPr="004E4A8C">
              <w:rPr>
                <w:b/>
                <w:sz w:val="18"/>
                <w:szCs w:val="18"/>
              </w:rPr>
              <w:t>.</w:t>
            </w:r>
          </w:p>
        </w:tc>
        <w:tc>
          <w:tcPr>
            <w:tcW w:w="1426"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3A10E2A" w14:textId="77777777" w:rsidR="00404CBE" w:rsidRPr="0030541B" w:rsidRDefault="00404CBE" w:rsidP="0011529D">
            <w:pPr>
              <w:pStyle w:val="Default"/>
              <w:jc w:val="center"/>
              <w:rPr>
                <w:b/>
                <w:sz w:val="18"/>
                <w:szCs w:val="18"/>
              </w:rPr>
            </w:pPr>
            <w:r w:rsidRPr="0030541B">
              <w:rPr>
                <w:b/>
                <w:sz w:val="18"/>
                <w:szCs w:val="18"/>
              </w:rPr>
              <w:t>Titolo modulo e Attività</w:t>
            </w:r>
          </w:p>
        </w:tc>
        <w:tc>
          <w:tcPr>
            <w:tcW w:w="184"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64A93A7F" w14:textId="77777777" w:rsidR="00404CBE" w:rsidRPr="0030541B" w:rsidRDefault="00404CBE" w:rsidP="0011529D">
            <w:pPr>
              <w:pStyle w:val="Default"/>
              <w:jc w:val="center"/>
              <w:rPr>
                <w:b/>
                <w:sz w:val="18"/>
                <w:szCs w:val="18"/>
              </w:rPr>
            </w:pPr>
            <w:r w:rsidRPr="0030541B">
              <w:rPr>
                <w:b/>
                <w:sz w:val="18"/>
                <w:szCs w:val="18"/>
              </w:rPr>
              <w:t>Ore</w:t>
            </w:r>
          </w:p>
        </w:tc>
        <w:tc>
          <w:tcPr>
            <w:tcW w:w="381"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4B3600CA" w14:textId="77777777" w:rsidR="00404CBE" w:rsidRPr="0030541B" w:rsidRDefault="00404CBE" w:rsidP="0011529D">
            <w:pPr>
              <w:pStyle w:val="Default"/>
              <w:jc w:val="center"/>
              <w:rPr>
                <w:b/>
                <w:sz w:val="18"/>
                <w:szCs w:val="18"/>
              </w:rPr>
            </w:pPr>
            <w:r w:rsidRPr="0030541B">
              <w:rPr>
                <w:b/>
                <w:sz w:val="18"/>
                <w:szCs w:val="18"/>
              </w:rPr>
              <w:t>Allievi</w:t>
            </w:r>
          </w:p>
        </w:tc>
        <w:tc>
          <w:tcPr>
            <w:tcW w:w="535" w:type="pct"/>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1C91960" w14:textId="77777777" w:rsidR="00404CBE" w:rsidRPr="0030541B" w:rsidRDefault="00404CBE" w:rsidP="0011529D">
            <w:pPr>
              <w:pStyle w:val="Default"/>
              <w:jc w:val="center"/>
              <w:rPr>
                <w:b/>
                <w:sz w:val="18"/>
                <w:szCs w:val="18"/>
              </w:rPr>
            </w:pPr>
            <w:r w:rsidRPr="004E4A8C">
              <w:rPr>
                <w:b/>
                <w:sz w:val="16"/>
                <w:szCs w:val="18"/>
              </w:rPr>
              <w:t>Finanziamento modulo</w:t>
            </w:r>
          </w:p>
        </w:tc>
        <w:tc>
          <w:tcPr>
            <w:tcW w:w="872"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DF6977" w14:textId="77777777" w:rsidR="00404CBE" w:rsidRPr="0030541B" w:rsidRDefault="00404CBE" w:rsidP="0011529D">
            <w:pPr>
              <w:pStyle w:val="Default"/>
              <w:jc w:val="center"/>
              <w:rPr>
                <w:b/>
                <w:sz w:val="18"/>
                <w:szCs w:val="18"/>
              </w:rPr>
            </w:pPr>
            <w:r w:rsidRPr="0030541B">
              <w:rPr>
                <w:b/>
                <w:sz w:val="18"/>
                <w:szCs w:val="18"/>
              </w:rPr>
              <w:t>Titolo di accesso richiesto</w:t>
            </w:r>
          </w:p>
        </w:tc>
        <w:tc>
          <w:tcPr>
            <w:tcW w:w="744"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77DDE227" w14:textId="77777777" w:rsidR="00404CBE" w:rsidRPr="0030541B" w:rsidRDefault="00404CBE" w:rsidP="0011529D">
            <w:pPr>
              <w:pStyle w:val="Default"/>
              <w:jc w:val="center"/>
              <w:rPr>
                <w:b/>
                <w:sz w:val="18"/>
                <w:szCs w:val="18"/>
              </w:rPr>
            </w:pPr>
            <w:r w:rsidRPr="0030541B">
              <w:rPr>
                <w:b/>
                <w:sz w:val="18"/>
                <w:szCs w:val="18"/>
              </w:rPr>
              <w:t>Altri titoli</w:t>
            </w:r>
          </w:p>
        </w:tc>
        <w:tc>
          <w:tcPr>
            <w:tcW w:w="527" w:type="pct"/>
            <w:tcBorders>
              <w:top w:val="single" w:sz="4" w:space="0" w:color="auto"/>
              <w:left w:val="single" w:sz="4" w:space="0" w:color="auto"/>
              <w:bottom w:val="single" w:sz="4" w:space="0" w:color="auto"/>
              <w:right w:val="single" w:sz="4" w:space="0" w:color="auto"/>
            </w:tcBorders>
            <w:shd w:val="clear" w:color="auto" w:fill="8DB3E2" w:themeFill="text2" w:themeFillTint="66"/>
          </w:tcPr>
          <w:p w14:paraId="1639EFE7" w14:textId="77777777" w:rsidR="00404CBE" w:rsidRPr="0030541B" w:rsidRDefault="00404CBE" w:rsidP="0011529D">
            <w:pPr>
              <w:pStyle w:val="Default"/>
              <w:jc w:val="center"/>
              <w:rPr>
                <w:b/>
                <w:sz w:val="18"/>
                <w:szCs w:val="18"/>
              </w:rPr>
            </w:pPr>
            <w:r w:rsidRPr="0030541B">
              <w:rPr>
                <w:b/>
                <w:sz w:val="18"/>
                <w:szCs w:val="18"/>
              </w:rPr>
              <w:t>punteggio</w:t>
            </w:r>
          </w:p>
        </w:tc>
      </w:tr>
      <w:tr w:rsidR="0031238D" w:rsidRPr="0030541B" w14:paraId="1DB10744" w14:textId="77777777" w:rsidTr="007C1A1C">
        <w:trPr>
          <w:trHeight w:val="2642"/>
        </w:trPr>
        <w:tc>
          <w:tcPr>
            <w:tcW w:w="331" w:type="pct"/>
            <w:vMerge w:val="restart"/>
            <w:tcBorders>
              <w:top w:val="single" w:sz="4" w:space="0" w:color="auto"/>
              <w:left w:val="single" w:sz="4" w:space="0" w:color="auto"/>
              <w:right w:val="single" w:sz="4" w:space="0" w:color="auto"/>
            </w:tcBorders>
          </w:tcPr>
          <w:p w14:paraId="0A1715D1" w14:textId="77777777" w:rsidR="0031238D" w:rsidRPr="004E4A8C" w:rsidRDefault="0031238D" w:rsidP="0011529D">
            <w:pPr>
              <w:spacing w:after="0" w:line="240" w:lineRule="auto"/>
              <w:jc w:val="center"/>
              <w:rPr>
                <w:rFonts w:ascii="Times New Roman" w:hAnsi="Times New Roman"/>
                <w:b/>
                <w:sz w:val="18"/>
                <w:szCs w:val="18"/>
              </w:rPr>
            </w:pPr>
          </w:p>
          <w:p w14:paraId="32ACAC8C" w14:textId="77777777" w:rsidR="0031238D" w:rsidRPr="004E4A8C" w:rsidRDefault="0031238D" w:rsidP="0011529D">
            <w:pPr>
              <w:spacing w:after="0" w:line="240" w:lineRule="auto"/>
              <w:jc w:val="center"/>
              <w:rPr>
                <w:rFonts w:ascii="Times New Roman" w:hAnsi="Times New Roman"/>
                <w:b/>
                <w:sz w:val="18"/>
                <w:szCs w:val="18"/>
              </w:rPr>
            </w:pPr>
            <w:r w:rsidRPr="004E4A8C">
              <w:rPr>
                <w:rFonts w:ascii="Times New Roman" w:hAnsi="Times New Roman"/>
                <w:b/>
                <w:sz w:val="18"/>
                <w:szCs w:val="18"/>
              </w:rPr>
              <w:t>1</w:t>
            </w:r>
          </w:p>
        </w:tc>
        <w:tc>
          <w:tcPr>
            <w:tcW w:w="1426" w:type="pct"/>
            <w:vMerge w:val="restart"/>
            <w:tcBorders>
              <w:top w:val="single" w:sz="4" w:space="0" w:color="auto"/>
              <w:left w:val="single" w:sz="4" w:space="0" w:color="auto"/>
              <w:right w:val="single" w:sz="4" w:space="0" w:color="auto"/>
            </w:tcBorders>
          </w:tcPr>
          <w:p w14:paraId="2564447D" w14:textId="77777777" w:rsidR="0031238D" w:rsidRPr="005E7A6F" w:rsidRDefault="0031238D" w:rsidP="005E7A6F">
            <w:pPr>
              <w:spacing w:after="0" w:line="240" w:lineRule="auto"/>
              <w:ind w:left="133" w:right="111"/>
              <w:rPr>
                <w:rFonts w:ascii="Times New Roman" w:hAnsi="Times New Roman"/>
                <w:b/>
                <w:sz w:val="18"/>
                <w:szCs w:val="18"/>
              </w:rPr>
            </w:pPr>
          </w:p>
          <w:p w14:paraId="12A429C8" w14:textId="77777777" w:rsidR="0031238D" w:rsidRPr="005E7A6F" w:rsidRDefault="0031238D" w:rsidP="005E7A6F">
            <w:pPr>
              <w:spacing w:after="0" w:line="240" w:lineRule="auto"/>
              <w:ind w:left="133" w:right="111"/>
              <w:rPr>
                <w:rFonts w:ascii="Times New Roman" w:hAnsi="Times New Roman"/>
                <w:b/>
                <w:sz w:val="18"/>
                <w:szCs w:val="18"/>
                <w:lang w:eastAsia="it-IT"/>
              </w:rPr>
            </w:pPr>
            <w:r w:rsidRPr="005E7A6F">
              <w:rPr>
                <w:rFonts w:ascii="Times New Roman" w:hAnsi="Times New Roman"/>
                <w:b/>
                <w:sz w:val="18"/>
                <w:szCs w:val="18"/>
                <w:lang w:eastAsia="it-IT"/>
              </w:rPr>
              <w:t>UN, DOS, TRES...APRENDEMOS BAILANDO</w:t>
            </w:r>
          </w:p>
          <w:p w14:paraId="3E20960C" w14:textId="77777777" w:rsidR="0031238D" w:rsidRPr="005E7A6F" w:rsidRDefault="0031238D" w:rsidP="005E7A6F">
            <w:pPr>
              <w:spacing w:after="0" w:line="240" w:lineRule="auto"/>
              <w:ind w:left="133" w:right="111"/>
              <w:jc w:val="both"/>
              <w:rPr>
                <w:rFonts w:ascii="Times New Roman" w:hAnsi="Times New Roman"/>
                <w:sz w:val="18"/>
                <w:szCs w:val="18"/>
                <w:lang w:eastAsia="it-IT"/>
              </w:rPr>
            </w:pPr>
            <w:r w:rsidRPr="005E7A6F">
              <w:rPr>
                <w:rFonts w:ascii="Times New Roman" w:hAnsi="Times New Roman"/>
                <w:sz w:val="18"/>
                <w:szCs w:val="18"/>
                <w:lang w:eastAsia="it-IT"/>
              </w:rPr>
              <w:t>Le competenze chiave sono quelle di cui tutti hanno bisogno per la realizzazione e lo sviluppo personali, l’</w:t>
            </w:r>
            <w:proofErr w:type="spellStart"/>
            <w:r w:rsidRPr="005E7A6F">
              <w:rPr>
                <w:rFonts w:ascii="Times New Roman" w:hAnsi="Times New Roman"/>
                <w:sz w:val="18"/>
                <w:szCs w:val="18"/>
                <w:lang w:eastAsia="it-IT"/>
              </w:rPr>
              <w:t>occupabilità</w:t>
            </w:r>
            <w:proofErr w:type="spellEnd"/>
            <w:r w:rsidRPr="005E7A6F">
              <w:rPr>
                <w:rFonts w:ascii="Times New Roman" w:hAnsi="Times New Roman"/>
                <w:sz w:val="18"/>
                <w:szCs w:val="18"/>
                <w:lang w:eastAsia="it-IT"/>
              </w:rPr>
              <w:t>, l’inclusione sociale, uno stile di vita sostenibile, una vita fruttuosa in società pacifiche, una gestione della vita attenta alla salute e la cittadinanza attiva. (Raccomandazione sulle competenze chiave per l’apprendimento permanente, 22/05/2018)</w:t>
            </w:r>
          </w:p>
          <w:p w14:paraId="032914B1" w14:textId="77777777" w:rsidR="0031238D" w:rsidRPr="005E7A6F" w:rsidRDefault="0031238D" w:rsidP="005E7A6F">
            <w:pPr>
              <w:spacing w:after="0" w:line="240" w:lineRule="auto"/>
              <w:ind w:left="133" w:right="111"/>
              <w:jc w:val="both"/>
              <w:rPr>
                <w:rFonts w:ascii="Times New Roman" w:hAnsi="Times New Roman"/>
                <w:sz w:val="18"/>
                <w:szCs w:val="18"/>
                <w:lang w:eastAsia="it-IT"/>
              </w:rPr>
            </w:pPr>
            <w:r w:rsidRPr="005E7A6F">
              <w:rPr>
                <w:rFonts w:ascii="Times New Roman" w:hAnsi="Times New Roman"/>
                <w:sz w:val="18"/>
                <w:szCs w:val="18"/>
                <w:lang w:eastAsia="it-IT"/>
              </w:rPr>
              <w:t>La proposta didattica intende ampliare e sostenere l’offerta formativa per l’anno scolastico in corso attraverso azioni specifiche che coinvolgono alunne e alunni, studentesse e studenti provenienti dall’Ucraina, ai fini del rafforzamento del diritto allo studio e dell’inclusione educativa.</w:t>
            </w:r>
          </w:p>
          <w:p w14:paraId="45E702F5" w14:textId="77777777" w:rsidR="0031238D" w:rsidRPr="0018401B" w:rsidRDefault="0031238D" w:rsidP="005E7A6F">
            <w:pPr>
              <w:spacing w:after="0" w:line="240" w:lineRule="auto"/>
              <w:ind w:left="133" w:right="111"/>
              <w:jc w:val="both"/>
              <w:rPr>
                <w:rFonts w:ascii="Times New Roman" w:hAnsi="Times New Roman"/>
                <w:sz w:val="18"/>
                <w:szCs w:val="18"/>
                <w:lang w:eastAsia="it-IT"/>
              </w:rPr>
            </w:pPr>
            <w:r w:rsidRPr="005E7A6F">
              <w:rPr>
                <w:rFonts w:ascii="Times New Roman" w:hAnsi="Times New Roman"/>
                <w:sz w:val="18"/>
                <w:szCs w:val="18"/>
                <w:lang w:eastAsia="it-IT"/>
              </w:rPr>
              <w:t xml:space="preserve">La progettazione e la realizzazione dei percorsi didattici e formativi sono ispirate all’utilizzo di metodologie didattiche attive, che valorizzano l’apprendimento attivo e cooperativo, con particolare attenzione al potenziamento della lingua italiana L2, all’inclusione e alle relazioni interpersonali. Le azioni promuovono il protagonismo delle alunne e degli alunni, delle studentesse e degli studenti in situazioni esperienziali. I moduli didattici sono svolti in </w:t>
            </w:r>
            <w:proofErr w:type="spellStart"/>
            <w:r w:rsidRPr="005E7A6F">
              <w:rPr>
                <w:rFonts w:ascii="Times New Roman" w:hAnsi="Times New Roman"/>
                <w:sz w:val="18"/>
                <w:szCs w:val="18"/>
                <w:lang w:eastAsia="it-IT"/>
              </w:rPr>
              <w:t>setting</w:t>
            </w:r>
            <w:proofErr w:type="spellEnd"/>
            <w:r w:rsidRPr="005E7A6F">
              <w:rPr>
                <w:rFonts w:ascii="Times New Roman" w:hAnsi="Times New Roman"/>
                <w:sz w:val="18"/>
                <w:szCs w:val="18"/>
                <w:lang w:eastAsia="it-IT"/>
              </w:rPr>
              <w:t xml:space="preserve"> di aula flessibili e modulari oppure in contesti di tipo esperienziale o </w:t>
            </w:r>
            <w:proofErr w:type="spellStart"/>
            <w:r w:rsidRPr="0018401B">
              <w:rPr>
                <w:rFonts w:ascii="Times New Roman" w:hAnsi="Times New Roman"/>
                <w:sz w:val="18"/>
                <w:szCs w:val="18"/>
                <w:lang w:eastAsia="it-IT"/>
              </w:rPr>
              <w:t>immersivo</w:t>
            </w:r>
            <w:proofErr w:type="spellEnd"/>
            <w:r w:rsidRPr="0018401B">
              <w:rPr>
                <w:rFonts w:ascii="Times New Roman" w:hAnsi="Times New Roman"/>
                <w:sz w:val="18"/>
                <w:szCs w:val="18"/>
                <w:lang w:eastAsia="it-IT"/>
              </w:rPr>
              <w:t xml:space="preserve">, anche all’aperto anche in </w:t>
            </w:r>
            <w:r w:rsidRPr="0018401B">
              <w:rPr>
                <w:rFonts w:ascii="Times New Roman" w:hAnsi="Times New Roman"/>
                <w:sz w:val="18"/>
                <w:szCs w:val="18"/>
                <w:lang w:eastAsia="it-IT"/>
              </w:rPr>
              <w:t>sinergia con le realtà istituzionali, culturali, sociali, economiche del territorio.</w:t>
            </w:r>
          </w:p>
          <w:p w14:paraId="4D27986D" w14:textId="77777777" w:rsidR="0031238D" w:rsidRPr="0018401B" w:rsidRDefault="0031238D" w:rsidP="005E7A6F">
            <w:pPr>
              <w:spacing w:after="0" w:line="240" w:lineRule="auto"/>
              <w:ind w:left="133" w:right="111"/>
              <w:jc w:val="both"/>
              <w:rPr>
                <w:rFonts w:ascii="Times New Roman" w:hAnsi="Times New Roman"/>
                <w:sz w:val="18"/>
                <w:szCs w:val="18"/>
                <w:lang w:eastAsia="it-IT"/>
              </w:rPr>
            </w:pPr>
            <w:r w:rsidRPr="0018401B">
              <w:rPr>
                <w:rFonts w:ascii="Times New Roman" w:hAnsi="Times New Roman"/>
                <w:sz w:val="18"/>
                <w:szCs w:val="18"/>
                <w:lang w:eastAsia="it-IT"/>
              </w:rPr>
              <w:t>I percorsi di formazione sono volti a:</w:t>
            </w:r>
          </w:p>
          <w:p w14:paraId="199705A1" w14:textId="631C3B9B" w:rsidR="0031238D" w:rsidRPr="0018401B" w:rsidRDefault="0031238D" w:rsidP="005E7A6F">
            <w:pPr>
              <w:spacing w:after="0" w:line="240" w:lineRule="auto"/>
              <w:ind w:left="133" w:right="111"/>
              <w:jc w:val="both"/>
              <w:rPr>
                <w:rFonts w:ascii="Times New Roman" w:hAnsi="Times New Roman"/>
                <w:sz w:val="18"/>
                <w:szCs w:val="18"/>
                <w:lang w:eastAsia="it-IT"/>
              </w:rPr>
            </w:pPr>
            <w:r w:rsidRPr="0018401B">
              <w:rPr>
                <w:rFonts w:ascii="Times New Roman" w:hAnsi="Times New Roman"/>
                <w:sz w:val="18"/>
                <w:szCs w:val="18"/>
                <w:lang w:eastAsia="it-IT"/>
              </w:rPr>
              <w:t>- Promuovere la dimensione relazionale nei processi di insegnamento e apprendimento e il</w:t>
            </w:r>
          </w:p>
          <w:p w14:paraId="51BFB440" w14:textId="77777777" w:rsidR="0031238D" w:rsidRPr="0018401B" w:rsidRDefault="0031238D" w:rsidP="005E7A6F">
            <w:pPr>
              <w:spacing w:after="0" w:line="240" w:lineRule="auto"/>
              <w:ind w:left="133" w:right="111"/>
              <w:jc w:val="both"/>
              <w:rPr>
                <w:rFonts w:ascii="Times New Roman" w:hAnsi="Times New Roman"/>
                <w:sz w:val="18"/>
                <w:szCs w:val="18"/>
                <w:lang w:eastAsia="it-IT"/>
              </w:rPr>
            </w:pPr>
            <w:r w:rsidRPr="0018401B">
              <w:rPr>
                <w:rFonts w:ascii="Times New Roman" w:hAnsi="Times New Roman"/>
                <w:sz w:val="18"/>
                <w:szCs w:val="18"/>
                <w:lang w:eastAsia="it-IT"/>
              </w:rPr>
              <w:t>benessere dello studente;</w:t>
            </w:r>
          </w:p>
          <w:p w14:paraId="4272CF05" w14:textId="77777777" w:rsidR="0031238D" w:rsidRPr="0018401B" w:rsidRDefault="0031238D" w:rsidP="005E7A6F">
            <w:pPr>
              <w:spacing w:after="0" w:line="240" w:lineRule="auto"/>
              <w:ind w:left="133" w:right="111"/>
              <w:jc w:val="both"/>
              <w:rPr>
                <w:rFonts w:ascii="Times New Roman" w:hAnsi="Times New Roman"/>
                <w:sz w:val="18"/>
                <w:szCs w:val="18"/>
                <w:lang w:eastAsia="it-IT"/>
              </w:rPr>
            </w:pPr>
            <w:r w:rsidRPr="0018401B">
              <w:rPr>
                <w:rFonts w:ascii="Times New Roman" w:hAnsi="Times New Roman"/>
                <w:sz w:val="18"/>
                <w:szCs w:val="18"/>
                <w:lang w:eastAsia="it-IT"/>
              </w:rPr>
              <w:t>- Favorire e migliorare l’inclusione delle alunne e degli alunni, delle studentesse e degli studenti</w:t>
            </w:r>
          </w:p>
          <w:p w14:paraId="497CCF81" w14:textId="77777777" w:rsidR="0031238D" w:rsidRPr="0018401B" w:rsidRDefault="0031238D" w:rsidP="005E7A6F">
            <w:pPr>
              <w:spacing w:after="0" w:line="240" w:lineRule="auto"/>
              <w:ind w:left="133" w:right="111"/>
              <w:jc w:val="both"/>
              <w:rPr>
                <w:rFonts w:ascii="Times New Roman" w:hAnsi="Times New Roman"/>
                <w:sz w:val="18"/>
                <w:szCs w:val="18"/>
                <w:lang w:eastAsia="it-IT"/>
              </w:rPr>
            </w:pPr>
            <w:r w:rsidRPr="0018401B">
              <w:rPr>
                <w:rFonts w:ascii="Times New Roman" w:hAnsi="Times New Roman"/>
                <w:sz w:val="18"/>
                <w:szCs w:val="18"/>
                <w:lang w:eastAsia="it-IT"/>
              </w:rPr>
              <w:t>provenienti dall’Ucraina e delle loro famiglie;</w:t>
            </w:r>
          </w:p>
          <w:p w14:paraId="543155CA" w14:textId="77777777" w:rsidR="0031238D" w:rsidRPr="0018401B" w:rsidRDefault="0031238D" w:rsidP="005E7A6F">
            <w:pPr>
              <w:spacing w:after="0" w:line="240" w:lineRule="auto"/>
              <w:ind w:left="133" w:right="111"/>
              <w:jc w:val="both"/>
              <w:rPr>
                <w:rFonts w:ascii="Times New Roman" w:hAnsi="Times New Roman"/>
                <w:sz w:val="18"/>
                <w:szCs w:val="18"/>
                <w:lang w:eastAsia="it-IT"/>
              </w:rPr>
            </w:pPr>
            <w:r w:rsidRPr="0018401B">
              <w:rPr>
                <w:rFonts w:ascii="Times New Roman" w:hAnsi="Times New Roman"/>
                <w:sz w:val="18"/>
                <w:szCs w:val="18"/>
                <w:lang w:eastAsia="it-IT"/>
              </w:rPr>
              <w:t>- Rafforzare le competenze in lingua italiana attraverso l’utilizzo di tecniche e strumenti anche</w:t>
            </w:r>
          </w:p>
          <w:p w14:paraId="03B4FCA1" w14:textId="77777777" w:rsidR="0031238D" w:rsidRPr="005E7A6F" w:rsidRDefault="0031238D" w:rsidP="005E7A6F">
            <w:pPr>
              <w:spacing w:after="0" w:line="240" w:lineRule="auto"/>
              <w:ind w:left="133" w:right="111"/>
              <w:jc w:val="both"/>
              <w:rPr>
                <w:rFonts w:ascii="Times New Roman" w:hAnsi="Times New Roman"/>
                <w:sz w:val="18"/>
                <w:szCs w:val="18"/>
                <w:lang w:eastAsia="it-IT"/>
              </w:rPr>
            </w:pPr>
            <w:r w:rsidRPr="0018401B">
              <w:rPr>
                <w:rFonts w:ascii="Times New Roman" w:hAnsi="Times New Roman"/>
                <w:sz w:val="18"/>
                <w:szCs w:val="18"/>
                <w:lang w:eastAsia="it-IT"/>
              </w:rPr>
              <w:t>non formali e di metodi didattici attivi e cooperativi.</w:t>
            </w:r>
          </w:p>
          <w:p w14:paraId="514C6296" w14:textId="77777777" w:rsidR="0031238D" w:rsidRPr="005E7A6F" w:rsidRDefault="0031238D" w:rsidP="005E7A6F">
            <w:pPr>
              <w:spacing w:after="0" w:line="240" w:lineRule="auto"/>
              <w:ind w:left="133" w:right="111"/>
              <w:jc w:val="both"/>
              <w:rPr>
                <w:rFonts w:ascii="Times New Roman" w:hAnsi="Times New Roman"/>
                <w:b/>
                <w:i/>
                <w:sz w:val="18"/>
                <w:szCs w:val="18"/>
                <w:lang w:eastAsia="it-IT"/>
              </w:rPr>
            </w:pPr>
          </w:p>
          <w:p w14:paraId="7A6EF3DF" w14:textId="77777777" w:rsidR="0031238D" w:rsidRPr="005E7A6F" w:rsidRDefault="0031238D" w:rsidP="005E7A6F">
            <w:pPr>
              <w:spacing w:after="0" w:line="240" w:lineRule="auto"/>
              <w:ind w:left="133" w:right="111"/>
              <w:rPr>
                <w:rFonts w:ascii="Times New Roman" w:hAnsi="Times New Roman"/>
                <w:b/>
                <w:sz w:val="18"/>
                <w:szCs w:val="18"/>
              </w:rPr>
            </w:pPr>
          </w:p>
        </w:tc>
        <w:tc>
          <w:tcPr>
            <w:tcW w:w="184" w:type="pct"/>
            <w:vMerge w:val="restart"/>
            <w:tcBorders>
              <w:top w:val="single" w:sz="4" w:space="0" w:color="auto"/>
              <w:left w:val="single" w:sz="4" w:space="0" w:color="auto"/>
              <w:right w:val="single" w:sz="4" w:space="0" w:color="auto"/>
            </w:tcBorders>
          </w:tcPr>
          <w:p w14:paraId="0D8EBAFC" w14:textId="77777777" w:rsidR="0031238D" w:rsidRPr="0030541B" w:rsidRDefault="0031238D" w:rsidP="0011529D">
            <w:pPr>
              <w:spacing w:after="0" w:line="240" w:lineRule="auto"/>
              <w:jc w:val="center"/>
              <w:rPr>
                <w:rFonts w:ascii="Times New Roman" w:hAnsi="Times New Roman"/>
                <w:sz w:val="18"/>
                <w:szCs w:val="18"/>
                <w:lang w:eastAsia="it-IT"/>
              </w:rPr>
            </w:pPr>
          </w:p>
          <w:p w14:paraId="37A80A86" w14:textId="77777777" w:rsidR="0031238D" w:rsidRPr="0030541B" w:rsidRDefault="0031238D" w:rsidP="0011529D">
            <w:pPr>
              <w:spacing w:after="0" w:line="240" w:lineRule="auto"/>
              <w:jc w:val="center"/>
              <w:rPr>
                <w:rFonts w:ascii="Times New Roman" w:hAnsi="Times New Roman"/>
                <w:sz w:val="18"/>
                <w:szCs w:val="18"/>
                <w:lang w:eastAsia="it-IT"/>
              </w:rPr>
            </w:pPr>
          </w:p>
          <w:p w14:paraId="44A87A44" w14:textId="77777777" w:rsidR="0031238D" w:rsidRPr="0030541B" w:rsidRDefault="0031238D" w:rsidP="0011529D">
            <w:pPr>
              <w:spacing w:after="0" w:line="240" w:lineRule="auto"/>
              <w:jc w:val="center"/>
              <w:rPr>
                <w:rFonts w:ascii="Times New Roman" w:hAnsi="Times New Roman"/>
                <w:sz w:val="18"/>
                <w:szCs w:val="18"/>
                <w:lang w:eastAsia="it-IT"/>
              </w:rPr>
            </w:pPr>
          </w:p>
          <w:p w14:paraId="0E675667" w14:textId="77777777" w:rsidR="0031238D" w:rsidRPr="0030541B" w:rsidRDefault="0031238D" w:rsidP="0011529D">
            <w:pPr>
              <w:spacing w:after="0" w:line="240" w:lineRule="auto"/>
              <w:jc w:val="center"/>
              <w:rPr>
                <w:rFonts w:ascii="Times New Roman" w:hAnsi="Times New Roman"/>
                <w:sz w:val="18"/>
                <w:szCs w:val="18"/>
                <w:lang w:eastAsia="it-IT"/>
              </w:rPr>
            </w:pPr>
            <w:r w:rsidRPr="0030541B">
              <w:rPr>
                <w:rFonts w:ascii="Times New Roman" w:hAnsi="Times New Roman"/>
                <w:sz w:val="18"/>
                <w:szCs w:val="18"/>
                <w:lang w:eastAsia="it-IT"/>
              </w:rPr>
              <w:t>30</w:t>
            </w:r>
          </w:p>
        </w:tc>
        <w:tc>
          <w:tcPr>
            <w:tcW w:w="381" w:type="pct"/>
            <w:vMerge w:val="restart"/>
            <w:tcBorders>
              <w:top w:val="single" w:sz="4" w:space="0" w:color="auto"/>
              <w:left w:val="single" w:sz="4" w:space="0" w:color="auto"/>
              <w:right w:val="single" w:sz="4" w:space="0" w:color="auto"/>
            </w:tcBorders>
          </w:tcPr>
          <w:p w14:paraId="2D6A5CC6" w14:textId="77777777" w:rsidR="0031238D" w:rsidRPr="0030541B" w:rsidRDefault="0031238D" w:rsidP="0011529D">
            <w:pPr>
              <w:spacing w:after="0" w:line="240" w:lineRule="auto"/>
              <w:rPr>
                <w:rFonts w:ascii="Times New Roman" w:hAnsi="Times New Roman"/>
                <w:sz w:val="18"/>
                <w:szCs w:val="18"/>
              </w:rPr>
            </w:pPr>
          </w:p>
          <w:p w14:paraId="6475E9F9" w14:textId="77777777" w:rsidR="0031238D" w:rsidRPr="0030541B" w:rsidRDefault="0031238D" w:rsidP="0011529D">
            <w:pPr>
              <w:spacing w:after="0" w:line="240" w:lineRule="auto"/>
              <w:rPr>
                <w:rFonts w:ascii="Times New Roman" w:hAnsi="Times New Roman"/>
                <w:sz w:val="18"/>
                <w:szCs w:val="18"/>
              </w:rPr>
            </w:pPr>
          </w:p>
          <w:p w14:paraId="1A9DF1B1" w14:textId="77777777" w:rsidR="0031238D" w:rsidRPr="0030541B" w:rsidRDefault="0031238D" w:rsidP="0011529D">
            <w:pPr>
              <w:spacing w:after="0" w:line="240" w:lineRule="auto"/>
              <w:jc w:val="center"/>
              <w:rPr>
                <w:rFonts w:ascii="Times New Roman" w:hAnsi="Times New Roman"/>
                <w:sz w:val="18"/>
                <w:szCs w:val="18"/>
              </w:rPr>
            </w:pPr>
            <w:r>
              <w:rPr>
                <w:rFonts w:ascii="Times New Roman" w:hAnsi="Times New Roman"/>
                <w:sz w:val="18"/>
                <w:szCs w:val="18"/>
              </w:rPr>
              <w:t>5 alunni primaria- 15</w:t>
            </w:r>
            <w:r w:rsidRPr="0030541B">
              <w:rPr>
                <w:rFonts w:ascii="Times New Roman" w:hAnsi="Times New Roman"/>
                <w:sz w:val="18"/>
                <w:szCs w:val="18"/>
              </w:rPr>
              <w:t xml:space="preserve"> secondaria di I grado</w:t>
            </w:r>
          </w:p>
        </w:tc>
        <w:tc>
          <w:tcPr>
            <w:tcW w:w="535" w:type="pct"/>
            <w:vMerge w:val="restart"/>
            <w:tcBorders>
              <w:top w:val="single" w:sz="4" w:space="0" w:color="auto"/>
              <w:left w:val="single" w:sz="4" w:space="0" w:color="auto"/>
              <w:right w:val="single" w:sz="4" w:space="0" w:color="auto"/>
            </w:tcBorders>
          </w:tcPr>
          <w:p w14:paraId="384DCCEC" w14:textId="77777777" w:rsidR="0031238D" w:rsidRPr="0030541B" w:rsidRDefault="0031238D" w:rsidP="0011529D">
            <w:pPr>
              <w:spacing w:after="0" w:line="240" w:lineRule="auto"/>
              <w:jc w:val="center"/>
              <w:rPr>
                <w:rFonts w:ascii="Times New Roman" w:hAnsi="Times New Roman"/>
                <w:sz w:val="18"/>
                <w:szCs w:val="18"/>
              </w:rPr>
            </w:pPr>
          </w:p>
          <w:p w14:paraId="1BBB475D" w14:textId="77777777" w:rsidR="0031238D" w:rsidRPr="0030541B" w:rsidRDefault="0031238D" w:rsidP="0011529D">
            <w:pPr>
              <w:spacing w:after="0" w:line="240" w:lineRule="auto"/>
              <w:jc w:val="center"/>
              <w:rPr>
                <w:rFonts w:ascii="Times New Roman" w:hAnsi="Times New Roman"/>
                <w:sz w:val="18"/>
                <w:szCs w:val="18"/>
              </w:rPr>
            </w:pPr>
          </w:p>
          <w:p w14:paraId="7AAD7527" w14:textId="77777777" w:rsidR="0031238D" w:rsidRPr="0030541B" w:rsidRDefault="0031238D" w:rsidP="0011529D">
            <w:pPr>
              <w:spacing w:after="0" w:line="240" w:lineRule="auto"/>
              <w:jc w:val="center"/>
              <w:rPr>
                <w:rFonts w:ascii="Times New Roman" w:hAnsi="Times New Roman"/>
                <w:sz w:val="18"/>
                <w:szCs w:val="18"/>
              </w:rPr>
            </w:pPr>
            <w:r w:rsidRPr="0030541B">
              <w:rPr>
                <w:rFonts w:ascii="Times New Roman" w:hAnsi="Times New Roman"/>
                <w:sz w:val="18"/>
                <w:szCs w:val="18"/>
              </w:rPr>
              <w:t>€ 5.082,00</w:t>
            </w:r>
          </w:p>
        </w:tc>
        <w:tc>
          <w:tcPr>
            <w:tcW w:w="872" w:type="pct"/>
            <w:vMerge w:val="restart"/>
            <w:tcBorders>
              <w:top w:val="single" w:sz="4" w:space="0" w:color="auto"/>
              <w:left w:val="single" w:sz="4" w:space="0" w:color="auto"/>
              <w:right w:val="single" w:sz="4" w:space="0" w:color="auto"/>
            </w:tcBorders>
          </w:tcPr>
          <w:p w14:paraId="6B74461D" w14:textId="77777777" w:rsidR="0031238D" w:rsidRPr="005E7A6F" w:rsidRDefault="0031238D" w:rsidP="0011529D">
            <w:pPr>
              <w:spacing w:before="43" w:after="0" w:line="240" w:lineRule="auto"/>
              <w:rPr>
                <w:rFonts w:ascii="Times New Roman" w:hAnsi="Times New Roman"/>
                <w:b/>
                <w:bCs/>
                <w:color w:val="000000"/>
                <w:sz w:val="18"/>
                <w:szCs w:val="18"/>
                <w:lang w:eastAsia="it-IT"/>
              </w:rPr>
            </w:pPr>
            <w:r w:rsidRPr="005E7A6F">
              <w:rPr>
                <w:rFonts w:ascii="Times New Roman" w:hAnsi="Times New Roman"/>
                <w:b/>
                <w:bCs/>
                <w:color w:val="000000"/>
                <w:sz w:val="18"/>
                <w:szCs w:val="18"/>
                <w:lang w:eastAsia="it-IT"/>
              </w:rPr>
              <w:t>PERSONALE INTERNO:</w:t>
            </w:r>
          </w:p>
          <w:p w14:paraId="66B2A491" w14:textId="77777777" w:rsidR="0031238D" w:rsidRPr="005E7A6F" w:rsidRDefault="0031238D" w:rsidP="0011529D">
            <w:pPr>
              <w:spacing w:before="43" w:after="0" w:line="240" w:lineRule="auto"/>
              <w:rPr>
                <w:rFonts w:ascii="Times New Roman" w:hAnsi="Times New Roman"/>
                <w:b/>
                <w:color w:val="000000"/>
                <w:sz w:val="18"/>
                <w:szCs w:val="18"/>
                <w:lang w:eastAsia="it-IT"/>
              </w:rPr>
            </w:pPr>
            <w:r w:rsidRPr="005E7A6F">
              <w:rPr>
                <w:rFonts w:ascii="Times New Roman" w:hAnsi="Times New Roman"/>
                <w:sz w:val="18"/>
                <w:szCs w:val="18"/>
              </w:rPr>
              <w:t xml:space="preserve">Essere insegnante in servizio a </w:t>
            </w:r>
            <w:proofErr w:type="spellStart"/>
            <w:r w:rsidRPr="005E7A6F">
              <w:rPr>
                <w:rFonts w:ascii="Times New Roman" w:hAnsi="Times New Roman"/>
                <w:sz w:val="18"/>
                <w:szCs w:val="18"/>
              </w:rPr>
              <w:t>t.i</w:t>
            </w:r>
            <w:proofErr w:type="spellEnd"/>
            <w:r w:rsidRPr="005E7A6F">
              <w:rPr>
                <w:rFonts w:ascii="Times New Roman" w:hAnsi="Times New Roman"/>
                <w:sz w:val="18"/>
                <w:szCs w:val="18"/>
              </w:rPr>
              <w:t xml:space="preserve">. nell’I.C. Pagani (con specifica formazione nell’ambito disciplinare lingue straniere: SPAGNOLO) </w:t>
            </w:r>
          </w:p>
          <w:p w14:paraId="6E604D61" w14:textId="77777777" w:rsidR="0031238D" w:rsidRPr="0030541B" w:rsidRDefault="0031238D" w:rsidP="0011529D">
            <w:pPr>
              <w:spacing w:before="43" w:after="0" w:line="240" w:lineRule="auto"/>
              <w:rPr>
                <w:rFonts w:ascii="Times New Roman" w:hAnsi="Times New Roman"/>
                <w:b/>
                <w:color w:val="000000"/>
                <w:sz w:val="18"/>
                <w:szCs w:val="18"/>
                <w:lang w:eastAsia="it-IT"/>
              </w:rPr>
            </w:pPr>
          </w:p>
          <w:p w14:paraId="7F8561FE" w14:textId="77777777" w:rsidR="0031238D" w:rsidRPr="0030541B" w:rsidRDefault="0031238D" w:rsidP="0011529D">
            <w:pPr>
              <w:spacing w:before="43" w:after="0" w:line="240" w:lineRule="auto"/>
              <w:rPr>
                <w:rFonts w:ascii="Times New Roman" w:hAnsi="Times New Roman"/>
                <w:b/>
                <w:color w:val="000000"/>
                <w:sz w:val="18"/>
                <w:szCs w:val="18"/>
                <w:lang w:eastAsia="it-IT"/>
              </w:rPr>
            </w:pPr>
          </w:p>
          <w:p w14:paraId="3B0D52DF" w14:textId="77777777" w:rsidR="0031238D" w:rsidRPr="0030541B" w:rsidRDefault="0031238D" w:rsidP="0011529D">
            <w:pPr>
              <w:spacing w:before="43" w:after="0" w:line="240" w:lineRule="auto"/>
              <w:rPr>
                <w:rFonts w:ascii="Times New Roman" w:hAnsi="Times New Roman"/>
                <w:b/>
                <w:color w:val="000000"/>
                <w:sz w:val="18"/>
                <w:szCs w:val="18"/>
                <w:lang w:eastAsia="it-IT"/>
              </w:rPr>
            </w:pPr>
          </w:p>
          <w:p w14:paraId="093109C2" w14:textId="77777777" w:rsidR="0031238D" w:rsidRPr="0030541B" w:rsidRDefault="0031238D" w:rsidP="0011529D">
            <w:pPr>
              <w:spacing w:before="43" w:after="0" w:line="240" w:lineRule="auto"/>
              <w:rPr>
                <w:rFonts w:ascii="Times New Roman" w:hAnsi="Times New Roman"/>
                <w:b/>
                <w:color w:val="000000"/>
                <w:sz w:val="18"/>
                <w:szCs w:val="18"/>
                <w:lang w:eastAsia="it-IT"/>
              </w:rPr>
            </w:pPr>
          </w:p>
          <w:p w14:paraId="39501BA9" w14:textId="77777777" w:rsidR="0031238D" w:rsidRPr="0030541B" w:rsidRDefault="0031238D" w:rsidP="0011529D">
            <w:pPr>
              <w:spacing w:before="43" w:after="0" w:line="240" w:lineRule="auto"/>
              <w:rPr>
                <w:rFonts w:ascii="Times New Roman" w:hAnsi="Times New Roman"/>
                <w:b/>
                <w:color w:val="000000"/>
                <w:sz w:val="18"/>
                <w:szCs w:val="18"/>
                <w:lang w:eastAsia="it-IT"/>
              </w:rPr>
            </w:pPr>
          </w:p>
          <w:p w14:paraId="35D5D695" w14:textId="77777777" w:rsidR="0031238D" w:rsidRDefault="0031238D" w:rsidP="0011529D">
            <w:pPr>
              <w:spacing w:before="43" w:after="0" w:line="240" w:lineRule="auto"/>
              <w:rPr>
                <w:rFonts w:ascii="Times New Roman" w:hAnsi="Times New Roman"/>
                <w:b/>
                <w:bCs/>
                <w:color w:val="000000"/>
                <w:sz w:val="18"/>
                <w:szCs w:val="18"/>
                <w:lang w:eastAsia="it-IT"/>
              </w:rPr>
            </w:pPr>
          </w:p>
          <w:p w14:paraId="795FEABE" w14:textId="77777777" w:rsidR="0031238D" w:rsidRDefault="0031238D" w:rsidP="0011529D">
            <w:pPr>
              <w:spacing w:before="43" w:after="0" w:line="240" w:lineRule="auto"/>
              <w:rPr>
                <w:rFonts w:ascii="Times New Roman" w:hAnsi="Times New Roman"/>
                <w:b/>
                <w:bCs/>
                <w:color w:val="000000"/>
                <w:sz w:val="18"/>
                <w:szCs w:val="18"/>
                <w:lang w:eastAsia="it-IT"/>
              </w:rPr>
            </w:pPr>
          </w:p>
          <w:p w14:paraId="51420779" w14:textId="6795D02B" w:rsidR="0031238D" w:rsidRPr="0069239D" w:rsidRDefault="0031238D" w:rsidP="0011529D">
            <w:pPr>
              <w:spacing w:before="43" w:after="0" w:line="240" w:lineRule="auto"/>
              <w:rPr>
                <w:rFonts w:ascii="Times New Roman" w:hAnsi="Times New Roman"/>
                <w:b/>
                <w:bCs/>
                <w:color w:val="000000"/>
                <w:sz w:val="18"/>
                <w:szCs w:val="18"/>
                <w:lang w:eastAsia="it-IT"/>
              </w:rPr>
            </w:pPr>
          </w:p>
        </w:tc>
        <w:tc>
          <w:tcPr>
            <w:tcW w:w="744" w:type="pct"/>
            <w:tcBorders>
              <w:top w:val="single" w:sz="4" w:space="0" w:color="auto"/>
              <w:left w:val="single" w:sz="4" w:space="0" w:color="auto"/>
              <w:bottom w:val="single" w:sz="4" w:space="0" w:color="auto"/>
              <w:right w:val="single" w:sz="4" w:space="0" w:color="auto"/>
            </w:tcBorders>
          </w:tcPr>
          <w:p w14:paraId="6D258811" w14:textId="77777777" w:rsidR="0031238D" w:rsidRPr="005E7A6F" w:rsidRDefault="0031238D" w:rsidP="0011529D">
            <w:pPr>
              <w:spacing w:before="43" w:after="0" w:line="240" w:lineRule="auto"/>
              <w:rPr>
                <w:rFonts w:ascii="Times New Roman" w:hAnsi="Times New Roman"/>
                <w:color w:val="000000"/>
                <w:sz w:val="18"/>
                <w:szCs w:val="18"/>
                <w:lang w:eastAsia="it-IT"/>
              </w:rPr>
            </w:pPr>
            <w:r w:rsidRPr="005E7A6F">
              <w:rPr>
                <w:rFonts w:ascii="Times New Roman" w:hAnsi="Times New Roman"/>
                <w:color w:val="000000"/>
                <w:sz w:val="18"/>
                <w:szCs w:val="18"/>
                <w:lang w:eastAsia="it-IT"/>
              </w:rPr>
              <w:t>Essere madrelingua o bilingue di spagnolo</w:t>
            </w:r>
          </w:p>
        </w:tc>
        <w:tc>
          <w:tcPr>
            <w:tcW w:w="527" w:type="pct"/>
            <w:tcBorders>
              <w:top w:val="single" w:sz="4" w:space="0" w:color="auto"/>
              <w:left w:val="single" w:sz="4" w:space="0" w:color="auto"/>
              <w:bottom w:val="single" w:sz="4" w:space="0" w:color="auto"/>
              <w:right w:val="single" w:sz="4" w:space="0" w:color="auto"/>
            </w:tcBorders>
          </w:tcPr>
          <w:p w14:paraId="53E1EF95" w14:textId="77777777" w:rsidR="0031238D" w:rsidRPr="0030541B" w:rsidRDefault="0031238D" w:rsidP="0011529D">
            <w:pPr>
              <w:spacing w:before="43" w:after="0" w:line="240" w:lineRule="auto"/>
              <w:rPr>
                <w:rFonts w:ascii="Times New Roman" w:hAnsi="Times New Roman"/>
                <w:b/>
                <w:bCs/>
                <w:color w:val="000000"/>
                <w:sz w:val="18"/>
                <w:szCs w:val="18"/>
                <w:lang w:eastAsia="it-IT"/>
              </w:rPr>
            </w:pPr>
            <w:r>
              <w:rPr>
                <w:rFonts w:ascii="Times New Roman" w:hAnsi="Times New Roman"/>
                <w:b/>
                <w:bCs/>
                <w:color w:val="000000"/>
                <w:sz w:val="18"/>
                <w:szCs w:val="18"/>
                <w:lang w:eastAsia="it-IT"/>
              </w:rPr>
              <w:t>15</w:t>
            </w:r>
          </w:p>
        </w:tc>
      </w:tr>
      <w:tr w:rsidR="0031238D" w:rsidRPr="0030541B" w14:paraId="62E22EA1" w14:textId="77777777" w:rsidTr="0031238D">
        <w:trPr>
          <w:trHeight w:val="2636"/>
        </w:trPr>
        <w:tc>
          <w:tcPr>
            <w:tcW w:w="331" w:type="pct"/>
            <w:vMerge/>
            <w:tcBorders>
              <w:left w:val="single" w:sz="4" w:space="0" w:color="auto"/>
              <w:right w:val="single" w:sz="4" w:space="0" w:color="auto"/>
            </w:tcBorders>
          </w:tcPr>
          <w:p w14:paraId="2B7070E7" w14:textId="77777777" w:rsidR="0031238D" w:rsidRPr="004E4A8C" w:rsidRDefault="0031238D" w:rsidP="0011529D">
            <w:pPr>
              <w:spacing w:after="0" w:line="240" w:lineRule="auto"/>
              <w:jc w:val="center"/>
              <w:rPr>
                <w:rFonts w:ascii="Times New Roman" w:hAnsi="Times New Roman"/>
                <w:b/>
                <w:sz w:val="18"/>
                <w:szCs w:val="18"/>
              </w:rPr>
            </w:pPr>
          </w:p>
        </w:tc>
        <w:tc>
          <w:tcPr>
            <w:tcW w:w="1426" w:type="pct"/>
            <w:vMerge/>
            <w:tcBorders>
              <w:left w:val="single" w:sz="4" w:space="0" w:color="auto"/>
              <w:right w:val="single" w:sz="4" w:space="0" w:color="auto"/>
            </w:tcBorders>
          </w:tcPr>
          <w:p w14:paraId="13A82669" w14:textId="77777777" w:rsidR="0031238D" w:rsidRPr="005E7A6F" w:rsidRDefault="0031238D" w:rsidP="005E7A6F">
            <w:pPr>
              <w:spacing w:after="0" w:line="240" w:lineRule="auto"/>
              <w:ind w:left="133" w:right="111"/>
              <w:rPr>
                <w:rFonts w:ascii="Times New Roman" w:hAnsi="Times New Roman"/>
                <w:sz w:val="18"/>
                <w:szCs w:val="18"/>
                <w:lang w:eastAsia="it-IT"/>
              </w:rPr>
            </w:pPr>
          </w:p>
        </w:tc>
        <w:tc>
          <w:tcPr>
            <w:tcW w:w="184" w:type="pct"/>
            <w:vMerge/>
            <w:tcBorders>
              <w:left w:val="single" w:sz="4" w:space="0" w:color="auto"/>
              <w:right w:val="single" w:sz="4" w:space="0" w:color="auto"/>
            </w:tcBorders>
          </w:tcPr>
          <w:p w14:paraId="34D6517A" w14:textId="77777777" w:rsidR="0031238D" w:rsidRPr="0030541B" w:rsidRDefault="0031238D" w:rsidP="0011529D">
            <w:pPr>
              <w:spacing w:after="0" w:line="240" w:lineRule="auto"/>
              <w:jc w:val="center"/>
              <w:rPr>
                <w:rFonts w:ascii="Times New Roman" w:hAnsi="Times New Roman"/>
                <w:sz w:val="18"/>
                <w:szCs w:val="18"/>
                <w:lang w:eastAsia="it-IT"/>
              </w:rPr>
            </w:pPr>
          </w:p>
        </w:tc>
        <w:tc>
          <w:tcPr>
            <w:tcW w:w="381" w:type="pct"/>
            <w:vMerge/>
            <w:tcBorders>
              <w:left w:val="single" w:sz="4" w:space="0" w:color="auto"/>
              <w:right w:val="single" w:sz="4" w:space="0" w:color="auto"/>
            </w:tcBorders>
          </w:tcPr>
          <w:p w14:paraId="1D008C2A" w14:textId="77777777" w:rsidR="0031238D" w:rsidRPr="0030541B" w:rsidRDefault="0031238D" w:rsidP="0011529D">
            <w:pPr>
              <w:spacing w:after="0" w:line="240" w:lineRule="auto"/>
              <w:jc w:val="center"/>
              <w:rPr>
                <w:rFonts w:ascii="Times New Roman" w:hAnsi="Times New Roman"/>
                <w:sz w:val="18"/>
                <w:szCs w:val="18"/>
                <w:lang w:eastAsia="it-IT"/>
              </w:rPr>
            </w:pPr>
          </w:p>
        </w:tc>
        <w:tc>
          <w:tcPr>
            <w:tcW w:w="535" w:type="pct"/>
            <w:vMerge/>
            <w:tcBorders>
              <w:left w:val="single" w:sz="4" w:space="0" w:color="auto"/>
              <w:right w:val="single" w:sz="4" w:space="0" w:color="auto"/>
            </w:tcBorders>
            <w:hideMark/>
          </w:tcPr>
          <w:p w14:paraId="390DEEBD" w14:textId="77777777" w:rsidR="0031238D" w:rsidRPr="0030541B" w:rsidRDefault="0031238D" w:rsidP="0011529D">
            <w:pPr>
              <w:spacing w:after="0" w:line="240" w:lineRule="auto"/>
              <w:jc w:val="center"/>
              <w:rPr>
                <w:rFonts w:ascii="Times New Roman" w:hAnsi="Times New Roman"/>
                <w:sz w:val="18"/>
                <w:szCs w:val="18"/>
                <w:lang w:eastAsia="it-IT"/>
              </w:rPr>
            </w:pPr>
          </w:p>
        </w:tc>
        <w:tc>
          <w:tcPr>
            <w:tcW w:w="872" w:type="pct"/>
            <w:vMerge/>
            <w:tcBorders>
              <w:left w:val="single" w:sz="4" w:space="0" w:color="auto"/>
              <w:right w:val="single" w:sz="4" w:space="0" w:color="auto"/>
            </w:tcBorders>
            <w:hideMark/>
          </w:tcPr>
          <w:p w14:paraId="668CAD70" w14:textId="77777777" w:rsidR="0031238D" w:rsidRPr="00033BF9" w:rsidRDefault="0031238D" w:rsidP="0011529D">
            <w:pPr>
              <w:spacing w:before="43" w:after="0" w:line="240" w:lineRule="auto"/>
              <w:rPr>
                <w:rFonts w:ascii="Times New Roman" w:hAnsi="Times New Roman"/>
                <w:color w:val="000000"/>
                <w:sz w:val="18"/>
                <w:szCs w:val="18"/>
                <w:lang w:eastAsia="it-IT"/>
              </w:rPr>
            </w:pPr>
          </w:p>
        </w:tc>
        <w:tc>
          <w:tcPr>
            <w:tcW w:w="744" w:type="pct"/>
            <w:tcBorders>
              <w:top w:val="single" w:sz="4" w:space="0" w:color="auto"/>
              <w:left w:val="single" w:sz="4" w:space="0" w:color="auto"/>
              <w:bottom w:val="single" w:sz="4" w:space="0" w:color="auto"/>
              <w:right w:val="single" w:sz="4" w:space="0" w:color="auto"/>
            </w:tcBorders>
          </w:tcPr>
          <w:p w14:paraId="3DE6874A" w14:textId="77777777" w:rsidR="0031238D" w:rsidRPr="005E7A6F" w:rsidRDefault="0031238D" w:rsidP="0011529D">
            <w:pPr>
              <w:spacing w:before="43" w:after="0" w:line="240" w:lineRule="auto"/>
              <w:rPr>
                <w:rFonts w:ascii="Times New Roman" w:hAnsi="Times New Roman"/>
                <w:color w:val="000000"/>
                <w:sz w:val="18"/>
                <w:szCs w:val="18"/>
                <w:lang w:eastAsia="it-IT"/>
              </w:rPr>
            </w:pPr>
            <w:r w:rsidRPr="005E7A6F">
              <w:rPr>
                <w:rFonts w:ascii="Times New Roman" w:hAnsi="Times New Roman"/>
                <w:color w:val="000000"/>
                <w:sz w:val="18"/>
                <w:szCs w:val="18"/>
                <w:lang w:eastAsia="it-IT"/>
              </w:rPr>
              <w:t>Laurea triennale o laurea magistrale in area coerente con il progetto</w:t>
            </w:r>
          </w:p>
          <w:p w14:paraId="4FE10769" w14:textId="4AC7EED5" w:rsidR="0031238D" w:rsidRPr="005E7A6F" w:rsidRDefault="0031238D" w:rsidP="0011529D">
            <w:pPr>
              <w:spacing w:after="0" w:line="240" w:lineRule="auto"/>
              <w:rPr>
                <w:rFonts w:ascii="Times New Roman" w:hAnsi="Times New Roman"/>
                <w:sz w:val="18"/>
                <w:szCs w:val="18"/>
                <w:lang w:val="en-US"/>
              </w:rPr>
            </w:pPr>
            <w:r w:rsidRPr="005E7A6F">
              <w:rPr>
                <w:rFonts w:ascii="Times New Roman" w:hAnsi="Times New Roman"/>
                <w:sz w:val="18"/>
                <w:szCs w:val="18"/>
                <w:lang w:val="en-US"/>
              </w:rPr>
              <w:t>(</w:t>
            </w:r>
            <w:proofErr w:type="spellStart"/>
            <w:r w:rsidRPr="005E7A6F">
              <w:rPr>
                <w:rFonts w:ascii="Times New Roman" w:hAnsi="Times New Roman"/>
                <w:sz w:val="18"/>
                <w:szCs w:val="18"/>
                <w:lang w:val="en-US"/>
              </w:rPr>
              <w:t>lingue</w:t>
            </w:r>
            <w:proofErr w:type="spellEnd"/>
            <w:r w:rsidRPr="005E7A6F">
              <w:rPr>
                <w:rFonts w:ascii="Times New Roman" w:hAnsi="Times New Roman"/>
                <w:sz w:val="18"/>
                <w:szCs w:val="18"/>
                <w:lang w:val="en-US"/>
              </w:rPr>
              <w:t xml:space="preserve"> </w:t>
            </w:r>
            <w:proofErr w:type="spellStart"/>
            <w:r w:rsidRPr="005E7A6F">
              <w:rPr>
                <w:rFonts w:ascii="Times New Roman" w:hAnsi="Times New Roman"/>
                <w:sz w:val="18"/>
                <w:szCs w:val="18"/>
                <w:lang w:val="en-US"/>
              </w:rPr>
              <w:t>straniere</w:t>
            </w:r>
            <w:proofErr w:type="spellEnd"/>
            <w:r w:rsidRPr="005E7A6F">
              <w:rPr>
                <w:rFonts w:ascii="Times New Roman" w:hAnsi="Times New Roman"/>
                <w:sz w:val="18"/>
                <w:szCs w:val="18"/>
                <w:lang w:val="en-US"/>
              </w:rPr>
              <w:t>: SPAGNOLO)</w:t>
            </w:r>
          </w:p>
          <w:p w14:paraId="06E625B5" w14:textId="77777777" w:rsidR="0031238D" w:rsidRPr="005E7A6F" w:rsidRDefault="0031238D" w:rsidP="0011529D">
            <w:pPr>
              <w:spacing w:before="43" w:after="0" w:line="240" w:lineRule="auto"/>
              <w:rPr>
                <w:rFonts w:ascii="Times New Roman" w:hAnsi="Times New Roman"/>
                <w:color w:val="000000"/>
                <w:sz w:val="18"/>
                <w:szCs w:val="18"/>
                <w:lang w:eastAsia="it-IT"/>
              </w:rPr>
            </w:pPr>
          </w:p>
          <w:p w14:paraId="46414D12" w14:textId="77777777" w:rsidR="0031238D" w:rsidRPr="005E7A6F" w:rsidRDefault="0031238D" w:rsidP="0011529D">
            <w:pPr>
              <w:spacing w:before="43" w:after="0" w:line="240" w:lineRule="auto"/>
              <w:ind w:firstLine="139"/>
              <w:rPr>
                <w:rFonts w:ascii="Times New Roman" w:hAnsi="Times New Roman"/>
                <w:b/>
                <w:bCs/>
                <w:color w:val="000000"/>
                <w:sz w:val="18"/>
                <w:szCs w:val="18"/>
                <w:lang w:eastAsia="it-IT"/>
              </w:rPr>
            </w:pPr>
          </w:p>
          <w:p w14:paraId="52368DD8" w14:textId="77777777" w:rsidR="0031238D" w:rsidRPr="005E7A6F" w:rsidRDefault="0031238D" w:rsidP="0011529D">
            <w:pPr>
              <w:spacing w:before="43" w:after="0" w:line="240" w:lineRule="auto"/>
              <w:rPr>
                <w:rFonts w:ascii="Times New Roman" w:hAnsi="Times New Roman"/>
                <w:b/>
                <w:bCs/>
                <w:color w:val="000000"/>
                <w:sz w:val="18"/>
                <w:szCs w:val="18"/>
                <w:lang w:eastAsia="it-IT"/>
              </w:rPr>
            </w:pPr>
          </w:p>
        </w:tc>
        <w:tc>
          <w:tcPr>
            <w:tcW w:w="527" w:type="pct"/>
            <w:tcBorders>
              <w:top w:val="single" w:sz="4" w:space="0" w:color="auto"/>
              <w:left w:val="single" w:sz="4" w:space="0" w:color="auto"/>
              <w:bottom w:val="single" w:sz="4" w:space="0" w:color="auto"/>
              <w:right w:val="single" w:sz="4" w:space="0" w:color="auto"/>
            </w:tcBorders>
          </w:tcPr>
          <w:p w14:paraId="11EC7D4D" w14:textId="77777777" w:rsidR="0031238D" w:rsidRPr="0030541B" w:rsidRDefault="0031238D" w:rsidP="0011529D">
            <w:pPr>
              <w:spacing w:before="43" w:after="0" w:line="240" w:lineRule="auto"/>
              <w:rPr>
                <w:rFonts w:ascii="Times New Roman" w:hAnsi="Times New Roman"/>
                <w:sz w:val="18"/>
                <w:szCs w:val="18"/>
                <w:lang w:eastAsia="it-IT"/>
              </w:rPr>
            </w:pPr>
            <w:r w:rsidRPr="0030541B">
              <w:rPr>
                <w:rFonts w:ascii="Times New Roman" w:hAnsi="Times New Roman"/>
                <w:b/>
                <w:bCs/>
                <w:color w:val="000000"/>
                <w:sz w:val="18"/>
                <w:szCs w:val="18"/>
                <w:lang w:eastAsia="it-IT"/>
              </w:rPr>
              <w:t>Magistrale</w:t>
            </w:r>
            <w:r w:rsidRPr="0030541B">
              <w:rPr>
                <w:rFonts w:ascii="Times New Roman" w:hAnsi="Times New Roman"/>
                <w:b/>
                <w:bCs/>
                <w:color w:val="000000"/>
                <w:sz w:val="18"/>
                <w:szCs w:val="18"/>
                <w:lang w:eastAsia="it-IT"/>
              </w:rPr>
              <w:tab/>
            </w:r>
          </w:p>
          <w:p w14:paraId="388FA0AE" w14:textId="77777777" w:rsidR="0031238D" w:rsidRPr="0030541B" w:rsidRDefault="0031238D" w:rsidP="0011529D">
            <w:pPr>
              <w:spacing w:before="43" w:after="0" w:line="240" w:lineRule="auto"/>
              <w:rPr>
                <w:rFonts w:ascii="Times New Roman" w:hAnsi="Times New Roman"/>
                <w:sz w:val="18"/>
                <w:szCs w:val="18"/>
                <w:lang w:eastAsia="it-IT"/>
              </w:rPr>
            </w:pPr>
            <w:r w:rsidRPr="0030541B">
              <w:rPr>
                <w:rFonts w:ascii="Times New Roman" w:hAnsi="Times New Roman"/>
                <w:bCs/>
                <w:color w:val="000000"/>
                <w:sz w:val="18"/>
                <w:szCs w:val="18"/>
                <w:lang w:eastAsia="it-IT"/>
              </w:rPr>
              <w:t>Voto 110 + lode -</w:t>
            </w:r>
            <w:proofErr w:type="spellStart"/>
            <w:r w:rsidRPr="0030541B">
              <w:rPr>
                <w:rFonts w:ascii="Times New Roman" w:hAnsi="Times New Roman"/>
                <w:bCs/>
                <w:color w:val="000000"/>
                <w:sz w:val="18"/>
                <w:szCs w:val="18"/>
                <w:lang w:eastAsia="it-IT"/>
              </w:rPr>
              <w:t>pt</w:t>
            </w:r>
            <w:proofErr w:type="spellEnd"/>
            <w:r w:rsidRPr="0030541B">
              <w:rPr>
                <w:rFonts w:ascii="Times New Roman" w:hAnsi="Times New Roman"/>
                <w:bCs/>
                <w:color w:val="000000"/>
                <w:sz w:val="18"/>
                <w:szCs w:val="18"/>
                <w:lang w:eastAsia="it-IT"/>
              </w:rPr>
              <w:t xml:space="preserve"> 8</w:t>
            </w:r>
          </w:p>
          <w:p w14:paraId="79140567" w14:textId="77777777" w:rsidR="0031238D" w:rsidRPr="0030541B" w:rsidRDefault="0031238D" w:rsidP="0011529D">
            <w:pPr>
              <w:spacing w:before="43" w:after="0" w:line="240" w:lineRule="auto"/>
              <w:rPr>
                <w:rFonts w:ascii="Times New Roman" w:hAnsi="Times New Roman"/>
                <w:sz w:val="18"/>
                <w:szCs w:val="18"/>
                <w:lang w:eastAsia="it-IT"/>
              </w:rPr>
            </w:pPr>
            <w:r w:rsidRPr="0030541B">
              <w:rPr>
                <w:rFonts w:ascii="Times New Roman" w:hAnsi="Times New Roman"/>
                <w:bCs/>
                <w:color w:val="000000"/>
                <w:sz w:val="18"/>
                <w:szCs w:val="18"/>
                <w:lang w:eastAsia="it-IT"/>
              </w:rPr>
              <w:t xml:space="preserve">Voto &gt;105&lt;110 + lode - </w:t>
            </w:r>
            <w:proofErr w:type="spellStart"/>
            <w:r w:rsidRPr="0030541B">
              <w:rPr>
                <w:rFonts w:ascii="Times New Roman" w:hAnsi="Times New Roman"/>
                <w:bCs/>
                <w:color w:val="000000"/>
                <w:sz w:val="18"/>
                <w:szCs w:val="18"/>
                <w:lang w:eastAsia="it-IT"/>
              </w:rPr>
              <w:t>pt</w:t>
            </w:r>
            <w:proofErr w:type="spellEnd"/>
            <w:r w:rsidRPr="0030541B">
              <w:rPr>
                <w:rFonts w:ascii="Times New Roman" w:hAnsi="Times New Roman"/>
                <w:bCs/>
                <w:color w:val="000000"/>
                <w:sz w:val="18"/>
                <w:szCs w:val="18"/>
                <w:lang w:eastAsia="it-IT"/>
              </w:rPr>
              <w:t xml:space="preserve"> 6</w:t>
            </w:r>
          </w:p>
          <w:p w14:paraId="10204A97" w14:textId="77777777" w:rsidR="0031238D" w:rsidRPr="0030541B" w:rsidRDefault="0031238D" w:rsidP="0011529D">
            <w:pPr>
              <w:spacing w:before="43" w:after="0" w:line="240" w:lineRule="auto"/>
              <w:rPr>
                <w:rFonts w:ascii="Times New Roman" w:hAnsi="Times New Roman"/>
                <w:bCs/>
                <w:color w:val="000000"/>
                <w:sz w:val="18"/>
                <w:szCs w:val="18"/>
                <w:lang w:eastAsia="it-IT"/>
              </w:rPr>
            </w:pPr>
            <w:r w:rsidRPr="0030541B">
              <w:rPr>
                <w:rFonts w:ascii="Times New Roman" w:hAnsi="Times New Roman"/>
                <w:bCs/>
                <w:color w:val="000000"/>
                <w:sz w:val="18"/>
                <w:szCs w:val="18"/>
                <w:lang w:eastAsia="it-IT"/>
              </w:rPr>
              <w:t xml:space="preserve">Voto &lt;105 - </w:t>
            </w:r>
            <w:proofErr w:type="spellStart"/>
            <w:r w:rsidRPr="0030541B">
              <w:rPr>
                <w:rFonts w:ascii="Times New Roman" w:hAnsi="Times New Roman"/>
                <w:bCs/>
                <w:color w:val="000000"/>
                <w:sz w:val="18"/>
                <w:szCs w:val="18"/>
                <w:lang w:eastAsia="it-IT"/>
              </w:rPr>
              <w:t>pt</w:t>
            </w:r>
            <w:proofErr w:type="spellEnd"/>
            <w:r w:rsidRPr="0030541B">
              <w:rPr>
                <w:rFonts w:ascii="Times New Roman" w:hAnsi="Times New Roman"/>
                <w:bCs/>
                <w:color w:val="000000"/>
                <w:sz w:val="18"/>
                <w:szCs w:val="18"/>
                <w:lang w:eastAsia="it-IT"/>
              </w:rPr>
              <w:t xml:space="preserve"> 4</w:t>
            </w:r>
          </w:p>
          <w:p w14:paraId="41DA343C" w14:textId="77777777" w:rsidR="0031238D" w:rsidRPr="0030541B" w:rsidRDefault="0031238D" w:rsidP="0011529D">
            <w:pPr>
              <w:spacing w:before="43" w:after="0" w:line="240" w:lineRule="auto"/>
              <w:rPr>
                <w:rFonts w:ascii="Times New Roman" w:hAnsi="Times New Roman"/>
                <w:sz w:val="18"/>
                <w:szCs w:val="18"/>
                <w:lang w:eastAsia="it-IT"/>
              </w:rPr>
            </w:pPr>
            <w:r w:rsidRPr="0030541B">
              <w:rPr>
                <w:rFonts w:ascii="Times New Roman" w:hAnsi="Times New Roman"/>
                <w:b/>
                <w:bCs/>
                <w:color w:val="000000"/>
                <w:sz w:val="18"/>
                <w:szCs w:val="18"/>
                <w:lang w:eastAsia="it-IT"/>
              </w:rPr>
              <w:t>Triennale </w:t>
            </w:r>
          </w:p>
          <w:p w14:paraId="6B12B02B" w14:textId="77777777" w:rsidR="0031238D" w:rsidRPr="0030541B" w:rsidRDefault="0031238D" w:rsidP="0011529D">
            <w:pPr>
              <w:spacing w:before="43" w:after="0" w:line="240" w:lineRule="auto"/>
              <w:rPr>
                <w:rFonts w:ascii="Times New Roman" w:hAnsi="Times New Roman"/>
                <w:sz w:val="18"/>
                <w:szCs w:val="18"/>
                <w:lang w:eastAsia="it-IT"/>
              </w:rPr>
            </w:pPr>
            <w:r w:rsidRPr="0030541B">
              <w:rPr>
                <w:rFonts w:ascii="Times New Roman" w:hAnsi="Times New Roman"/>
                <w:bCs/>
                <w:color w:val="000000"/>
                <w:sz w:val="18"/>
                <w:szCs w:val="18"/>
                <w:lang w:eastAsia="it-IT"/>
              </w:rPr>
              <w:t xml:space="preserve">Voto 110 + lode - </w:t>
            </w:r>
            <w:proofErr w:type="spellStart"/>
            <w:r w:rsidRPr="0030541B">
              <w:rPr>
                <w:rFonts w:ascii="Times New Roman" w:hAnsi="Times New Roman"/>
                <w:bCs/>
                <w:color w:val="000000"/>
                <w:sz w:val="18"/>
                <w:szCs w:val="18"/>
                <w:lang w:eastAsia="it-IT"/>
              </w:rPr>
              <w:t>pt</w:t>
            </w:r>
            <w:proofErr w:type="spellEnd"/>
            <w:r w:rsidRPr="0030541B">
              <w:rPr>
                <w:rFonts w:ascii="Times New Roman" w:hAnsi="Times New Roman"/>
                <w:bCs/>
                <w:color w:val="000000"/>
                <w:sz w:val="18"/>
                <w:szCs w:val="18"/>
                <w:lang w:eastAsia="it-IT"/>
              </w:rPr>
              <w:t xml:space="preserve"> 4</w:t>
            </w:r>
          </w:p>
          <w:p w14:paraId="46FD61AC" w14:textId="77777777" w:rsidR="0031238D" w:rsidRPr="0030541B" w:rsidRDefault="0031238D" w:rsidP="0011529D">
            <w:pPr>
              <w:spacing w:before="43" w:after="0" w:line="240" w:lineRule="auto"/>
              <w:rPr>
                <w:rFonts w:ascii="Times New Roman" w:hAnsi="Times New Roman"/>
                <w:sz w:val="18"/>
                <w:szCs w:val="18"/>
                <w:lang w:eastAsia="it-IT"/>
              </w:rPr>
            </w:pPr>
            <w:r w:rsidRPr="0030541B">
              <w:rPr>
                <w:rFonts w:ascii="Times New Roman" w:hAnsi="Times New Roman"/>
                <w:bCs/>
                <w:color w:val="000000"/>
                <w:sz w:val="18"/>
                <w:szCs w:val="18"/>
                <w:lang w:eastAsia="it-IT"/>
              </w:rPr>
              <w:t xml:space="preserve">Voto &gt;105&lt;110 + lode - </w:t>
            </w:r>
            <w:proofErr w:type="spellStart"/>
            <w:r w:rsidRPr="0030541B">
              <w:rPr>
                <w:rFonts w:ascii="Times New Roman" w:hAnsi="Times New Roman"/>
                <w:bCs/>
                <w:color w:val="000000"/>
                <w:sz w:val="18"/>
                <w:szCs w:val="18"/>
                <w:lang w:eastAsia="it-IT"/>
              </w:rPr>
              <w:t>pt</w:t>
            </w:r>
            <w:proofErr w:type="spellEnd"/>
            <w:r w:rsidRPr="0030541B">
              <w:rPr>
                <w:rFonts w:ascii="Times New Roman" w:hAnsi="Times New Roman"/>
                <w:bCs/>
                <w:color w:val="000000"/>
                <w:sz w:val="18"/>
                <w:szCs w:val="18"/>
                <w:lang w:eastAsia="it-IT"/>
              </w:rPr>
              <w:t xml:space="preserve"> 3</w:t>
            </w:r>
          </w:p>
          <w:p w14:paraId="0198EDA9" w14:textId="77777777" w:rsidR="0031238D" w:rsidRPr="0030541B" w:rsidRDefault="0031238D" w:rsidP="0011529D">
            <w:pPr>
              <w:spacing w:before="43" w:after="0" w:line="240" w:lineRule="auto"/>
              <w:rPr>
                <w:rFonts w:ascii="Times New Roman" w:hAnsi="Times New Roman"/>
                <w:color w:val="000000"/>
                <w:sz w:val="18"/>
                <w:szCs w:val="18"/>
                <w:lang w:eastAsia="it-IT"/>
              </w:rPr>
            </w:pPr>
            <w:r w:rsidRPr="0030541B">
              <w:rPr>
                <w:rFonts w:ascii="Times New Roman" w:hAnsi="Times New Roman"/>
                <w:bCs/>
                <w:color w:val="000000"/>
                <w:sz w:val="18"/>
                <w:szCs w:val="18"/>
                <w:lang w:eastAsia="it-IT"/>
              </w:rPr>
              <w:t xml:space="preserve">Voto &gt;105 - </w:t>
            </w:r>
            <w:proofErr w:type="spellStart"/>
            <w:r w:rsidRPr="0030541B">
              <w:rPr>
                <w:rFonts w:ascii="Times New Roman" w:hAnsi="Times New Roman"/>
                <w:bCs/>
                <w:color w:val="000000"/>
                <w:sz w:val="18"/>
                <w:szCs w:val="18"/>
                <w:lang w:eastAsia="it-IT"/>
              </w:rPr>
              <w:t>pt</w:t>
            </w:r>
            <w:proofErr w:type="spellEnd"/>
            <w:r w:rsidRPr="0030541B">
              <w:rPr>
                <w:rFonts w:ascii="Times New Roman" w:hAnsi="Times New Roman"/>
                <w:bCs/>
                <w:color w:val="000000"/>
                <w:sz w:val="18"/>
                <w:szCs w:val="18"/>
                <w:lang w:eastAsia="it-IT"/>
              </w:rPr>
              <w:t xml:space="preserve"> 2</w:t>
            </w:r>
          </w:p>
        </w:tc>
      </w:tr>
      <w:tr w:rsidR="0031238D" w:rsidRPr="0030541B" w14:paraId="10A9798C" w14:textId="77777777" w:rsidTr="0031238D">
        <w:trPr>
          <w:trHeight w:val="1566"/>
        </w:trPr>
        <w:tc>
          <w:tcPr>
            <w:tcW w:w="331" w:type="pct"/>
            <w:vMerge/>
            <w:tcBorders>
              <w:left w:val="single" w:sz="4" w:space="0" w:color="auto"/>
              <w:right w:val="single" w:sz="4" w:space="0" w:color="auto"/>
            </w:tcBorders>
          </w:tcPr>
          <w:p w14:paraId="1A23C636" w14:textId="77777777" w:rsidR="0031238D" w:rsidRPr="0030541B" w:rsidRDefault="0031238D" w:rsidP="0011529D">
            <w:pPr>
              <w:spacing w:after="0" w:line="240" w:lineRule="auto"/>
              <w:rPr>
                <w:rFonts w:ascii="Times New Roman" w:hAnsi="Times New Roman"/>
                <w:sz w:val="18"/>
                <w:szCs w:val="18"/>
              </w:rPr>
            </w:pPr>
          </w:p>
        </w:tc>
        <w:tc>
          <w:tcPr>
            <w:tcW w:w="1426" w:type="pct"/>
            <w:vMerge/>
            <w:tcBorders>
              <w:left w:val="single" w:sz="4" w:space="0" w:color="auto"/>
              <w:right w:val="single" w:sz="4" w:space="0" w:color="auto"/>
            </w:tcBorders>
          </w:tcPr>
          <w:p w14:paraId="6977BDE3" w14:textId="77777777" w:rsidR="0031238D" w:rsidRPr="005E7A6F" w:rsidRDefault="0031238D" w:rsidP="005E7A6F">
            <w:pPr>
              <w:spacing w:after="0" w:line="240" w:lineRule="auto"/>
              <w:ind w:left="133" w:right="111"/>
              <w:rPr>
                <w:rFonts w:ascii="Times New Roman" w:hAnsi="Times New Roman"/>
                <w:sz w:val="18"/>
                <w:szCs w:val="18"/>
              </w:rPr>
            </w:pPr>
          </w:p>
        </w:tc>
        <w:tc>
          <w:tcPr>
            <w:tcW w:w="184" w:type="pct"/>
            <w:vMerge/>
            <w:tcBorders>
              <w:left w:val="single" w:sz="4" w:space="0" w:color="auto"/>
              <w:right w:val="single" w:sz="4" w:space="0" w:color="auto"/>
            </w:tcBorders>
          </w:tcPr>
          <w:p w14:paraId="31BC971D" w14:textId="77777777" w:rsidR="0031238D" w:rsidRPr="0030541B" w:rsidRDefault="0031238D" w:rsidP="0011529D">
            <w:pPr>
              <w:spacing w:after="0" w:line="240" w:lineRule="auto"/>
              <w:rPr>
                <w:rFonts w:ascii="Times New Roman" w:hAnsi="Times New Roman"/>
                <w:sz w:val="18"/>
                <w:szCs w:val="18"/>
                <w:lang w:eastAsia="it-IT"/>
              </w:rPr>
            </w:pPr>
          </w:p>
        </w:tc>
        <w:tc>
          <w:tcPr>
            <w:tcW w:w="381" w:type="pct"/>
            <w:vMerge/>
            <w:tcBorders>
              <w:left w:val="single" w:sz="4" w:space="0" w:color="auto"/>
              <w:right w:val="single" w:sz="4" w:space="0" w:color="auto"/>
            </w:tcBorders>
          </w:tcPr>
          <w:p w14:paraId="2AFE11B9" w14:textId="77777777" w:rsidR="0031238D" w:rsidRPr="0030541B" w:rsidRDefault="0031238D" w:rsidP="0011529D">
            <w:pPr>
              <w:spacing w:after="0" w:line="240" w:lineRule="auto"/>
              <w:rPr>
                <w:rFonts w:ascii="Times New Roman" w:hAnsi="Times New Roman"/>
                <w:sz w:val="18"/>
                <w:szCs w:val="18"/>
              </w:rPr>
            </w:pPr>
          </w:p>
        </w:tc>
        <w:tc>
          <w:tcPr>
            <w:tcW w:w="535" w:type="pct"/>
            <w:vMerge/>
            <w:tcBorders>
              <w:left w:val="single" w:sz="4" w:space="0" w:color="auto"/>
              <w:right w:val="single" w:sz="4" w:space="0" w:color="auto"/>
            </w:tcBorders>
          </w:tcPr>
          <w:p w14:paraId="6FFAA60B" w14:textId="77777777" w:rsidR="0031238D" w:rsidRPr="0030541B" w:rsidRDefault="0031238D" w:rsidP="0011529D">
            <w:pPr>
              <w:spacing w:after="0" w:line="240" w:lineRule="auto"/>
              <w:rPr>
                <w:rFonts w:ascii="Times New Roman" w:hAnsi="Times New Roman"/>
                <w:sz w:val="18"/>
                <w:szCs w:val="18"/>
              </w:rPr>
            </w:pPr>
          </w:p>
        </w:tc>
        <w:tc>
          <w:tcPr>
            <w:tcW w:w="872" w:type="pct"/>
            <w:vMerge/>
            <w:tcBorders>
              <w:left w:val="single" w:sz="4" w:space="0" w:color="auto"/>
              <w:right w:val="single" w:sz="4" w:space="0" w:color="auto"/>
            </w:tcBorders>
          </w:tcPr>
          <w:p w14:paraId="7DC0EAE7" w14:textId="77777777" w:rsidR="0031238D" w:rsidRPr="0030541B" w:rsidRDefault="0031238D" w:rsidP="0011529D">
            <w:pPr>
              <w:spacing w:before="43" w:after="0" w:line="240" w:lineRule="auto"/>
              <w:rPr>
                <w:rFonts w:ascii="Times New Roman" w:hAnsi="Times New Roman"/>
                <w:b/>
                <w:bCs/>
                <w:color w:val="000000"/>
                <w:sz w:val="18"/>
                <w:szCs w:val="18"/>
                <w:lang w:eastAsia="it-IT"/>
              </w:rPr>
            </w:pPr>
          </w:p>
        </w:tc>
        <w:tc>
          <w:tcPr>
            <w:tcW w:w="744" w:type="pct"/>
            <w:tcBorders>
              <w:top w:val="single" w:sz="4" w:space="0" w:color="auto"/>
              <w:left w:val="single" w:sz="4" w:space="0" w:color="auto"/>
              <w:bottom w:val="single" w:sz="4" w:space="0" w:color="auto"/>
              <w:right w:val="single" w:sz="4" w:space="0" w:color="auto"/>
            </w:tcBorders>
          </w:tcPr>
          <w:p w14:paraId="6D00AA4F" w14:textId="77777777" w:rsidR="0031238D" w:rsidRPr="005E7A6F" w:rsidRDefault="0031238D" w:rsidP="0011529D">
            <w:pPr>
              <w:rPr>
                <w:rFonts w:ascii="Times New Roman" w:hAnsi="Times New Roman"/>
                <w:sz w:val="18"/>
                <w:szCs w:val="18"/>
              </w:rPr>
            </w:pPr>
            <w:r w:rsidRPr="005E7A6F">
              <w:rPr>
                <w:rFonts w:ascii="Times New Roman" w:hAnsi="Times New Roman"/>
                <w:color w:val="000000"/>
                <w:sz w:val="18"/>
                <w:szCs w:val="18"/>
                <w:lang w:eastAsia="it-IT"/>
              </w:rPr>
              <w:t xml:space="preserve">Dottorato di ricerca/master/corsi di perfezionamento su tematiche inerenti </w:t>
            </w:r>
            <w:proofErr w:type="gramStart"/>
            <w:r w:rsidRPr="005E7A6F">
              <w:rPr>
                <w:rFonts w:ascii="Times New Roman" w:hAnsi="Times New Roman"/>
                <w:color w:val="000000"/>
                <w:sz w:val="18"/>
                <w:szCs w:val="18"/>
                <w:lang w:eastAsia="it-IT"/>
              </w:rPr>
              <w:t>l’incarico</w:t>
            </w:r>
            <w:r w:rsidRPr="005E7A6F">
              <w:rPr>
                <w:rFonts w:ascii="Times New Roman" w:hAnsi="Times New Roman"/>
                <w:sz w:val="18"/>
                <w:szCs w:val="18"/>
              </w:rPr>
              <w:t>(</w:t>
            </w:r>
            <w:proofErr w:type="gramEnd"/>
            <w:r w:rsidRPr="005E7A6F">
              <w:rPr>
                <w:rFonts w:ascii="Times New Roman" w:hAnsi="Times New Roman"/>
                <w:sz w:val="18"/>
                <w:szCs w:val="18"/>
              </w:rPr>
              <w:t>lingue straniere: SPAGNOLO)</w:t>
            </w:r>
          </w:p>
          <w:p w14:paraId="4D92856B" w14:textId="77777777" w:rsidR="0031238D" w:rsidRPr="005E7A6F" w:rsidRDefault="0031238D" w:rsidP="0011529D">
            <w:pPr>
              <w:spacing w:after="0" w:line="240" w:lineRule="auto"/>
              <w:rPr>
                <w:rFonts w:ascii="Times New Roman" w:hAnsi="Times New Roman"/>
                <w:sz w:val="18"/>
                <w:szCs w:val="18"/>
                <w:lang w:eastAsia="it-IT"/>
              </w:rPr>
            </w:pPr>
            <w:r w:rsidRPr="005E7A6F">
              <w:rPr>
                <w:rFonts w:ascii="Times New Roman" w:hAnsi="Times New Roman"/>
                <w:color w:val="000000"/>
                <w:sz w:val="18"/>
                <w:szCs w:val="18"/>
                <w:lang w:eastAsia="it-IT"/>
              </w:rPr>
              <w:t> </w:t>
            </w:r>
          </w:p>
        </w:tc>
        <w:tc>
          <w:tcPr>
            <w:tcW w:w="527" w:type="pct"/>
            <w:tcBorders>
              <w:top w:val="single" w:sz="4" w:space="0" w:color="auto"/>
              <w:left w:val="single" w:sz="4" w:space="0" w:color="auto"/>
              <w:bottom w:val="single" w:sz="4" w:space="0" w:color="auto"/>
              <w:right w:val="single" w:sz="4" w:space="0" w:color="auto"/>
            </w:tcBorders>
          </w:tcPr>
          <w:p w14:paraId="0915494B" w14:textId="77777777" w:rsidR="0031238D" w:rsidRPr="0030541B" w:rsidRDefault="0031238D" w:rsidP="0011529D">
            <w:pPr>
              <w:spacing w:before="43" w:after="0" w:line="240" w:lineRule="auto"/>
              <w:rPr>
                <w:rFonts w:ascii="Times New Roman" w:hAnsi="Times New Roman"/>
                <w:b/>
                <w:bCs/>
                <w:color w:val="000000"/>
                <w:sz w:val="18"/>
                <w:szCs w:val="18"/>
                <w:lang w:eastAsia="it-IT"/>
              </w:rPr>
            </w:pPr>
            <w:r w:rsidRPr="0030541B">
              <w:rPr>
                <w:rFonts w:ascii="Times New Roman" w:hAnsi="Times New Roman"/>
                <w:color w:val="000000"/>
                <w:sz w:val="18"/>
                <w:szCs w:val="18"/>
                <w:lang w:eastAsia="it-IT"/>
              </w:rPr>
              <w:t xml:space="preserve">  5 (per ogni titolo) </w:t>
            </w:r>
          </w:p>
        </w:tc>
      </w:tr>
      <w:tr w:rsidR="0031238D" w:rsidRPr="0030541B" w14:paraId="1CF551D0" w14:textId="77777777" w:rsidTr="0031238D">
        <w:trPr>
          <w:trHeight w:val="1565"/>
        </w:trPr>
        <w:tc>
          <w:tcPr>
            <w:tcW w:w="331" w:type="pct"/>
            <w:vMerge/>
            <w:tcBorders>
              <w:left w:val="single" w:sz="4" w:space="0" w:color="auto"/>
              <w:right w:val="single" w:sz="4" w:space="0" w:color="auto"/>
            </w:tcBorders>
          </w:tcPr>
          <w:p w14:paraId="6BEAA56B" w14:textId="77777777" w:rsidR="0031238D" w:rsidRPr="0030541B" w:rsidRDefault="0031238D" w:rsidP="0011529D">
            <w:pPr>
              <w:spacing w:after="0" w:line="240" w:lineRule="auto"/>
              <w:rPr>
                <w:rFonts w:ascii="Times New Roman" w:hAnsi="Times New Roman"/>
                <w:sz w:val="18"/>
                <w:szCs w:val="18"/>
              </w:rPr>
            </w:pPr>
          </w:p>
        </w:tc>
        <w:tc>
          <w:tcPr>
            <w:tcW w:w="1426" w:type="pct"/>
            <w:vMerge/>
            <w:tcBorders>
              <w:left w:val="single" w:sz="4" w:space="0" w:color="auto"/>
              <w:right w:val="single" w:sz="4" w:space="0" w:color="auto"/>
            </w:tcBorders>
          </w:tcPr>
          <w:p w14:paraId="23D8F488" w14:textId="77777777" w:rsidR="0031238D" w:rsidRPr="005E7A6F" w:rsidRDefault="0031238D" w:rsidP="005E7A6F">
            <w:pPr>
              <w:spacing w:after="0" w:line="240" w:lineRule="auto"/>
              <w:ind w:left="133" w:right="111"/>
              <w:rPr>
                <w:rFonts w:ascii="Times New Roman" w:hAnsi="Times New Roman"/>
                <w:sz w:val="18"/>
                <w:szCs w:val="18"/>
              </w:rPr>
            </w:pPr>
          </w:p>
        </w:tc>
        <w:tc>
          <w:tcPr>
            <w:tcW w:w="184" w:type="pct"/>
            <w:vMerge/>
            <w:tcBorders>
              <w:left w:val="single" w:sz="4" w:space="0" w:color="auto"/>
              <w:right w:val="single" w:sz="4" w:space="0" w:color="auto"/>
            </w:tcBorders>
          </w:tcPr>
          <w:p w14:paraId="5529C638" w14:textId="77777777" w:rsidR="0031238D" w:rsidRPr="0030541B" w:rsidRDefault="0031238D" w:rsidP="0011529D">
            <w:pPr>
              <w:spacing w:after="0" w:line="240" w:lineRule="auto"/>
              <w:rPr>
                <w:rFonts w:ascii="Times New Roman" w:hAnsi="Times New Roman"/>
                <w:sz w:val="18"/>
                <w:szCs w:val="18"/>
                <w:lang w:eastAsia="it-IT"/>
              </w:rPr>
            </w:pPr>
          </w:p>
        </w:tc>
        <w:tc>
          <w:tcPr>
            <w:tcW w:w="381" w:type="pct"/>
            <w:vMerge/>
            <w:tcBorders>
              <w:left w:val="single" w:sz="4" w:space="0" w:color="auto"/>
              <w:right w:val="single" w:sz="4" w:space="0" w:color="auto"/>
            </w:tcBorders>
          </w:tcPr>
          <w:p w14:paraId="3EA630C1" w14:textId="77777777" w:rsidR="0031238D" w:rsidRPr="0030541B" w:rsidRDefault="0031238D" w:rsidP="0011529D">
            <w:pPr>
              <w:spacing w:after="0" w:line="240" w:lineRule="auto"/>
              <w:rPr>
                <w:rFonts w:ascii="Times New Roman" w:hAnsi="Times New Roman"/>
                <w:sz w:val="18"/>
                <w:szCs w:val="18"/>
              </w:rPr>
            </w:pPr>
          </w:p>
        </w:tc>
        <w:tc>
          <w:tcPr>
            <w:tcW w:w="535" w:type="pct"/>
            <w:vMerge/>
            <w:tcBorders>
              <w:left w:val="single" w:sz="4" w:space="0" w:color="auto"/>
              <w:right w:val="single" w:sz="4" w:space="0" w:color="auto"/>
            </w:tcBorders>
          </w:tcPr>
          <w:p w14:paraId="08A930DC" w14:textId="77777777" w:rsidR="0031238D" w:rsidRPr="0030541B" w:rsidRDefault="0031238D" w:rsidP="0011529D">
            <w:pPr>
              <w:spacing w:after="0" w:line="240" w:lineRule="auto"/>
              <w:rPr>
                <w:rFonts w:ascii="Times New Roman" w:hAnsi="Times New Roman"/>
                <w:sz w:val="18"/>
                <w:szCs w:val="18"/>
              </w:rPr>
            </w:pPr>
          </w:p>
        </w:tc>
        <w:tc>
          <w:tcPr>
            <w:tcW w:w="872" w:type="pct"/>
            <w:vMerge/>
            <w:tcBorders>
              <w:left w:val="single" w:sz="4" w:space="0" w:color="auto"/>
              <w:right w:val="single" w:sz="4" w:space="0" w:color="auto"/>
            </w:tcBorders>
          </w:tcPr>
          <w:p w14:paraId="5DC42C1B" w14:textId="77777777" w:rsidR="0031238D" w:rsidRPr="0030541B" w:rsidRDefault="0031238D" w:rsidP="0011529D">
            <w:pPr>
              <w:spacing w:before="43" w:after="0" w:line="240" w:lineRule="auto"/>
              <w:rPr>
                <w:rFonts w:ascii="Times New Roman" w:hAnsi="Times New Roman"/>
                <w:b/>
                <w:bCs/>
                <w:color w:val="000000"/>
                <w:sz w:val="18"/>
                <w:szCs w:val="18"/>
                <w:lang w:eastAsia="it-IT"/>
              </w:rPr>
            </w:pPr>
          </w:p>
        </w:tc>
        <w:tc>
          <w:tcPr>
            <w:tcW w:w="744" w:type="pct"/>
            <w:tcBorders>
              <w:top w:val="single" w:sz="4" w:space="0" w:color="auto"/>
              <w:left w:val="single" w:sz="4" w:space="0" w:color="auto"/>
              <w:bottom w:val="single" w:sz="4" w:space="0" w:color="auto"/>
              <w:right w:val="single" w:sz="4" w:space="0" w:color="auto"/>
            </w:tcBorders>
          </w:tcPr>
          <w:p w14:paraId="49DCECE3" w14:textId="587030B4" w:rsidR="0031238D" w:rsidRPr="005E7A6F" w:rsidRDefault="0031238D" w:rsidP="0011529D">
            <w:pPr>
              <w:rPr>
                <w:rFonts w:ascii="Times New Roman" w:hAnsi="Times New Roman"/>
                <w:color w:val="000000"/>
                <w:sz w:val="18"/>
                <w:szCs w:val="18"/>
                <w:lang w:eastAsia="it-IT"/>
              </w:rPr>
            </w:pPr>
            <w:r w:rsidRPr="0030541B">
              <w:rPr>
                <w:rFonts w:ascii="Times New Roman" w:hAnsi="Times New Roman"/>
                <w:color w:val="000000"/>
                <w:sz w:val="18"/>
                <w:szCs w:val="18"/>
                <w:lang w:eastAsia="it-IT"/>
              </w:rPr>
              <w:t>Ruolo come formatore/conduttore di laboratori/progetti per studenti in tematiche affini</w:t>
            </w:r>
          </w:p>
        </w:tc>
        <w:tc>
          <w:tcPr>
            <w:tcW w:w="527" w:type="pct"/>
            <w:tcBorders>
              <w:top w:val="single" w:sz="4" w:space="0" w:color="auto"/>
              <w:left w:val="single" w:sz="4" w:space="0" w:color="auto"/>
              <w:bottom w:val="single" w:sz="4" w:space="0" w:color="auto"/>
              <w:right w:val="single" w:sz="4" w:space="0" w:color="auto"/>
            </w:tcBorders>
          </w:tcPr>
          <w:p w14:paraId="0782FB85" w14:textId="77777777" w:rsidR="0031238D" w:rsidRPr="0030541B" w:rsidRDefault="0031238D" w:rsidP="0031238D">
            <w:pPr>
              <w:spacing w:after="0" w:line="240" w:lineRule="auto"/>
              <w:rPr>
                <w:rFonts w:ascii="Times New Roman" w:hAnsi="Times New Roman"/>
                <w:sz w:val="18"/>
                <w:szCs w:val="18"/>
                <w:lang w:eastAsia="it-IT"/>
              </w:rPr>
            </w:pPr>
            <w:r w:rsidRPr="0030541B">
              <w:rPr>
                <w:rFonts w:ascii="Times New Roman" w:hAnsi="Times New Roman"/>
                <w:color w:val="000000"/>
                <w:sz w:val="18"/>
                <w:szCs w:val="18"/>
                <w:lang w:eastAsia="it-IT"/>
              </w:rPr>
              <w:t>4 (per ogni esperienza)</w:t>
            </w:r>
          </w:p>
          <w:p w14:paraId="3B789B94" w14:textId="46F7C81A" w:rsidR="0031238D" w:rsidRPr="0030541B" w:rsidRDefault="0031238D" w:rsidP="0031238D">
            <w:pPr>
              <w:spacing w:before="43" w:after="0" w:line="240" w:lineRule="auto"/>
              <w:rPr>
                <w:rFonts w:ascii="Times New Roman" w:hAnsi="Times New Roman"/>
                <w:color w:val="000000"/>
                <w:sz w:val="18"/>
                <w:szCs w:val="18"/>
                <w:lang w:eastAsia="it-IT"/>
              </w:rPr>
            </w:pPr>
            <w:r w:rsidRPr="0030541B">
              <w:rPr>
                <w:rFonts w:ascii="Times New Roman" w:hAnsi="Times New Roman"/>
                <w:color w:val="000000"/>
                <w:sz w:val="18"/>
                <w:szCs w:val="18"/>
                <w:lang w:eastAsia="it-IT"/>
              </w:rPr>
              <w:t xml:space="preserve"> Max 5</w:t>
            </w:r>
          </w:p>
        </w:tc>
      </w:tr>
      <w:tr w:rsidR="0031238D" w:rsidRPr="0030541B" w14:paraId="2B2A923B" w14:textId="77777777" w:rsidTr="0031238D">
        <w:trPr>
          <w:trHeight w:val="1565"/>
        </w:trPr>
        <w:tc>
          <w:tcPr>
            <w:tcW w:w="331" w:type="pct"/>
            <w:vMerge/>
            <w:tcBorders>
              <w:left w:val="single" w:sz="4" w:space="0" w:color="auto"/>
              <w:bottom w:val="single" w:sz="4" w:space="0" w:color="auto"/>
              <w:right w:val="single" w:sz="4" w:space="0" w:color="auto"/>
            </w:tcBorders>
          </w:tcPr>
          <w:p w14:paraId="0A505243" w14:textId="77777777" w:rsidR="0031238D" w:rsidRPr="0030541B" w:rsidRDefault="0031238D" w:rsidP="0011529D">
            <w:pPr>
              <w:spacing w:after="0" w:line="240" w:lineRule="auto"/>
              <w:rPr>
                <w:rFonts w:ascii="Times New Roman" w:hAnsi="Times New Roman"/>
                <w:sz w:val="18"/>
                <w:szCs w:val="18"/>
              </w:rPr>
            </w:pPr>
          </w:p>
        </w:tc>
        <w:tc>
          <w:tcPr>
            <w:tcW w:w="1426" w:type="pct"/>
            <w:vMerge/>
            <w:tcBorders>
              <w:left w:val="single" w:sz="4" w:space="0" w:color="auto"/>
              <w:bottom w:val="single" w:sz="4" w:space="0" w:color="auto"/>
              <w:right w:val="single" w:sz="4" w:space="0" w:color="auto"/>
            </w:tcBorders>
          </w:tcPr>
          <w:p w14:paraId="46708292" w14:textId="77777777" w:rsidR="0031238D" w:rsidRPr="005E7A6F" w:rsidRDefault="0031238D" w:rsidP="005E7A6F">
            <w:pPr>
              <w:spacing w:after="0" w:line="240" w:lineRule="auto"/>
              <w:ind w:left="133" w:right="111"/>
              <w:rPr>
                <w:rFonts w:ascii="Times New Roman" w:hAnsi="Times New Roman"/>
                <w:sz w:val="18"/>
                <w:szCs w:val="18"/>
              </w:rPr>
            </w:pPr>
          </w:p>
        </w:tc>
        <w:tc>
          <w:tcPr>
            <w:tcW w:w="184" w:type="pct"/>
            <w:vMerge/>
            <w:tcBorders>
              <w:left w:val="single" w:sz="4" w:space="0" w:color="auto"/>
              <w:bottom w:val="single" w:sz="4" w:space="0" w:color="auto"/>
              <w:right w:val="single" w:sz="4" w:space="0" w:color="auto"/>
            </w:tcBorders>
          </w:tcPr>
          <w:p w14:paraId="654DF7A6" w14:textId="77777777" w:rsidR="0031238D" w:rsidRPr="0030541B" w:rsidRDefault="0031238D" w:rsidP="0011529D">
            <w:pPr>
              <w:spacing w:after="0" w:line="240" w:lineRule="auto"/>
              <w:rPr>
                <w:rFonts w:ascii="Times New Roman" w:hAnsi="Times New Roman"/>
                <w:sz w:val="18"/>
                <w:szCs w:val="18"/>
                <w:lang w:eastAsia="it-IT"/>
              </w:rPr>
            </w:pPr>
          </w:p>
        </w:tc>
        <w:tc>
          <w:tcPr>
            <w:tcW w:w="381" w:type="pct"/>
            <w:vMerge/>
            <w:tcBorders>
              <w:left w:val="single" w:sz="4" w:space="0" w:color="auto"/>
              <w:bottom w:val="single" w:sz="4" w:space="0" w:color="auto"/>
              <w:right w:val="single" w:sz="4" w:space="0" w:color="auto"/>
            </w:tcBorders>
          </w:tcPr>
          <w:p w14:paraId="7B22889F" w14:textId="77777777" w:rsidR="0031238D" w:rsidRPr="0030541B" w:rsidRDefault="0031238D" w:rsidP="0011529D">
            <w:pPr>
              <w:spacing w:after="0" w:line="240" w:lineRule="auto"/>
              <w:rPr>
                <w:rFonts w:ascii="Times New Roman" w:hAnsi="Times New Roman"/>
                <w:sz w:val="18"/>
                <w:szCs w:val="18"/>
              </w:rPr>
            </w:pPr>
          </w:p>
        </w:tc>
        <w:tc>
          <w:tcPr>
            <w:tcW w:w="535" w:type="pct"/>
            <w:vMerge/>
            <w:tcBorders>
              <w:left w:val="single" w:sz="4" w:space="0" w:color="auto"/>
              <w:bottom w:val="single" w:sz="4" w:space="0" w:color="auto"/>
              <w:right w:val="single" w:sz="4" w:space="0" w:color="auto"/>
            </w:tcBorders>
          </w:tcPr>
          <w:p w14:paraId="76E03C7C" w14:textId="77777777" w:rsidR="0031238D" w:rsidRPr="0030541B" w:rsidRDefault="0031238D" w:rsidP="0011529D">
            <w:pPr>
              <w:spacing w:after="0" w:line="240" w:lineRule="auto"/>
              <w:rPr>
                <w:rFonts w:ascii="Times New Roman" w:hAnsi="Times New Roman"/>
                <w:sz w:val="18"/>
                <w:szCs w:val="18"/>
              </w:rPr>
            </w:pPr>
          </w:p>
        </w:tc>
        <w:tc>
          <w:tcPr>
            <w:tcW w:w="872" w:type="pct"/>
            <w:vMerge/>
            <w:tcBorders>
              <w:left w:val="single" w:sz="4" w:space="0" w:color="auto"/>
              <w:bottom w:val="single" w:sz="4" w:space="0" w:color="auto"/>
              <w:right w:val="single" w:sz="4" w:space="0" w:color="auto"/>
            </w:tcBorders>
          </w:tcPr>
          <w:p w14:paraId="137D63A6" w14:textId="77777777" w:rsidR="0031238D" w:rsidRPr="0030541B" w:rsidRDefault="0031238D" w:rsidP="0011529D">
            <w:pPr>
              <w:spacing w:before="43" w:after="0" w:line="240" w:lineRule="auto"/>
              <w:rPr>
                <w:rFonts w:ascii="Times New Roman" w:hAnsi="Times New Roman"/>
                <w:b/>
                <w:bCs/>
                <w:color w:val="000000"/>
                <w:sz w:val="18"/>
                <w:szCs w:val="18"/>
                <w:lang w:eastAsia="it-IT"/>
              </w:rPr>
            </w:pPr>
          </w:p>
        </w:tc>
        <w:tc>
          <w:tcPr>
            <w:tcW w:w="744" w:type="pct"/>
            <w:tcBorders>
              <w:top w:val="single" w:sz="4" w:space="0" w:color="auto"/>
              <w:left w:val="single" w:sz="4" w:space="0" w:color="auto"/>
              <w:bottom w:val="single" w:sz="4" w:space="0" w:color="auto"/>
              <w:right w:val="single" w:sz="4" w:space="0" w:color="auto"/>
            </w:tcBorders>
          </w:tcPr>
          <w:p w14:paraId="4C64A1DC" w14:textId="1AB32773" w:rsidR="0031238D" w:rsidRPr="005E7A6F" w:rsidRDefault="0031238D" w:rsidP="0011529D">
            <w:pPr>
              <w:rPr>
                <w:rFonts w:ascii="Times New Roman" w:hAnsi="Times New Roman"/>
                <w:color w:val="000000"/>
                <w:sz w:val="18"/>
                <w:szCs w:val="18"/>
                <w:lang w:eastAsia="it-IT"/>
              </w:rPr>
            </w:pPr>
            <w:r w:rsidRPr="0030541B">
              <w:rPr>
                <w:rFonts w:ascii="Times New Roman" w:hAnsi="Times New Roman"/>
                <w:color w:val="000000"/>
                <w:sz w:val="18"/>
                <w:szCs w:val="18"/>
                <w:lang w:eastAsia="it-IT"/>
              </w:rPr>
              <w:t>Esperienza pregressa nella gestione di corsi PON/Piano scuola estate</w:t>
            </w:r>
          </w:p>
        </w:tc>
        <w:tc>
          <w:tcPr>
            <w:tcW w:w="527" w:type="pct"/>
            <w:tcBorders>
              <w:top w:val="single" w:sz="4" w:space="0" w:color="auto"/>
              <w:left w:val="single" w:sz="4" w:space="0" w:color="auto"/>
              <w:bottom w:val="single" w:sz="4" w:space="0" w:color="auto"/>
              <w:right w:val="single" w:sz="4" w:space="0" w:color="auto"/>
            </w:tcBorders>
          </w:tcPr>
          <w:p w14:paraId="46661724" w14:textId="77777777" w:rsidR="0031238D" w:rsidRPr="0030541B" w:rsidRDefault="0031238D" w:rsidP="0031238D">
            <w:pPr>
              <w:spacing w:after="0" w:line="240" w:lineRule="auto"/>
              <w:rPr>
                <w:rFonts w:ascii="Times New Roman" w:hAnsi="Times New Roman"/>
                <w:sz w:val="18"/>
                <w:szCs w:val="18"/>
                <w:lang w:eastAsia="it-IT"/>
              </w:rPr>
            </w:pPr>
            <w:r w:rsidRPr="0030541B">
              <w:rPr>
                <w:rFonts w:ascii="Times New Roman" w:hAnsi="Times New Roman"/>
                <w:color w:val="000000"/>
                <w:sz w:val="18"/>
                <w:szCs w:val="18"/>
                <w:lang w:eastAsia="it-IT"/>
              </w:rPr>
              <w:t>4 (per ogni esperienza)</w:t>
            </w:r>
          </w:p>
          <w:p w14:paraId="4BA2447F" w14:textId="55929113" w:rsidR="0031238D" w:rsidRPr="0030541B" w:rsidRDefault="0031238D" w:rsidP="0031238D">
            <w:pPr>
              <w:spacing w:before="43" w:after="0" w:line="240" w:lineRule="auto"/>
              <w:rPr>
                <w:rFonts w:ascii="Times New Roman" w:hAnsi="Times New Roman"/>
                <w:color w:val="000000"/>
                <w:sz w:val="18"/>
                <w:szCs w:val="18"/>
                <w:lang w:eastAsia="it-IT"/>
              </w:rPr>
            </w:pPr>
            <w:r w:rsidRPr="0030541B">
              <w:rPr>
                <w:rFonts w:ascii="Times New Roman" w:hAnsi="Times New Roman"/>
                <w:color w:val="000000"/>
                <w:sz w:val="18"/>
                <w:szCs w:val="18"/>
                <w:lang w:eastAsia="it-IT"/>
              </w:rPr>
              <w:t>Max 5</w:t>
            </w:r>
          </w:p>
        </w:tc>
      </w:tr>
    </w:tbl>
    <w:p w14:paraId="049E8735" w14:textId="77777777" w:rsidR="00D567EA" w:rsidRPr="00D567EA" w:rsidRDefault="00D567EA" w:rsidP="00D567EA">
      <w:pPr>
        <w:spacing w:after="0" w:line="240" w:lineRule="auto"/>
        <w:rPr>
          <w:rFonts w:ascii="Times New Roman" w:hAnsi="Times New Roman"/>
          <w:sz w:val="20"/>
          <w:szCs w:val="20"/>
          <w:lang w:eastAsia="it-IT"/>
        </w:rPr>
      </w:pPr>
      <w:r w:rsidRPr="00D567EA">
        <w:rPr>
          <w:rFonts w:ascii="Times New Roman" w:hAnsi="Times New Roman"/>
          <w:sz w:val="20"/>
          <w:szCs w:val="20"/>
          <w:lang w:eastAsia="it-IT"/>
        </w:rPr>
        <w:br w:type="page"/>
      </w:r>
    </w:p>
    <w:tbl>
      <w:tblPr>
        <w:tblW w:w="5529" w:type="pct"/>
        <w:tblInd w:w="-572" w:type="dxa"/>
        <w:tblCellMar>
          <w:top w:w="15" w:type="dxa"/>
          <w:left w:w="15" w:type="dxa"/>
          <w:bottom w:w="15" w:type="dxa"/>
          <w:right w:w="15" w:type="dxa"/>
        </w:tblCellMar>
        <w:tblLook w:val="04A0" w:firstRow="1" w:lastRow="0" w:firstColumn="1" w:lastColumn="0" w:noHBand="0" w:noVBand="1"/>
      </w:tblPr>
      <w:tblGrid>
        <w:gridCol w:w="662"/>
        <w:gridCol w:w="2874"/>
        <w:gridCol w:w="537"/>
        <w:gridCol w:w="800"/>
        <w:gridCol w:w="1180"/>
        <w:gridCol w:w="1804"/>
        <w:gridCol w:w="1521"/>
        <w:gridCol w:w="1112"/>
      </w:tblGrid>
      <w:tr w:rsidR="0018401B" w:rsidRPr="005E7A6F" w14:paraId="711CB430" w14:textId="77777777" w:rsidTr="0031238D">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F79646" w:themeFill="accent6"/>
          </w:tcPr>
          <w:p w14:paraId="1F6E9A28" w14:textId="77777777" w:rsidR="0018401B" w:rsidRPr="005E7A6F" w:rsidRDefault="0018401B" w:rsidP="00E53F4C">
            <w:pPr>
              <w:pStyle w:val="Default"/>
              <w:ind w:left="133" w:right="111"/>
              <w:rPr>
                <w:b/>
                <w:sz w:val="18"/>
                <w:szCs w:val="18"/>
              </w:rPr>
            </w:pPr>
            <w:r w:rsidRPr="005E7A6F">
              <w:rPr>
                <w:b/>
                <w:sz w:val="18"/>
                <w:szCs w:val="18"/>
              </w:rPr>
              <w:lastRenderedPageBreak/>
              <w:t>FIGURA PROFESSIONELE RICHIESTA: N. 1 TUTOR</w:t>
            </w:r>
          </w:p>
        </w:tc>
      </w:tr>
      <w:tr w:rsidR="0031238D" w:rsidRPr="0030541B" w14:paraId="49FBE914" w14:textId="77777777" w:rsidTr="0031238D">
        <w:trPr>
          <w:trHeight w:val="20"/>
        </w:trPr>
        <w:tc>
          <w:tcPr>
            <w:tcW w:w="316" w:type="pct"/>
            <w:tcBorders>
              <w:top w:val="single" w:sz="4" w:space="0" w:color="auto"/>
              <w:left w:val="single" w:sz="4" w:space="0" w:color="auto"/>
              <w:bottom w:val="single" w:sz="4" w:space="0" w:color="auto"/>
              <w:right w:val="single" w:sz="4" w:space="0" w:color="auto"/>
            </w:tcBorders>
            <w:shd w:val="clear" w:color="auto" w:fill="F79646" w:themeFill="accent6"/>
          </w:tcPr>
          <w:p w14:paraId="75399676" w14:textId="77777777" w:rsidR="0018401B" w:rsidRPr="0030541B" w:rsidRDefault="0018401B" w:rsidP="00E53F4C">
            <w:pPr>
              <w:pStyle w:val="Default"/>
              <w:jc w:val="center"/>
              <w:rPr>
                <w:b/>
                <w:sz w:val="18"/>
                <w:szCs w:val="18"/>
              </w:rPr>
            </w:pPr>
            <w:r w:rsidRPr="0030541B">
              <w:rPr>
                <w:b/>
                <w:sz w:val="18"/>
                <w:szCs w:val="18"/>
              </w:rPr>
              <w:t xml:space="preserve">N° </w:t>
            </w:r>
            <w:proofErr w:type="spellStart"/>
            <w:r w:rsidRPr="0030541B">
              <w:rPr>
                <w:b/>
                <w:sz w:val="18"/>
                <w:szCs w:val="18"/>
              </w:rPr>
              <w:t>mod</w:t>
            </w:r>
            <w:proofErr w:type="spellEnd"/>
            <w:r w:rsidRPr="0030541B">
              <w:rPr>
                <w:b/>
                <w:sz w:val="18"/>
                <w:szCs w:val="18"/>
              </w:rPr>
              <w:t>.</w:t>
            </w:r>
          </w:p>
        </w:tc>
        <w:tc>
          <w:tcPr>
            <w:tcW w:w="1370"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3D4E24FA" w14:textId="77777777" w:rsidR="0018401B" w:rsidRPr="005E7A6F" w:rsidRDefault="0018401B" w:rsidP="00E53F4C">
            <w:pPr>
              <w:pStyle w:val="Default"/>
              <w:ind w:left="133" w:right="111"/>
              <w:rPr>
                <w:b/>
                <w:sz w:val="18"/>
                <w:szCs w:val="18"/>
              </w:rPr>
            </w:pPr>
            <w:r w:rsidRPr="005E7A6F">
              <w:rPr>
                <w:b/>
                <w:sz w:val="18"/>
                <w:szCs w:val="18"/>
              </w:rPr>
              <w:t>Titolo modulo e Attività</w:t>
            </w:r>
          </w:p>
        </w:tc>
        <w:tc>
          <w:tcPr>
            <w:tcW w:w="256"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79ED6B40" w14:textId="77777777" w:rsidR="0018401B" w:rsidRPr="0030541B" w:rsidRDefault="0018401B" w:rsidP="00E53F4C">
            <w:pPr>
              <w:pStyle w:val="Default"/>
              <w:rPr>
                <w:b/>
                <w:sz w:val="18"/>
                <w:szCs w:val="18"/>
              </w:rPr>
            </w:pPr>
            <w:r w:rsidRPr="0030541B">
              <w:rPr>
                <w:b/>
                <w:sz w:val="18"/>
                <w:szCs w:val="18"/>
              </w:rPr>
              <w:t>Ore</w:t>
            </w:r>
          </w:p>
        </w:tc>
        <w:tc>
          <w:tcPr>
            <w:tcW w:w="381"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4386DB0" w14:textId="77777777" w:rsidR="0018401B" w:rsidRPr="0030541B" w:rsidRDefault="0018401B" w:rsidP="00E53F4C">
            <w:pPr>
              <w:pStyle w:val="Default"/>
              <w:rPr>
                <w:b/>
                <w:sz w:val="18"/>
                <w:szCs w:val="18"/>
              </w:rPr>
            </w:pPr>
            <w:r w:rsidRPr="0030541B">
              <w:rPr>
                <w:b/>
                <w:sz w:val="18"/>
                <w:szCs w:val="18"/>
              </w:rPr>
              <w:t>Allievi</w:t>
            </w:r>
          </w:p>
        </w:tc>
        <w:tc>
          <w:tcPr>
            <w:tcW w:w="562" w:type="pct"/>
            <w:tcBorders>
              <w:top w:val="single" w:sz="4" w:space="0" w:color="auto"/>
              <w:left w:val="single" w:sz="4" w:space="0" w:color="auto"/>
              <w:bottom w:val="single" w:sz="4" w:space="0" w:color="auto"/>
              <w:right w:val="single" w:sz="4" w:space="0" w:color="auto"/>
            </w:tcBorders>
            <w:shd w:val="clear" w:color="auto" w:fill="F79646" w:themeFill="accent6"/>
            <w:vAlign w:val="center"/>
          </w:tcPr>
          <w:p w14:paraId="23D4C118" w14:textId="77777777" w:rsidR="0018401B" w:rsidRPr="0030541B" w:rsidRDefault="0018401B" w:rsidP="00E53F4C">
            <w:pPr>
              <w:pStyle w:val="Default"/>
              <w:rPr>
                <w:b/>
                <w:sz w:val="18"/>
                <w:szCs w:val="18"/>
              </w:rPr>
            </w:pPr>
            <w:r w:rsidRPr="0030541B">
              <w:rPr>
                <w:b/>
                <w:sz w:val="18"/>
                <w:szCs w:val="18"/>
              </w:rPr>
              <w:t>Finanziamento modulo</w:t>
            </w:r>
          </w:p>
        </w:tc>
        <w:tc>
          <w:tcPr>
            <w:tcW w:w="860" w:type="pct"/>
            <w:tcBorders>
              <w:top w:val="single" w:sz="4" w:space="0" w:color="auto"/>
              <w:left w:val="single" w:sz="4" w:space="0" w:color="auto"/>
              <w:bottom w:val="single" w:sz="4" w:space="0" w:color="auto"/>
              <w:right w:val="single" w:sz="4" w:space="0" w:color="auto"/>
            </w:tcBorders>
            <w:shd w:val="clear" w:color="auto" w:fill="F79646" w:themeFill="accent6"/>
          </w:tcPr>
          <w:p w14:paraId="34008C7D" w14:textId="77777777" w:rsidR="0018401B" w:rsidRPr="0030541B" w:rsidRDefault="0018401B" w:rsidP="00E53F4C">
            <w:pPr>
              <w:pStyle w:val="Default"/>
              <w:rPr>
                <w:b/>
                <w:sz w:val="18"/>
                <w:szCs w:val="18"/>
              </w:rPr>
            </w:pPr>
            <w:r w:rsidRPr="0030541B">
              <w:rPr>
                <w:b/>
                <w:sz w:val="18"/>
                <w:szCs w:val="18"/>
              </w:rPr>
              <w:t>Titolo di accesso richiesto</w:t>
            </w:r>
          </w:p>
        </w:tc>
        <w:tc>
          <w:tcPr>
            <w:tcW w:w="725" w:type="pct"/>
            <w:tcBorders>
              <w:top w:val="single" w:sz="4" w:space="0" w:color="auto"/>
              <w:left w:val="single" w:sz="4" w:space="0" w:color="auto"/>
              <w:bottom w:val="single" w:sz="4" w:space="0" w:color="auto"/>
              <w:right w:val="single" w:sz="4" w:space="0" w:color="auto"/>
            </w:tcBorders>
            <w:shd w:val="clear" w:color="auto" w:fill="F79646" w:themeFill="accent6"/>
          </w:tcPr>
          <w:p w14:paraId="141A57ED" w14:textId="77777777" w:rsidR="0018401B" w:rsidRPr="005E7A6F" w:rsidRDefault="0018401B" w:rsidP="00E53F4C">
            <w:pPr>
              <w:pStyle w:val="Default"/>
              <w:rPr>
                <w:b/>
                <w:sz w:val="18"/>
                <w:szCs w:val="18"/>
              </w:rPr>
            </w:pPr>
            <w:r w:rsidRPr="005E7A6F">
              <w:rPr>
                <w:b/>
                <w:sz w:val="18"/>
                <w:szCs w:val="18"/>
              </w:rPr>
              <w:t>Altri titoli</w:t>
            </w:r>
          </w:p>
        </w:tc>
        <w:tc>
          <w:tcPr>
            <w:tcW w:w="529" w:type="pct"/>
            <w:tcBorders>
              <w:top w:val="single" w:sz="4" w:space="0" w:color="auto"/>
              <w:left w:val="single" w:sz="4" w:space="0" w:color="auto"/>
              <w:bottom w:val="single" w:sz="4" w:space="0" w:color="auto"/>
              <w:right w:val="single" w:sz="4" w:space="0" w:color="auto"/>
            </w:tcBorders>
            <w:shd w:val="clear" w:color="auto" w:fill="F79646" w:themeFill="accent6"/>
          </w:tcPr>
          <w:p w14:paraId="51ABE1A2" w14:textId="77777777" w:rsidR="0018401B" w:rsidRPr="0030541B" w:rsidRDefault="0018401B" w:rsidP="00E53F4C">
            <w:pPr>
              <w:pStyle w:val="Default"/>
              <w:rPr>
                <w:b/>
                <w:sz w:val="18"/>
                <w:szCs w:val="18"/>
              </w:rPr>
            </w:pPr>
            <w:r w:rsidRPr="0030541B">
              <w:rPr>
                <w:b/>
                <w:sz w:val="18"/>
                <w:szCs w:val="18"/>
              </w:rPr>
              <w:t>punteggio</w:t>
            </w:r>
          </w:p>
        </w:tc>
      </w:tr>
      <w:tr w:rsidR="0031238D" w:rsidRPr="0030541B" w14:paraId="38AD9626" w14:textId="77777777" w:rsidTr="0031238D">
        <w:trPr>
          <w:trHeight w:val="20"/>
        </w:trPr>
        <w:tc>
          <w:tcPr>
            <w:tcW w:w="316" w:type="pct"/>
            <w:vMerge w:val="restart"/>
            <w:tcBorders>
              <w:top w:val="single" w:sz="4" w:space="0" w:color="auto"/>
              <w:left w:val="single" w:sz="4" w:space="0" w:color="auto"/>
              <w:bottom w:val="single" w:sz="4" w:space="0" w:color="auto"/>
              <w:right w:val="single" w:sz="4" w:space="0" w:color="auto"/>
            </w:tcBorders>
          </w:tcPr>
          <w:p w14:paraId="60298D50" w14:textId="77777777" w:rsidR="0018401B" w:rsidRPr="0030541B" w:rsidRDefault="0018401B" w:rsidP="00E53F4C">
            <w:pPr>
              <w:spacing w:after="0" w:line="240" w:lineRule="auto"/>
              <w:jc w:val="center"/>
              <w:rPr>
                <w:rFonts w:ascii="Times New Roman" w:hAnsi="Times New Roman"/>
                <w:color w:val="000000"/>
                <w:sz w:val="18"/>
                <w:szCs w:val="18"/>
                <w:lang w:eastAsia="it-IT"/>
              </w:rPr>
            </w:pPr>
            <w:r w:rsidRPr="0030541B">
              <w:rPr>
                <w:rFonts w:ascii="Times New Roman" w:hAnsi="Times New Roman"/>
                <w:color w:val="000000"/>
                <w:sz w:val="18"/>
                <w:szCs w:val="18"/>
                <w:lang w:eastAsia="it-IT"/>
              </w:rPr>
              <w:t>1</w:t>
            </w:r>
          </w:p>
        </w:tc>
        <w:tc>
          <w:tcPr>
            <w:tcW w:w="1370" w:type="pct"/>
            <w:vMerge w:val="restart"/>
            <w:tcBorders>
              <w:top w:val="single" w:sz="4" w:space="0" w:color="auto"/>
              <w:left w:val="single" w:sz="4" w:space="0" w:color="auto"/>
              <w:bottom w:val="single" w:sz="4" w:space="0" w:color="auto"/>
              <w:right w:val="single" w:sz="4" w:space="0" w:color="auto"/>
            </w:tcBorders>
          </w:tcPr>
          <w:p w14:paraId="351F293A" w14:textId="77777777" w:rsidR="0018401B" w:rsidRPr="0031238D" w:rsidRDefault="0018401B" w:rsidP="00E53F4C">
            <w:pPr>
              <w:spacing w:after="0" w:line="240" w:lineRule="auto"/>
              <w:ind w:left="133" w:right="111"/>
              <w:rPr>
                <w:rFonts w:ascii="Times New Roman" w:hAnsi="Times New Roman"/>
                <w:b/>
                <w:sz w:val="18"/>
                <w:szCs w:val="18"/>
                <w:lang w:eastAsia="it-IT"/>
              </w:rPr>
            </w:pPr>
            <w:r w:rsidRPr="0031238D">
              <w:rPr>
                <w:rFonts w:ascii="Times New Roman" w:hAnsi="Times New Roman"/>
                <w:b/>
                <w:sz w:val="18"/>
                <w:szCs w:val="18"/>
                <w:lang w:eastAsia="it-IT"/>
              </w:rPr>
              <w:t>UN, DOS, TRES...APRENDEMOS BAILANDO</w:t>
            </w:r>
          </w:p>
          <w:p w14:paraId="077D76E2" w14:textId="77777777" w:rsidR="0018401B" w:rsidRPr="0031238D" w:rsidRDefault="0018401B" w:rsidP="00E53F4C">
            <w:pPr>
              <w:spacing w:after="0" w:line="240" w:lineRule="auto"/>
              <w:ind w:left="133" w:right="111"/>
              <w:rPr>
                <w:rFonts w:ascii="Times New Roman" w:hAnsi="Times New Roman"/>
                <w:sz w:val="18"/>
                <w:szCs w:val="18"/>
              </w:rPr>
            </w:pPr>
          </w:p>
          <w:p w14:paraId="73466349" w14:textId="77777777" w:rsidR="0018401B" w:rsidRPr="0031238D" w:rsidRDefault="0018401B" w:rsidP="00E53F4C">
            <w:pPr>
              <w:spacing w:after="0" w:line="240" w:lineRule="auto"/>
              <w:ind w:left="133" w:right="111"/>
              <w:jc w:val="both"/>
              <w:rPr>
                <w:rFonts w:ascii="Times New Roman" w:hAnsi="Times New Roman"/>
                <w:sz w:val="18"/>
                <w:szCs w:val="18"/>
                <w:lang w:eastAsia="it-IT"/>
              </w:rPr>
            </w:pPr>
            <w:r w:rsidRPr="0031238D">
              <w:rPr>
                <w:rFonts w:ascii="Times New Roman" w:hAnsi="Times New Roman"/>
                <w:sz w:val="18"/>
                <w:szCs w:val="18"/>
                <w:lang w:eastAsia="it-IT"/>
              </w:rPr>
              <w:t>Le competenze chiave sono quelle di cui tutti hanno bisogno per la realizzazione e lo sviluppo personali, l’</w:t>
            </w:r>
            <w:proofErr w:type="spellStart"/>
            <w:r w:rsidRPr="0031238D">
              <w:rPr>
                <w:rFonts w:ascii="Times New Roman" w:hAnsi="Times New Roman"/>
                <w:sz w:val="18"/>
                <w:szCs w:val="18"/>
                <w:lang w:eastAsia="it-IT"/>
              </w:rPr>
              <w:t>occupabilità</w:t>
            </w:r>
            <w:proofErr w:type="spellEnd"/>
            <w:r w:rsidRPr="0031238D">
              <w:rPr>
                <w:rFonts w:ascii="Times New Roman" w:hAnsi="Times New Roman"/>
                <w:sz w:val="18"/>
                <w:szCs w:val="18"/>
                <w:lang w:eastAsia="it-IT"/>
              </w:rPr>
              <w:t>, l’inclusione sociale, uno stile di vita sostenibile, una vita fruttuosa in società pacifiche, una gestione della vita attenta alla salute e la cittadinanza attiva. (Raccomandazione sulle competenze chiave per l’apprendimento permanente, 22/05/2018)</w:t>
            </w:r>
          </w:p>
          <w:p w14:paraId="6E5BE7A5" w14:textId="77777777" w:rsidR="0018401B" w:rsidRPr="0031238D" w:rsidRDefault="0018401B" w:rsidP="00E53F4C">
            <w:pPr>
              <w:spacing w:after="0" w:line="240" w:lineRule="auto"/>
              <w:ind w:left="133" w:right="111"/>
              <w:jc w:val="both"/>
              <w:rPr>
                <w:rFonts w:ascii="Times New Roman" w:hAnsi="Times New Roman"/>
                <w:sz w:val="18"/>
                <w:szCs w:val="18"/>
                <w:lang w:eastAsia="it-IT"/>
              </w:rPr>
            </w:pPr>
            <w:r w:rsidRPr="0031238D">
              <w:rPr>
                <w:rFonts w:ascii="Times New Roman" w:hAnsi="Times New Roman"/>
                <w:sz w:val="18"/>
                <w:szCs w:val="18"/>
                <w:lang w:eastAsia="it-IT"/>
              </w:rPr>
              <w:t>La proposta didattica intende ampliare e sostenere l’offerta formativa per l’anno scolastico in corso attraverso azioni specifiche che coinvolgono alunne e alunni, studentesse e studenti provenienti dall’Ucraina, ai fini del rafforzamento del diritto allo studio e dell’inclusione educativa.</w:t>
            </w:r>
          </w:p>
          <w:p w14:paraId="0EF61AAD" w14:textId="77777777" w:rsidR="0031238D" w:rsidRPr="0031238D" w:rsidRDefault="0018401B" w:rsidP="00E53F4C">
            <w:pPr>
              <w:spacing w:after="0" w:line="240" w:lineRule="auto"/>
              <w:ind w:left="133" w:right="111"/>
              <w:jc w:val="both"/>
              <w:rPr>
                <w:rFonts w:ascii="Times New Roman" w:hAnsi="Times New Roman"/>
                <w:sz w:val="18"/>
                <w:szCs w:val="18"/>
                <w:lang w:eastAsia="it-IT"/>
              </w:rPr>
            </w:pPr>
            <w:r w:rsidRPr="0031238D">
              <w:rPr>
                <w:rFonts w:ascii="Times New Roman" w:hAnsi="Times New Roman"/>
                <w:sz w:val="18"/>
                <w:szCs w:val="18"/>
                <w:lang w:eastAsia="it-IT"/>
              </w:rPr>
              <w:t>La progettazione e la realizzazione dei percorsi didattici e formativi sono ispirate all’utilizzo di metodologie didattiche attive, che valorizzano l’apprendimento attivo e cooperativo, con particolare attenzione al potenziamento della lingua italiana L2, all’inclusione e alle relazioni interpersonali. Le azioni promuovono il protagonismo delle alunne e degli alunni,</w:t>
            </w:r>
          </w:p>
          <w:p w14:paraId="56D29628" w14:textId="3BD2543A" w:rsidR="0018401B" w:rsidRPr="0031238D" w:rsidRDefault="0018401B" w:rsidP="00E53F4C">
            <w:pPr>
              <w:spacing w:after="0" w:line="240" w:lineRule="auto"/>
              <w:ind w:left="133" w:right="111"/>
              <w:jc w:val="both"/>
              <w:rPr>
                <w:rFonts w:ascii="Times New Roman" w:hAnsi="Times New Roman"/>
                <w:sz w:val="18"/>
                <w:szCs w:val="18"/>
                <w:lang w:eastAsia="it-IT"/>
              </w:rPr>
            </w:pPr>
            <w:r w:rsidRPr="0031238D">
              <w:rPr>
                <w:rFonts w:ascii="Times New Roman" w:hAnsi="Times New Roman"/>
                <w:sz w:val="18"/>
                <w:szCs w:val="18"/>
                <w:lang w:eastAsia="it-IT"/>
              </w:rPr>
              <w:t xml:space="preserve"> delle studentesse e degli studenti in situazioni esperienziali. I moduli didattici sono svolti in </w:t>
            </w:r>
            <w:proofErr w:type="spellStart"/>
            <w:r w:rsidRPr="0031238D">
              <w:rPr>
                <w:rFonts w:ascii="Times New Roman" w:hAnsi="Times New Roman"/>
                <w:sz w:val="18"/>
                <w:szCs w:val="18"/>
                <w:lang w:eastAsia="it-IT"/>
              </w:rPr>
              <w:t>setting</w:t>
            </w:r>
            <w:proofErr w:type="spellEnd"/>
            <w:r w:rsidRPr="0031238D">
              <w:rPr>
                <w:rFonts w:ascii="Times New Roman" w:hAnsi="Times New Roman"/>
                <w:sz w:val="18"/>
                <w:szCs w:val="18"/>
                <w:lang w:eastAsia="it-IT"/>
              </w:rPr>
              <w:t xml:space="preserve"> di aula flessibili e modulari oppure in contesti di tipo esperienziale o </w:t>
            </w:r>
            <w:proofErr w:type="spellStart"/>
            <w:r w:rsidRPr="0031238D">
              <w:rPr>
                <w:rFonts w:ascii="Times New Roman" w:hAnsi="Times New Roman"/>
                <w:sz w:val="18"/>
                <w:szCs w:val="18"/>
                <w:lang w:eastAsia="it-IT"/>
              </w:rPr>
              <w:t>immersivo</w:t>
            </w:r>
            <w:proofErr w:type="spellEnd"/>
            <w:r w:rsidRPr="0031238D">
              <w:rPr>
                <w:rFonts w:ascii="Times New Roman" w:hAnsi="Times New Roman"/>
                <w:sz w:val="18"/>
                <w:szCs w:val="18"/>
                <w:lang w:eastAsia="it-IT"/>
              </w:rPr>
              <w:t>, anche all’aperto anche in sinergia con le realtà istituzionali, culturali, sociali, economiche del territorio.</w:t>
            </w:r>
          </w:p>
          <w:p w14:paraId="67D7680D" w14:textId="77777777" w:rsidR="0018401B" w:rsidRPr="0031238D" w:rsidRDefault="0018401B" w:rsidP="00E53F4C">
            <w:pPr>
              <w:spacing w:after="0" w:line="240" w:lineRule="auto"/>
              <w:ind w:left="133" w:right="111"/>
              <w:jc w:val="both"/>
              <w:rPr>
                <w:rFonts w:ascii="Times New Roman" w:hAnsi="Times New Roman"/>
                <w:sz w:val="18"/>
                <w:szCs w:val="18"/>
                <w:lang w:eastAsia="it-IT"/>
              </w:rPr>
            </w:pPr>
            <w:r w:rsidRPr="0031238D">
              <w:rPr>
                <w:rFonts w:ascii="Times New Roman" w:hAnsi="Times New Roman"/>
                <w:sz w:val="18"/>
                <w:szCs w:val="18"/>
                <w:lang w:eastAsia="it-IT"/>
              </w:rPr>
              <w:t>I percorsi di formazione sono volti a:</w:t>
            </w:r>
          </w:p>
          <w:p w14:paraId="4DBFADAA" w14:textId="77777777" w:rsidR="0018401B" w:rsidRPr="0031238D" w:rsidRDefault="0018401B" w:rsidP="00E53F4C">
            <w:pPr>
              <w:spacing w:after="0" w:line="240" w:lineRule="auto"/>
              <w:ind w:left="133" w:right="111"/>
              <w:jc w:val="both"/>
              <w:rPr>
                <w:rFonts w:ascii="Times New Roman" w:hAnsi="Times New Roman"/>
                <w:sz w:val="18"/>
                <w:szCs w:val="18"/>
                <w:lang w:eastAsia="it-IT"/>
              </w:rPr>
            </w:pPr>
            <w:r w:rsidRPr="0031238D">
              <w:rPr>
                <w:rFonts w:ascii="Times New Roman" w:hAnsi="Times New Roman"/>
                <w:sz w:val="18"/>
                <w:szCs w:val="18"/>
                <w:lang w:eastAsia="it-IT"/>
              </w:rPr>
              <w:t>- Promuovere la dimensione relazionale nei processi di insegnamento e apprendimento e il</w:t>
            </w:r>
          </w:p>
          <w:p w14:paraId="4D761EA9" w14:textId="77777777" w:rsidR="0018401B" w:rsidRPr="0031238D" w:rsidRDefault="0018401B" w:rsidP="00E53F4C">
            <w:pPr>
              <w:spacing w:after="0" w:line="240" w:lineRule="auto"/>
              <w:ind w:left="133" w:right="111"/>
              <w:jc w:val="both"/>
              <w:rPr>
                <w:rFonts w:ascii="Times New Roman" w:hAnsi="Times New Roman"/>
                <w:sz w:val="18"/>
                <w:szCs w:val="18"/>
                <w:lang w:eastAsia="it-IT"/>
              </w:rPr>
            </w:pPr>
            <w:r w:rsidRPr="0031238D">
              <w:rPr>
                <w:rFonts w:ascii="Times New Roman" w:hAnsi="Times New Roman"/>
                <w:sz w:val="18"/>
                <w:szCs w:val="18"/>
                <w:lang w:eastAsia="it-IT"/>
              </w:rPr>
              <w:t>benessere dello studente;</w:t>
            </w:r>
          </w:p>
          <w:p w14:paraId="4783134F" w14:textId="77777777" w:rsidR="0018401B" w:rsidRPr="0031238D" w:rsidRDefault="0018401B" w:rsidP="00E53F4C">
            <w:pPr>
              <w:spacing w:after="0" w:line="240" w:lineRule="auto"/>
              <w:ind w:left="133" w:right="111"/>
              <w:jc w:val="both"/>
              <w:rPr>
                <w:rFonts w:ascii="Times New Roman" w:hAnsi="Times New Roman"/>
                <w:sz w:val="18"/>
                <w:szCs w:val="18"/>
                <w:lang w:eastAsia="it-IT"/>
              </w:rPr>
            </w:pPr>
            <w:r w:rsidRPr="0031238D">
              <w:rPr>
                <w:rFonts w:ascii="Times New Roman" w:hAnsi="Times New Roman"/>
                <w:sz w:val="18"/>
                <w:szCs w:val="18"/>
                <w:lang w:eastAsia="it-IT"/>
              </w:rPr>
              <w:t>- Favorire e migliorare l’inclusione delle alunne e degli alunni, delle studentesse e degli studenti</w:t>
            </w:r>
          </w:p>
          <w:p w14:paraId="0A889658" w14:textId="77777777" w:rsidR="0018401B" w:rsidRPr="0031238D" w:rsidRDefault="0018401B" w:rsidP="00E53F4C">
            <w:pPr>
              <w:spacing w:after="0" w:line="240" w:lineRule="auto"/>
              <w:ind w:left="133" w:right="111"/>
              <w:jc w:val="both"/>
              <w:rPr>
                <w:rFonts w:ascii="Times New Roman" w:hAnsi="Times New Roman"/>
                <w:sz w:val="18"/>
                <w:szCs w:val="18"/>
                <w:lang w:eastAsia="it-IT"/>
              </w:rPr>
            </w:pPr>
            <w:r w:rsidRPr="0031238D">
              <w:rPr>
                <w:rFonts w:ascii="Times New Roman" w:hAnsi="Times New Roman"/>
                <w:sz w:val="18"/>
                <w:szCs w:val="18"/>
                <w:lang w:eastAsia="it-IT"/>
              </w:rPr>
              <w:t>provenienti dall’Ucraina e delle loro famiglie;</w:t>
            </w:r>
          </w:p>
          <w:p w14:paraId="34FC5CE0" w14:textId="77777777" w:rsidR="0018401B" w:rsidRPr="0031238D" w:rsidRDefault="0018401B" w:rsidP="00E53F4C">
            <w:pPr>
              <w:spacing w:after="0" w:line="240" w:lineRule="auto"/>
              <w:ind w:left="133" w:right="111"/>
              <w:jc w:val="both"/>
              <w:rPr>
                <w:rFonts w:ascii="Times New Roman" w:hAnsi="Times New Roman"/>
                <w:sz w:val="18"/>
                <w:szCs w:val="18"/>
                <w:lang w:eastAsia="it-IT"/>
              </w:rPr>
            </w:pPr>
            <w:r w:rsidRPr="0031238D">
              <w:rPr>
                <w:rFonts w:ascii="Times New Roman" w:hAnsi="Times New Roman"/>
                <w:sz w:val="18"/>
                <w:szCs w:val="18"/>
                <w:lang w:eastAsia="it-IT"/>
              </w:rPr>
              <w:t>- Rafforzare le competenze in lingua italiana attraverso l’utilizzo di tecniche e strumenti anche</w:t>
            </w:r>
          </w:p>
          <w:p w14:paraId="43E15756" w14:textId="7CE5E7E9" w:rsidR="0018401B" w:rsidRPr="0031238D" w:rsidRDefault="0018401B" w:rsidP="0031238D">
            <w:pPr>
              <w:spacing w:after="0" w:line="240" w:lineRule="auto"/>
              <w:ind w:left="133" w:right="111"/>
              <w:jc w:val="both"/>
              <w:rPr>
                <w:rFonts w:ascii="Times New Roman" w:hAnsi="Times New Roman"/>
                <w:sz w:val="18"/>
                <w:szCs w:val="18"/>
                <w:lang w:eastAsia="it-IT"/>
              </w:rPr>
            </w:pPr>
            <w:r w:rsidRPr="0031238D">
              <w:rPr>
                <w:rFonts w:ascii="Times New Roman" w:hAnsi="Times New Roman"/>
                <w:sz w:val="18"/>
                <w:szCs w:val="18"/>
                <w:lang w:eastAsia="it-IT"/>
              </w:rPr>
              <w:t>non formali e di metodi didattici attivi e cooperativi.</w:t>
            </w:r>
          </w:p>
          <w:p w14:paraId="57F62B6B" w14:textId="77777777" w:rsidR="0031238D" w:rsidRPr="0031238D" w:rsidRDefault="0031238D" w:rsidP="00E53F4C">
            <w:pPr>
              <w:spacing w:after="0" w:line="240" w:lineRule="auto"/>
              <w:ind w:left="133" w:right="111"/>
              <w:jc w:val="center"/>
              <w:rPr>
                <w:rFonts w:ascii="Times New Roman" w:hAnsi="Times New Roman"/>
                <w:color w:val="000000"/>
                <w:sz w:val="18"/>
                <w:szCs w:val="18"/>
                <w:lang w:eastAsia="it-IT"/>
              </w:rPr>
            </w:pPr>
          </w:p>
          <w:p w14:paraId="6B031675" w14:textId="15178F4E" w:rsidR="0031238D" w:rsidRPr="0031238D" w:rsidRDefault="0031238D" w:rsidP="00E53F4C">
            <w:pPr>
              <w:spacing w:after="0" w:line="240" w:lineRule="auto"/>
              <w:ind w:left="133" w:right="111"/>
              <w:jc w:val="center"/>
              <w:rPr>
                <w:rFonts w:ascii="Times New Roman" w:hAnsi="Times New Roman"/>
                <w:color w:val="000000"/>
                <w:sz w:val="18"/>
                <w:szCs w:val="18"/>
                <w:lang w:eastAsia="it-IT"/>
              </w:rPr>
            </w:pPr>
          </w:p>
        </w:tc>
        <w:tc>
          <w:tcPr>
            <w:tcW w:w="256" w:type="pct"/>
            <w:vMerge w:val="restart"/>
            <w:tcBorders>
              <w:top w:val="single" w:sz="4" w:space="0" w:color="auto"/>
              <w:left w:val="single" w:sz="4" w:space="0" w:color="auto"/>
              <w:bottom w:val="single" w:sz="4" w:space="0" w:color="auto"/>
              <w:right w:val="single" w:sz="4" w:space="0" w:color="auto"/>
            </w:tcBorders>
          </w:tcPr>
          <w:p w14:paraId="70816955" w14:textId="77777777" w:rsidR="0018401B" w:rsidRPr="0030541B" w:rsidRDefault="0018401B" w:rsidP="00E53F4C">
            <w:pPr>
              <w:spacing w:after="0" w:line="240" w:lineRule="auto"/>
              <w:rPr>
                <w:rFonts w:ascii="Times New Roman" w:hAnsi="Times New Roman"/>
                <w:sz w:val="18"/>
                <w:szCs w:val="18"/>
                <w:lang w:eastAsia="it-IT"/>
              </w:rPr>
            </w:pPr>
          </w:p>
          <w:p w14:paraId="2FB2D233" w14:textId="77777777" w:rsidR="0018401B" w:rsidRPr="0030541B" w:rsidRDefault="0018401B" w:rsidP="00E53F4C">
            <w:pPr>
              <w:spacing w:after="0" w:line="240" w:lineRule="auto"/>
              <w:rPr>
                <w:rFonts w:ascii="Times New Roman" w:hAnsi="Times New Roman"/>
                <w:sz w:val="18"/>
                <w:szCs w:val="18"/>
                <w:lang w:eastAsia="it-IT"/>
              </w:rPr>
            </w:pPr>
          </w:p>
          <w:p w14:paraId="7A36ACCA" w14:textId="77777777" w:rsidR="0018401B" w:rsidRPr="0030541B" w:rsidRDefault="0018401B" w:rsidP="00E53F4C">
            <w:pPr>
              <w:spacing w:after="0" w:line="240" w:lineRule="auto"/>
              <w:rPr>
                <w:rFonts w:ascii="Times New Roman" w:hAnsi="Times New Roman"/>
                <w:sz w:val="18"/>
                <w:szCs w:val="18"/>
                <w:lang w:eastAsia="it-IT"/>
              </w:rPr>
            </w:pPr>
            <w:r w:rsidRPr="0030541B">
              <w:rPr>
                <w:rFonts w:ascii="Times New Roman" w:hAnsi="Times New Roman"/>
                <w:sz w:val="18"/>
                <w:szCs w:val="18"/>
                <w:lang w:eastAsia="it-IT"/>
              </w:rPr>
              <w:t>30</w:t>
            </w:r>
          </w:p>
        </w:tc>
        <w:tc>
          <w:tcPr>
            <w:tcW w:w="381" w:type="pct"/>
            <w:vMerge w:val="restart"/>
            <w:tcBorders>
              <w:top w:val="single" w:sz="4" w:space="0" w:color="auto"/>
              <w:left w:val="single" w:sz="4" w:space="0" w:color="auto"/>
              <w:bottom w:val="single" w:sz="4" w:space="0" w:color="auto"/>
              <w:right w:val="single" w:sz="4" w:space="0" w:color="auto"/>
            </w:tcBorders>
          </w:tcPr>
          <w:p w14:paraId="1E8FBF6A" w14:textId="77777777" w:rsidR="0018401B" w:rsidRPr="0030541B" w:rsidRDefault="0018401B" w:rsidP="00E53F4C">
            <w:pPr>
              <w:spacing w:after="0" w:line="240" w:lineRule="auto"/>
              <w:rPr>
                <w:rFonts w:ascii="Times New Roman" w:hAnsi="Times New Roman"/>
                <w:sz w:val="18"/>
                <w:szCs w:val="18"/>
              </w:rPr>
            </w:pPr>
          </w:p>
          <w:p w14:paraId="0BAF0D11" w14:textId="77777777" w:rsidR="0018401B" w:rsidRPr="0030541B" w:rsidRDefault="0018401B" w:rsidP="00E53F4C">
            <w:pPr>
              <w:spacing w:after="0" w:line="240" w:lineRule="auto"/>
              <w:rPr>
                <w:rFonts w:ascii="Times New Roman" w:hAnsi="Times New Roman"/>
                <w:sz w:val="18"/>
                <w:szCs w:val="18"/>
                <w:lang w:eastAsia="it-IT"/>
              </w:rPr>
            </w:pPr>
            <w:r>
              <w:rPr>
                <w:rFonts w:ascii="Times New Roman" w:hAnsi="Times New Roman"/>
                <w:sz w:val="18"/>
                <w:szCs w:val="18"/>
              </w:rPr>
              <w:t>5</w:t>
            </w:r>
            <w:r w:rsidRPr="0030541B">
              <w:rPr>
                <w:rFonts w:ascii="Times New Roman" w:hAnsi="Times New Roman"/>
                <w:sz w:val="18"/>
                <w:szCs w:val="18"/>
              </w:rPr>
              <w:t xml:space="preserve"> alunni p</w:t>
            </w:r>
            <w:r>
              <w:rPr>
                <w:rFonts w:ascii="Times New Roman" w:hAnsi="Times New Roman"/>
                <w:sz w:val="18"/>
                <w:szCs w:val="18"/>
              </w:rPr>
              <w:t>rimaria- 15 secondaria di I grad</w:t>
            </w:r>
            <w:r w:rsidRPr="0030541B">
              <w:rPr>
                <w:rFonts w:ascii="Times New Roman" w:hAnsi="Times New Roman"/>
                <w:sz w:val="18"/>
                <w:szCs w:val="18"/>
              </w:rPr>
              <w:t>o</w:t>
            </w:r>
          </w:p>
        </w:tc>
        <w:tc>
          <w:tcPr>
            <w:tcW w:w="562" w:type="pct"/>
            <w:vMerge w:val="restart"/>
            <w:tcBorders>
              <w:top w:val="single" w:sz="4" w:space="0" w:color="auto"/>
              <w:left w:val="single" w:sz="4" w:space="0" w:color="auto"/>
              <w:bottom w:val="single" w:sz="4" w:space="0" w:color="auto"/>
              <w:right w:val="single" w:sz="4" w:space="0" w:color="auto"/>
            </w:tcBorders>
          </w:tcPr>
          <w:p w14:paraId="55950A8F" w14:textId="77777777" w:rsidR="0018401B" w:rsidRPr="0030541B" w:rsidRDefault="0018401B" w:rsidP="00E53F4C">
            <w:pPr>
              <w:spacing w:after="0" w:line="240" w:lineRule="auto"/>
              <w:rPr>
                <w:rFonts w:ascii="Times New Roman" w:hAnsi="Times New Roman"/>
                <w:sz w:val="18"/>
                <w:szCs w:val="18"/>
              </w:rPr>
            </w:pPr>
          </w:p>
          <w:p w14:paraId="51C2F16E" w14:textId="77777777" w:rsidR="0018401B" w:rsidRPr="0030541B" w:rsidRDefault="0018401B" w:rsidP="00E53F4C">
            <w:pPr>
              <w:spacing w:after="0" w:line="240" w:lineRule="auto"/>
              <w:rPr>
                <w:rFonts w:ascii="Times New Roman" w:hAnsi="Times New Roman"/>
                <w:sz w:val="18"/>
                <w:szCs w:val="18"/>
              </w:rPr>
            </w:pPr>
          </w:p>
          <w:p w14:paraId="3EB4EEDD" w14:textId="77777777" w:rsidR="0018401B" w:rsidRPr="0030541B" w:rsidRDefault="0018401B" w:rsidP="00E53F4C">
            <w:pPr>
              <w:spacing w:after="0" w:line="240" w:lineRule="auto"/>
              <w:rPr>
                <w:rFonts w:ascii="Times New Roman" w:hAnsi="Times New Roman"/>
                <w:sz w:val="18"/>
                <w:szCs w:val="18"/>
              </w:rPr>
            </w:pPr>
          </w:p>
          <w:p w14:paraId="3E3C6F53" w14:textId="77777777" w:rsidR="0018401B" w:rsidRPr="0030541B" w:rsidRDefault="0018401B" w:rsidP="00E53F4C">
            <w:pPr>
              <w:spacing w:after="0" w:line="240" w:lineRule="auto"/>
              <w:rPr>
                <w:rFonts w:ascii="Times New Roman" w:hAnsi="Times New Roman"/>
                <w:sz w:val="18"/>
                <w:szCs w:val="18"/>
                <w:lang w:eastAsia="it-IT"/>
              </w:rPr>
            </w:pPr>
            <w:r w:rsidRPr="0030541B">
              <w:rPr>
                <w:rFonts w:ascii="Times New Roman" w:hAnsi="Times New Roman"/>
                <w:sz w:val="18"/>
                <w:szCs w:val="18"/>
              </w:rPr>
              <w:t>€ 5.082,00</w:t>
            </w:r>
          </w:p>
        </w:tc>
        <w:tc>
          <w:tcPr>
            <w:tcW w:w="860" w:type="pct"/>
            <w:tcBorders>
              <w:top w:val="single" w:sz="4" w:space="0" w:color="auto"/>
              <w:left w:val="single" w:sz="4" w:space="0" w:color="auto"/>
              <w:bottom w:val="single" w:sz="4" w:space="0" w:color="auto"/>
              <w:right w:val="single" w:sz="4" w:space="0" w:color="auto"/>
            </w:tcBorders>
          </w:tcPr>
          <w:p w14:paraId="2F87913B" w14:textId="77777777" w:rsidR="0018401B" w:rsidRPr="0069239D" w:rsidRDefault="0018401B" w:rsidP="00E53F4C">
            <w:pPr>
              <w:spacing w:before="43" w:after="0" w:line="240" w:lineRule="auto"/>
              <w:rPr>
                <w:rFonts w:ascii="Times New Roman" w:hAnsi="Times New Roman"/>
                <w:b/>
                <w:bCs/>
                <w:color w:val="000000"/>
                <w:sz w:val="18"/>
                <w:szCs w:val="18"/>
                <w:lang w:eastAsia="it-IT"/>
              </w:rPr>
            </w:pPr>
            <w:r w:rsidRPr="0069239D">
              <w:rPr>
                <w:rFonts w:ascii="Times New Roman" w:hAnsi="Times New Roman"/>
                <w:b/>
                <w:bCs/>
                <w:color w:val="000000"/>
                <w:sz w:val="18"/>
                <w:szCs w:val="18"/>
                <w:lang w:eastAsia="it-IT"/>
              </w:rPr>
              <w:t>PERSONALE INTERNO:</w:t>
            </w:r>
          </w:p>
          <w:p w14:paraId="7EDB423F" w14:textId="77777777" w:rsidR="0018401B" w:rsidRPr="0030541B" w:rsidRDefault="0018401B" w:rsidP="00E53F4C">
            <w:pPr>
              <w:spacing w:before="43" w:after="0" w:line="240" w:lineRule="auto"/>
              <w:rPr>
                <w:rFonts w:ascii="Times New Roman" w:hAnsi="Times New Roman"/>
                <w:sz w:val="18"/>
                <w:szCs w:val="18"/>
                <w:lang w:eastAsia="it-IT"/>
              </w:rPr>
            </w:pPr>
            <w:r w:rsidRPr="0069239D">
              <w:rPr>
                <w:rFonts w:ascii="Times New Roman" w:hAnsi="Times New Roman"/>
                <w:b/>
                <w:color w:val="000000"/>
                <w:sz w:val="18"/>
                <w:szCs w:val="18"/>
                <w:lang w:eastAsia="it-IT"/>
              </w:rPr>
              <w:t xml:space="preserve">Essere insegnante in servizio a </w:t>
            </w:r>
            <w:proofErr w:type="spellStart"/>
            <w:r w:rsidRPr="0069239D">
              <w:rPr>
                <w:rFonts w:ascii="Times New Roman" w:hAnsi="Times New Roman"/>
                <w:b/>
                <w:color w:val="000000"/>
                <w:sz w:val="18"/>
                <w:szCs w:val="18"/>
                <w:lang w:eastAsia="it-IT"/>
              </w:rPr>
              <w:t>t.i</w:t>
            </w:r>
            <w:proofErr w:type="spellEnd"/>
            <w:r w:rsidRPr="0069239D">
              <w:rPr>
                <w:rFonts w:ascii="Times New Roman" w:hAnsi="Times New Roman"/>
                <w:b/>
                <w:color w:val="000000"/>
                <w:sz w:val="18"/>
                <w:szCs w:val="18"/>
                <w:lang w:eastAsia="it-IT"/>
              </w:rPr>
              <w:t>. nell’I.C. Pagani</w:t>
            </w:r>
          </w:p>
        </w:tc>
        <w:tc>
          <w:tcPr>
            <w:tcW w:w="725" w:type="pct"/>
            <w:tcBorders>
              <w:top w:val="single" w:sz="4" w:space="0" w:color="auto"/>
              <w:left w:val="single" w:sz="4" w:space="0" w:color="auto"/>
              <w:bottom w:val="single" w:sz="4" w:space="0" w:color="auto"/>
              <w:right w:val="single" w:sz="4" w:space="0" w:color="auto"/>
            </w:tcBorders>
          </w:tcPr>
          <w:p w14:paraId="3C896578" w14:textId="77777777" w:rsidR="0018401B" w:rsidRPr="005E7A6F" w:rsidRDefault="0018401B" w:rsidP="00E53F4C">
            <w:pPr>
              <w:spacing w:after="0" w:line="240" w:lineRule="auto"/>
              <w:rPr>
                <w:rFonts w:ascii="Times New Roman" w:hAnsi="Times New Roman"/>
                <w:color w:val="000000"/>
                <w:sz w:val="18"/>
                <w:szCs w:val="18"/>
                <w:lang w:eastAsia="it-IT"/>
              </w:rPr>
            </w:pPr>
            <w:r w:rsidRPr="005E7A6F">
              <w:rPr>
                <w:rFonts w:ascii="Times New Roman" w:hAnsi="Times New Roman"/>
                <w:color w:val="000000"/>
                <w:sz w:val="18"/>
                <w:szCs w:val="18"/>
                <w:lang w:eastAsia="it-IT"/>
              </w:rPr>
              <w:t>Laurea triennale o laurea magistrale </w:t>
            </w:r>
          </w:p>
        </w:tc>
        <w:tc>
          <w:tcPr>
            <w:tcW w:w="529" w:type="pct"/>
            <w:tcBorders>
              <w:top w:val="single" w:sz="4" w:space="0" w:color="auto"/>
              <w:left w:val="single" w:sz="4" w:space="0" w:color="auto"/>
              <w:bottom w:val="single" w:sz="4" w:space="0" w:color="auto"/>
              <w:right w:val="single" w:sz="4" w:space="0" w:color="auto"/>
            </w:tcBorders>
          </w:tcPr>
          <w:p w14:paraId="7E068CB9" w14:textId="77777777" w:rsidR="0018401B" w:rsidRPr="0030541B" w:rsidRDefault="0018401B" w:rsidP="00E53F4C">
            <w:pPr>
              <w:spacing w:after="0" w:line="240" w:lineRule="auto"/>
              <w:rPr>
                <w:rFonts w:ascii="Times New Roman" w:hAnsi="Times New Roman"/>
                <w:sz w:val="18"/>
                <w:szCs w:val="18"/>
                <w:lang w:eastAsia="it-IT"/>
              </w:rPr>
            </w:pPr>
            <w:r w:rsidRPr="0030541B">
              <w:rPr>
                <w:rFonts w:ascii="Times New Roman" w:hAnsi="Times New Roman"/>
                <w:b/>
                <w:bCs/>
                <w:color w:val="000000"/>
                <w:sz w:val="18"/>
                <w:szCs w:val="18"/>
                <w:lang w:eastAsia="it-IT"/>
              </w:rPr>
              <w:t>Magistrale</w:t>
            </w:r>
            <w:r w:rsidRPr="0030541B">
              <w:rPr>
                <w:rFonts w:ascii="Times New Roman" w:hAnsi="Times New Roman"/>
                <w:b/>
                <w:bCs/>
                <w:color w:val="000000"/>
                <w:sz w:val="18"/>
                <w:szCs w:val="18"/>
                <w:lang w:eastAsia="it-IT"/>
              </w:rPr>
              <w:tab/>
            </w:r>
          </w:p>
          <w:p w14:paraId="5C519722" w14:textId="77777777" w:rsidR="0018401B" w:rsidRPr="0030541B" w:rsidRDefault="0018401B" w:rsidP="00E53F4C">
            <w:pPr>
              <w:spacing w:after="0" w:line="240" w:lineRule="auto"/>
              <w:rPr>
                <w:rFonts w:ascii="Times New Roman" w:hAnsi="Times New Roman"/>
                <w:sz w:val="18"/>
                <w:szCs w:val="18"/>
                <w:lang w:eastAsia="it-IT"/>
              </w:rPr>
            </w:pPr>
            <w:r w:rsidRPr="0030541B">
              <w:rPr>
                <w:rFonts w:ascii="Times New Roman" w:hAnsi="Times New Roman"/>
                <w:bCs/>
                <w:color w:val="000000"/>
                <w:sz w:val="18"/>
                <w:szCs w:val="18"/>
                <w:lang w:eastAsia="it-IT"/>
              </w:rPr>
              <w:t>Voto 110 + lode -</w:t>
            </w:r>
            <w:proofErr w:type="spellStart"/>
            <w:r w:rsidRPr="0030541B">
              <w:rPr>
                <w:rFonts w:ascii="Times New Roman" w:hAnsi="Times New Roman"/>
                <w:bCs/>
                <w:color w:val="000000"/>
                <w:sz w:val="18"/>
                <w:szCs w:val="18"/>
                <w:lang w:eastAsia="it-IT"/>
              </w:rPr>
              <w:t>pt</w:t>
            </w:r>
            <w:proofErr w:type="spellEnd"/>
            <w:r w:rsidRPr="0030541B">
              <w:rPr>
                <w:rFonts w:ascii="Times New Roman" w:hAnsi="Times New Roman"/>
                <w:bCs/>
                <w:color w:val="000000"/>
                <w:sz w:val="18"/>
                <w:szCs w:val="18"/>
                <w:lang w:eastAsia="it-IT"/>
              </w:rPr>
              <w:t xml:space="preserve"> 8</w:t>
            </w:r>
          </w:p>
          <w:p w14:paraId="411FCBFE" w14:textId="77777777" w:rsidR="0018401B" w:rsidRPr="0030541B" w:rsidRDefault="0018401B" w:rsidP="00E53F4C">
            <w:pPr>
              <w:spacing w:after="0" w:line="240" w:lineRule="auto"/>
              <w:rPr>
                <w:rFonts w:ascii="Times New Roman" w:hAnsi="Times New Roman"/>
                <w:sz w:val="18"/>
                <w:szCs w:val="18"/>
                <w:lang w:eastAsia="it-IT"/>
              </w:rPr>
            </w:pPr>
            <w:r w:rsidRPr="0030541B">
              <w:rPr>
                <w:rFonts w:ascii="Times New Roman" w:hAnsi="Times New Roman"/>
                <w:bCs/>
                <w:color w:val="000000"/>
                <w:sz w:val="18"/>
                <w:szCs w:val="18"/>
                <w:lang w:eastAsia="it-IT"/>
              </w:rPr>
              <w:t xml:space="preserve">Voto &gt;105&lt;110 + lode - </w:t>
            </w:r>
            <w:proofErr w:type="spellStart"/>
            <w:r w:rsidRPr="0030541B">
              <w:rPr>
                <w:rFonts w:ascii="Times New Roman" w:hAnsi="Times New Roman"/>
                <w:bCs/>
                <w:color w:val="000000"/>
                <w:sz w:val="18"/>
                <w:szCs w:val="18"/>
                <w:lang w:eastAsia="it-IT"/>
              </w:rPr>
              <w:t>pt</w:t>
            </w:r>
            <w:proofErr w:type="spellEnd"/>
            <w:r w:rsidRPr="0030541B">
              <w:rPr>
                <w:rFonts w:ascii="Times New Roman" w:hAnsi="Times New Roman"/>
                <w:bCs/>
                <w:color w:val="000000"/>
                <w:sz w:val="18"/>
                <w:szCs w:val="18"/>
                <w:lang w:eastAsia="it-IT"/>
              </w:rPr>
              <w:t xml:space="preserve"> 6</w:t>
            </w:r>
          </w:p>
          <w:p w14:paraId="7BE1A48A" w14:textId="77777777" w:rsidR="0018401B" w:rsidRPr="0030541B" w:rsidRDefault="0018401B" w:rsidP="00E53F4C">
            <w:pPr>
              <w:spacing w:after="0" w:line="240" w:lineRule="auto"/>
              <w:rPr>
                <w:rFonts w:ascii="Times New Roman" w:hAnsi="Times New Roman"/>
                <w:bCs/>
                <w:color w:val="000000"/>
                <w:sz w:val="18"/>
                <w:szCs w:val="18"/>
                <w:lang w:eastAsia="it-IT"/>
              </w:rPr>
            </w:pPr>
            <w:r w:rsidRPr="0030541B">
              <w:rPr>
                <w:rFonts w:ascii="Times New Roman" w:hAnsi="Times New Roman"/>
                <w:bCs/>
                <w:color w:val="000000"/>
                <w:sz w:val="18"/>
                <w:szCs w:val="18"/>
                <w:lang w:eastAsia="it-IT"/>
              </w:rPr>
              <w:t xml:space="preserve">Voto &lt;105 - </w:t>
            </w:r>
            <w:proofErr w:type="spellStart"/>
            <w:r w:rsidRPr="0030541B">
              <w:rPr>
                <w:rFonts w:ascii="Times New Roman" w:hAnsi="Times New Roman"/>
                <w:bCs/>
                <w:color w:val="000000"/>
                <w:sz w:val="18"/>
                <w:szCs w:val="18"/>
                <w:lang w:eastAsia="it-IT"/>
              </w:rPr>
              <w:t>pt</w:t>
            </w:r>
            <w:proofErr w:type="spellEnd"/>
            <w:r w:rsidRPr="0030541B">
              <w:rPr>
                <w:rFonts w:ascii="Times New Roman" w:hAnsi="Times New Roman"/>
                <w:bCs/>
                <w:color w:val="000000"/>
                <w:sz w:val="18"/>
                <w:szCs w:val="18"/>
                <w:lang w:eastAsia="it-IT"/>
              </w:rPr>
              <w:t xml:space="preserve"> 4</w:t>
            </w:r>
          </w:p>
          <w:p w14:paraId="1A723719" w14:textId="77777777" w:rsidR="0018401B" w:rsidRPr="0030541B" w:rsidRDefault="0018401B" w:rsidP="00E53F4C">
            <w:pPr>
              <w:spacing w:after="0" w:line="240" w:lineRule="auto"/>
              <w:rPr>
                <w:rFonts w:ascii="Times New Roman" w:hAnsi="Times New Roman"/>
                <w:sz w:val="18"/>
                <w:szCs w:val="18"/>
                <w:lang w:eastAsia="it-IT"/>
              </w:rPr>
            </w:pPr>
            <w:r w:rsidRPr="0030541B">
              <w:rPr>
                <w:rFonts w:ascii="Times New Roman" w:hAnsi="Times New Roman"/>
                <w:b/>
                <w:bCs/>
                <w:color w:val="000000"/>
                <w:sz w:val="18"/>
                <w:szCs w:val="18"/>
                <w:lang w:eastAsia="it-IT"/>
              </w:rPr>
              <w:t>Triennale </w:t>
            </w:r>
          </w:p>
          <w:p w14:paraId="2AB88264" w14:textId="77777777" w:rsidR="0018401B" w:rsidRPr="0030541B" w:rsidRDefault="0018401B" w:rsidP="00E53F4C">
            <w:pPr>
              <w:spacing w:after="0" w:line="240" w:lineRule="auto"/>
              <w:rPr>
                <w:rFonts w:ascii="Times New Roman" w:hAnsi="Times New Roman"/>
                <w:sz w:val="18"/>
                <w:szCs w:val="18"/>
                <w:lang w:eastAsia="it-IT"/>
              </w:rPr>
            </w:pPr>
            <w:r w:rsidRPr="0030541B">
              <w:rPr>
                <w:rFonts w:ascii="Times New Roman" w:hAnsi="Times New Roman"/>
                <w:bCs/>
                <w:color w:val="000000"/>
                <w:sz w:val="18"/>
                <w:szCs w:val="18"/>
                <w:lang w:eastAsia="it-IT"/>
              </w:rPr>
              <w:t xml:space="preserve">Voto 110 + lode - </w:t>
            </w:r>
            <w:proofErr w:type="spellStart"/>
            <w:r w:rsidRPr="0030541B">
              <w:rPr>
                <w:rFonts w:ascii="Times New Roman" w:hAnsi="Times New Roman"/>
                <w:bCs/>
                <w:color w:val="000000"/>
                <w:sz w:val="18"/>
                <w:szCs w:val="18"/>
                <w:lang w:eastAsia="it-IT"/>
              </w:rPr>
              <w:t>pt</w:t>
            </w:r>
            <w:proofErr w:type="spellEnd"/>
            <w:r w:rsidRPr="0030541B">
              <w:rPr>
                <w:rFonts w:ascii="Times New Roman" w:hAnsi="Times New Roman"/>
                <w:bCs/>
                <w:color w:val="000000"/>
                <w:sz w:val="18"/>
                <w:szCs w:val="18"/>
                <w:lang w:eastAsia="it-IT"/>
              </w:rPr>
              <w:t xml:space="preserve"> 4</w:t>
            </w:r>
          </w:p>
          <w:p w14:paraId="036EF4AC" w14:textId="77777777" w:rsidR="0018401B" w:rsidRPr="0030541B" w:rsidRDefault="0018401B" w:rsidP="00E53F4C">
            <w:pPr>
              <w:spacing w:after="0" w:line="240" w:lineRule="auto"/>
              <w:rPr>
                <w:rFonts w:ascii="Times New Roman" w:hAnsi="Times New Roman"/>
                <w:sz w:val="18"/>
                <w:szCs w:val="18"/>
                <w:lang w:eastAsia="it-IT"/>
              </w:rPr>
            </w:pPr>
            <w:r w:rsidRPr="0030541B">
              <w:rPr>
                <w:rFonts w:ascii="Times New Roman" w:hAnsi="Times New Roman"/>
                <w:bCs/>
                <w:color w:val="000000"/>
                <w:sz w:val="18"/>
                <w:szCs w:val="18"/>
                <w:lang w:eastAsia="it-IT"/>
              </w:rPr>
              <w:t xml:space="preserve">Voto &gt;105&lt;110 + lode - </w:t>
            </w:r>
            <w:proofErr w:type="spellStart"/>
            <w:r w:rsidRPr="0030541B">
              <w:rPr>
                <w:rFonts w:ascii="Times New Roman" w:hAnsi="Times New Roman"/>
                <w:bCs/>
                <w:color w:val="000000"/>
                <w:sz w:val="18"/>
                <w:szCs w:val="18"/>
                <w:lang w:eastAsia="it-IT"/>
              </w:rPr>
              <w:t>pt</w:t>
            </w:r>
            <w:proofErr w:type="spellEnd"/>
            <w:r w:rsidRPr="0030541B">
              <w:rPr>
                <w:rFonts w:ascii="Times New Roman" w:hAnsi="Times New Roman"/>
                <w:bCs/>
                <w:color w:val="000000"/>
                <w:sz w:val="18"/>
                <w:szCs w:val="18"/>
                <w:lang w:eastAsia="it-IT"/>
              </w:rPr>
              <w:t xml:space="preserve"> 3</w:t>
            </w:r>
          </w:p>
          <w:p w14:paraId="52AD22C1" w14:textId="77777777" w:rsidR="0018401B" w:rsidRDefault="0018401B" w:rsidP="00E53F4C">
            <w:pPr>
              <w:pStyle w:val="NormaleWeb"/>
              <w:spacing w:before="0" w:beforeAutospacing="0" w:after="0" w:afterAutospacing="0"/>
              <w:rPr>
                <w:bCs/>
                <w:color w:val="000000"/>
                <w:sz w:val="18"/>
                <w:szCs w:val="18"/>
              </w:rPr>
            </w:pPr>
            <w:r w:rsidRPr="0030541B">
              <w:rPr>
                <w:bCs/>
                <w:color w:val="000000"/>
                <w:sz w:val="18"/>
                <w:szCs w:val="18"/>
              </w:rPr>
              <w:t xml:space="preserve">Voto &gt;105 - </w:t>
            </w:r>
            <w:proofErr w:type="spellStart"/>
            <w:r w:rsidRPr="0030541B">
              <w:rPr>
                <w:bCs/>
                <w:color w:val="000000"/>
                <w:sz w:val="18"/>
                <w:szCs w:val="18"/>
              </w:rPr>
              <w:t>pt</w:t>
            </w:r>
            <w:proofErr w:type="spellEnd"/>
            <w:r w:rsidRPr="0030541B">
              <w:rPr>
                <w:bCs/>
                <w:color w:val="000000"/>
                <w:sz w:val="18"/>
                <w:szCs w:val="18"/>
              </w:rPr>
              <w:t xml:space="preserve"> 2</w:t>
            </w:r>
          </w:p>
          <w:p w14:paraId="571B2FC3" w14:textId="77777777" w:rsidR="0018401B" w:rsidRDefault="0018401B" w:rsidP="00E53F4C">
            <w:pPr>
              <w:pStyle w:val="NormaleWeb"/>
              <w:spacing w:before="0" w:beforeAutospacing="0" w:after="0" w:afterAutospacing="0"/>
              <w:rPr>
                <w:bCs/>
                <w:color w:val="000000"/>
                <w:sz w:val="18"/>
                <w:szCs w:val="18"/>
              </w:rPr>
            </w:pPr>
          </w:p>
          <w:p w14:paraId="49042A06" w14:textId="77777777" w:rsidR="0018401B" w:rsidRDefault="0018401B" w:rsidP="00E53F4C">
            <w:pPr>
              <w:pStyle w:val="NormaleWeb"/>
              <w:spacing w:before="0" w:beforeAutospacing="0" w:after="0" w:afterAutospacing="0"/>
              <w:rPr>
                <w:bCs/>
                <w:color w:val="000000"/>
                <w:sz w:val="18"/>
                <w:szCs w:val="18"/>
              </w:rPr>
            </w:pPr>
          </w:p>
          <w:p w14:paraId="3FCD0E62" w14:textId="77777777" w:rsidR="0018401B" w:rsidRPr="0030541B" w:rsidRDefault="0018401B" w:rsidP="00E53F4C">
            <w:pPr>
              <w:pStyle w:val="NormaleWeb"/>
              <w:spacing w:before="0" w:beforeAutospacing="0" w:after="0" w:afterAutospacing="0"/>
              <w:rPr>
                <w:color w:val="000000"/>
                <w:sz w:val="18"/>
                <w:szCs w:val="18"/>
              </w:rPr>
            </w:pPr>
          </w:p>
        </w:tc>
      </w:tr>
      <w:tr w:rsidR="0031238D" w:rsidRPr="0030541B" w14:paraId="47A0EDE5" w14:textId="77777777" w:rsidTr="0031238D">
        <w:trPr>
          <w:trHeight w:val="2267"/>
        </w:trPr>
        <w:tc>
          <w:tcPr>
            <w:tcW w:w="316" w:type="pct"/>
            <w:vMerge/>
            <w:tcBorders>
              <w:top w:val="single" w:sz="4" w:space="0" w:color="auto"/>
              <w:left w:val="single" w:sz="4" w:space="0" w:color="auto"/>
              <w:bottom w:val="single" w:sz="4" w:space="0" w:color="auto"/>
              <w:right w:val="single" w:sz="4" w:space="0" w:color="auto"/>
            </w:tcBorders>
          </w:tcPr>
          <w:p w14:paraId="766613C2" w14:textId="77777777" w:rsidR="0018401B" w:rsidRPr="0030541B" w:rsidRDefault="0018401B" w:rsidP="00E53F4C">
            <w:pPr>
              <w:spacing w:after="0" w:line="240" w:lineRule="auto"/>
              <w:rPr>
                <w:rFonts w:ascii="Times New Roman" w:hAnsi="Times New Roman"/>
                <w:sz w:val="18"/>
                <w:szCs w:val="18"/>
                <w:lang w:eastAsia="it-IT"/>
              </w:rPr>
            </w:pPr>
          </w:p>
        </w:tc>
        <w:tc>
          <w:tcPr>
            <w:tcW w:w="1370" w:type="pct"/>
            <w:vMerge/>
            <w:tcBorders>
              <w:top w:val="single" w:sz="4" w:space="0" w:color="auto"/>
              <w:left w:val="single" w:sz="4" w:space="0" w:color="auto"/>
              <w:bottom w:val="single" w:sz="4" w:space="0" w:color="auto"/>
              <w:right w:val="single" w:sz="4" w:space="0" w:color="auto"/>
            </w:tcBorders>
          </w:tcPr>
          <w:p w14:paraId="4510DF27" w14:textId="77777777" w:rsidR="0018401B" w:rsidRPr="0030541B" w:rsidRDefault="0018401B" w:rsidP="00E53F4C">
            <w:pPr>
              <w:spacing w:after="0" w:line="240" w:lineRule="auto"/>
              <w:rPr>
                <w:rFonts w:ascii="Times New Roman" w:hAnsi="Times New Roman"/>
                <w:sz w:val="18"/>
                <w:szCs w:val="18"/>
                <w:lang w:eastAsia="it-IT"/>
              </w:rPr>
            </w:pPr>
          </w:p>
        </w:tc>
        <w:tc>
          <w:tcPr>
            <w:tcW w:w="256" w:type="pct"/>
            <w:vMerge/>
            <w:tcBorders>
              <w:top w:val="single" w:sz="4" w:space="0" w:color="auto"/>
              <w:left w:val="single" w:sz="4" w:space="0" w:color="auto"/>
              <w:bottom w:val="single" w:sz="4" w:space="0" w:color="auto"/>
              <w:right w:val="single" w:sz="4" w:space="0" w:color="auto"/>
            </w:tcBorders>
          </w:tcPr>
          <w:p w14:paraId="334DC7BD" w14:textId="77777777" w:rsidR="0018401B" w:rsidRPr="0030541B" w:rsidRDefault="0018401B" w:rsidP="00E53F4C">
            <w:pPr>
              <w:spacing w:after="0" w:line="240" w:lineRule="auto"/>
              <w:rPr>
                <w:rFonts w:ascii="Times New Roman" w:hAnsi="Times New Roman"/>
                <w:sz w:val="18"/>
                <w:szCs w:val="18"/>
                <w:lang w:eastAsia="it-IT"/>
              </w:rPr>
            </w:pPr>
          </w:p>
        </w:tc>
        <w:tc>
          <w:tcPr>
            <w:tcW w:w="381" w:type="pct"/>
            <w:vMerge/>
            <w:tcBorders>
              <w:top w:val="single" w:sz="4" w:space="0" w:color="auto"/>
              <w:left w:val="single" w:sz="4" w:space="0" w:color="auto"/>
              <w:bottom w:val="single" w:sz="4" w:space="0" w:color="auto"/>
              <w:right w:val="single" w:sz="4" w:space="0" w:color="auto"/>
            </w:tcBorders>
          </w:tcPr>
          <w:p w14:paraId="49F47F11" w14:textId="77777777" w:rsidR="0018401B" w:rsidRPr="0030541B" w:rsidRDefault="0018401B" w:rsidP="00E53F4C">
            <w:pPr>
              <w:spacing w:after="0" w:line="240" w:lineRule="auto"/>
              <w:rPr>
                <w:rFonts w:ascii="Times New Roman" w:hAnsi="Times New Roman"/>
                <w:sz w:val="18"/>
                <w:szCs w:val="18"/>
                <w:lang w:eastAsia="it-IT"/>
              </w:rPr>
            </w:pPr>
          </w:p>
        </w:tc>
        <w:tc>
          <w:tcPr>
            <w:tcW w:w="562" w:type="pct"/>
            <w:vMerge/>
            <w:tcBorders>
              <w:top w:val="single" w:sz="4" w:space="0" w:color="auto"/>
              <w:left w:val="single" w:sz="4" w:space="0" w:color="auto"/>
              <w:bottom w:val="single" w:sz="4" w:space="0" w:color="auto"/>
              <w:right w:val="single" w:sz="4" w:space="0" w:color="auto"/>
            </w:tcBorders>
          </w:tcPr>
          <w:p w14:paraId="43BB8E1C" w14:textId="77777777" w:rsidR="0018401B" w:rsidRPr="0030541B" w:rsidRDefault="0018401B" w:rsidP="00E53F4C">
            <w:pPr>
              <w:spacing w:after="0" w:line="240" w:lineRule="auto"/>
              <w:rPr>
                <w:rFonts w:ascii="Times New Roman" w:hAnsi="Times New Roman"/>
                <w:sz w:val="18"/>
                <w:szCs w:val="18"/>
                <w:lang w:eastAsia="it-IT"/>
              </w:rPr>
            </w:pPr>
          </w:p>
        </w:tc>
        <w:tc>
          <w:tcPr>
            <w:tcW w:w="860" w:type="pct"/>
            <w:tcBorders>
              <w:top w:val="single" w:sz="4" w:space="0" w:color="auto"/>
              <w:left w:val="single" w:sz="4" w:space="0" w:color="auto"/>
              <w:bottom w:val="single" w:sz="4" w:space="0" w:color="auto"/>
              <w:right w:val="single" w:sz="4" w:space="0" w:color="auto"/>
            </w:tcBorders>
          </w:tcPr>
          <w:p w14:paraId="0D47A756" w14:textId="77777777" w:rsidR="0018401B" w:rsidRPr="0030541B" w:rsidRDefault="0018401B" w:rsidP="00E53F4C">
            <w:pPr>
              <w:spacing w:after="0" w:line="240" w:lineRule="auto"/>
              <w:rPr>
                <w:rFonts w:ascii="Times New Roman" w:hAnsi="Times New Roman"/>
                <w:sz w:val="18"/>
                <w:szCs w:val="18"/>
                <w:lang w:eastAsia="it-IT"/>
              </w:rPr>
            </w:pPr>
          </w:p>
        </w:tc>
        <w:tc>
          <w:tcPr>
            <w:tcW w:w="725" w:type="pct"/>
            <w:tcBorders>
              <w:top w:val="single" w:sz="4" w:space="0" w:color="auto"/>
              <w:left w:val="single" w:sz="4" w:space="0" w:color="auto"/>
              <w:bottom w:val="single" w:sz="4" w:space="0" w:color="auto"/>
              <w:right w:val="single" w:sz="4" w:space="0" w:color="auto"/>
            </w:tcBorders>
          </w:tcPr>
          <w:p w14:paraId="10EB3595" w14:textId="77777777" w:rsidR="0018401B" w:rsidRDefault="0018401B" w:rsidP="00E53F4C">
            <w:pPr>
              <w:spacing w:after="0" w:line="240" w:lineRule="auto"/>
              <w:rPr>
                <w:rFonts w:ascii="Times New Roman" w:hAnsi="Times New Roman"/>
                <w:color w:val="000000"/>
                <w:sz w:val="18"/>
                <w:szCs w:val="18"/>
                <w:lang w:eastAsia="it-IT"/>
              </w:rPr>
            </w:pPr>
          </w:p>
          <w:p w14:paraId="2A735678" w14:textId="77777777" w:rsidR="0018401B" w:rsidRPr="005E7A6F" w:rsidRDefault="0018401B" w:rsidP="00E53F4C">
            <w:pPr>
              <w:spacing w:after="0" w:line="240" w:lineRule="auto"/>
              <w:rPr>
                <w:rFonts w:ascii="Times New Roman" w:hAnsi="Times New Roman"/>
                <w:color w:val="000000"/>
                <w:sz w:val="18"/>
                <w:szCs w:val="18"/>
                <w:lang w:eastAsia="it-IT"/>
              </w:rPr>
            </w:pPr>
            <w:r w:rsidRPr="005E7A6F">
              <w:rPr>
                <w:rFonts w:ascii="Times New Roman" w:hAnsi="Times New Roman"/>
                <w:color w:val="000000"/>
                <w:sz w:val="18"/>
                <w:szCs w:val="18"/>
                <w:lang w:eastAsia="it-IT"/>
              </w:rPr>
              <w:t>Esperienza pregressa come tutor in PON FSE</w:t>
            </w:r>
          </w:p>
        </w:tc>
        <w:tc>
          <w:tcPr>
            <w:tcW w:w="529" w:type="pct"/>
            <w:tcBorders>
              <w:top w:val="single" w:sz="4" w:space="0" w:color="auto"/>
              <w:left w:val="single" w:sz="4" w:space="0" w:color="auto"/>
              <w:bottom w:val="single" w:sz="4" w:space="0" w:color="auto"/>
              <w:right w:val="single" w:sz="4" w:space="0" w:color="auto"/>
            </w:tcBorders>
          </w:tcPr>
          <w:p w14:paraId="25C8FC0F" w14:textId="77777777" w:rsidR="0018401B" w:rsidRDefault="0018401B" w:rsidP="00E53F4C">
            <w:pPr>
              <w:spacing w:after="0" w:line="240" w:lineRule="auto"/>
              <w:rPr>
                <w:rFonts w:ascii="Times New Roman" w:hAnsi="Times New Roman"/>
                <w:color w:val="000000"/>
                <w:sz w:val="18"/>
                <w:szCs w:val="18"/>
                <w:lang w:eastAsia="it-IT"/>
              </w:rPr>
            </w:pPr>
          </w:p>
          <w:p w14:paraId="2A7A8359" w14:textId="77777777" w:rsidR="0018401B" w:rsidRPr="0030541B" w:rsidRDefault="0018401B" w:rsidP="00E53F4C">
            <w:pPr>
              <w:spacing w:after="0" w:line="240" w:lineRule="auto"/>
              <w:rPr>
                <w:rFonts w:ascii="Times New Roman" w:hAnsi="Times New Roman"/>
                <w:sz w:val="18"/>
                <w:szCs w:val="18"/>
                <w:lang w:eastAsia="it-IT"/>
              </w:rPr>
            </w:pPr>
            <w:r w:rsidRPr="0030541B">
              <w:rPr>
                <w:rFonts w:ascii="Times New Roman" w:hAnsi="Times New Roman"/>
                <w:color w:val="000000"/>
                <w:sz w:val="18"/>
                <w:szCs w:val="18"/>
                <w:lang w:eastAsia="it-IT"/>
              </w:rPr>
              <w:t>4 (per ogni esperienza)</w:t>
            </w:r>
          </w:p>
          <w:p w14:paraId="390DB424" w14:textId="77777777" w:rsidR="0018401B" w:rsidRDefault="0018401B" w:rsidP="00E53F4C">
            <w:pPr>
              <w:spacing w:after="0" w:line="240" w:lineRule="auto"/>
              <w:rPr>
                <w:rFonts w:ascii="Times New Roman" w:hAnsi="Times New Roman"/>
                <w:color w:val="000000"/>
                <w:sz w:val="18"/>
                <w:szCs w:val="18"/>
                <w:lang w:eastAsia="it-IT"/>
              </w:rPr>
            </w:pPr>
            <w:r w:rsidRPr="0030541B">
              <w:rPr>
                <w:rFonts w:ascii="Times New Roman" w:hAnsi="Times New Roman"/>
                <w:color w:val="000000"/>
                <w:sz w:val="18"/>
                <w:szCs w:val="18"/>
                <w:lang w:eastAsia="it-IT"/>
              </w:rPr>
              <w:t>Max 5 ESPERIENZE</w:t>
            </w:r>
          </w:p>
          <w:p w14:paraId="5DC49581" w14:textId="77777777" w:rsidR="0018401B" w:rsidRDefault="0018401B" w:rsidP="00E53F4C">
            <w:pPr>
              <w:spacing w:after="0" w:line="240" w:lineRule="auto"/>
              <w:rPr>
                <w:rFonts w:ascii="Times New Roman" w:hAnsi="Times New Roman"/>
                <w:color w:val="000000"/>
                <w:sz w:val="18"/>
                <w:szCs w:val="18"/>
                <w:lang w:eastAsia="it-IT"/>
              </w:rPr>
            </w:pPr>
          </w:p>
          <w:p w14:paraId="59A85A31" w14:textId="77777777" w:rsidR="0018401B" w:rsidRDefault="0018401B" w:rsidP="00E53F4C">
            <w:pPr>
              <w:spacing w:after="0" w:line="240" w:lineRule="auto"/>
              <w:rPr>
                <w:rFonts w:ascii="Times New Roman" w:hAnsi="Times New Roman"/>
                <w:color w:val="000000"/>
                <w:sz w:val="18"/>
                <w:szCs w:val="18"/>
                <w:lang w:eastAsia="it-IT"/>
              </w:rPr>
            </w:pPr>
          </w:p>
          <w:p w14:paraId="2A98EBF5" w14:textId="77777777" w:rsidR="0018401B" w:rsidRPr="0030541B" w:rsidRDefault="0018401B" w:rsidP="00E53F4C">
            <w:pPr>
              <w:spacing w:after="0" w:line="240" w:lineRule="auto"/>
              <w:rPr>
                <w:rFonts w:ascii="Times New Roman" w:hAnsi="Times New Roman"/>
                <w:color w:val="000000"/>
                <w:sz w:val="18"/>
                <w:szCs w:val="18"/>
                <w:lang w:eastAsia="it-IT"/>
              </w:rPr>
            </w:pPr>
          </w:p>
        </w:tc>
      </w:tr>
      <w:tr w:rsidR="0031238D" w:rsidRPr="0030541B" w14:paraId="3D4A8515" w14:textId="77777777" w:rsidTr="0031238D">
        <w:trPr>
          <w:trHeight w:val="45"/>
        </w:trPr>
        <w:tc>
          <w:tcPr>
            <w:tcW w:w="316" w:type="pct"/>
            <w:vMerge/>
            <w:tcBorders>
              <w:top w:val="single" w:sz="4" w:space="0" w:color="auto"/>
              <w:left w:val="single" w:sz="4" w:space="0" w:color="auto"/>
              <w:bottom w:val="single" w:sz="4" w:space="0" w:color="auto"/>
              <w:right w:val="single" w:sz="4" w:space="0" w:color="auto"/>
            </w:tcBorders>
          </w:tcPr>
          <w:p w14:paraId="03D34682" w14:textId="77777777" w:rsidR="0018401B" w:rsidRPr="0030541B" w:rsidRDefault="0018401B" w:rsidP="00E53F4C">
            <w:pPr>
              <w:spacing w:after="0" w:line="240" w:lineRule="auto"/>
              <w:rPr>
                <w:rFonts w:ascii="Times New Roman" w:hAnsi="Times New Roman"/>
                <w:sz w:val="18"/>
                <w:szCs w:val="18"/>
                <w:lang w:eastAsia="it-IT"/>
              </w:rPr>
            </w:pPr>
          </w:p>
        </w:tc>
        <w:tc>
          <w:tcPr>
            <w:tcW w:w="1370" w:type="pct"/>
            <w:vMerge/>
            <w:tcBorders>
              <w:top w:val="single" w:sz="4" w:space="0" w:color="auto"/>
              <w:left w:val="single" w:sz="4" w:space="0" w:color="auto"/>
              <w:bottom w:val="single" w:sz="4" w:space="0" w:color="auto"/>
              <w:right w:val="single" w:sz="4" w:space="0" w:color="auto"/>
            </w:tcBorders>
          </w:tcPr>
          <w:p w14:paraId="5B44944F" w14:textId="77777777" w:rsidR="0018401B" w:rsidRPr="0030541B" w:rsidRDefault="0018401B" w:rsidP="00E53F4C">
            <w:pPr>
              <w:spacing w:after="0" w:line="240" w:lineRule="auto"/>
              <w:rPr>
                <w:rFonts w:ascii="Times New Roman" w:hAnsi="Times New Roman"/>
                <w:sz w:val="18"/>
                <w:szCs w:val="18"/>
                <w:lang w:eastAsia="it-IT"/>
              </w:rPr>
            </w:pPr>
          </w:p>
        </w:tc>
        <w:tc>
          <w:tcPr>
            <w:tcW w:w="256" w:type="pct"/>
            <w:vMerge/>
            <w:tcBorders>
              <w:top w:val="single" w:sz="4" w:space="0" w:color="auto"/>
              <w:left w:val="single" w:sz="4" w:space="0" w:color="auto"/>
              <w:bottom w:val="single" w:sz="4" w:space="0" w:color="auto"/>
              <w:right w:val="single" w:sz="4" w:space="0" w:color="auto"/>
            </w:tcBorders>
          </w:tcPr>
          <w:p w14:paraId="70FA858B" w14:textId="77777777" w:rsidR="0018401B" w:rsidRPr="0030541B" w:rsidRDefault="0018401B" w:rsidP="00E53F4C">
            <w:pPr>
              <w:spacing w:after="0" w:line="240" w:lineRule="auto"/>
              <w:rPr>
                <w:rFonts w:ascii="Times New Roman" w:hAnsi="Times New Roman"/>
                <w:sz w:val="18"/>
                <w:szCs w:val="18"/>
                <w:lang w:eastAsia="it-IT"/>
              </w:rPr>
            </w:pPr>
          </w:p>
        </w:tc>
        <w:tc>
          <w:tcPr>
            <w:tcW w:w="381" w:type="pct"/>
            <w:vMerge/>
            <w:tcBorders>
              <w:top w:val="single" w:sz="4" w:space="0" w:color="auto"/>
              <w:left w:val="single" w:sz="4" w:space="0" w:color="auto"/>
              <w:bottom w:val="single" w:sz="4" w:space="0" w:color="auto"/>
              <w:right w:val="single" w:sz="4" w:space="0" w:color="auto"/>
            </w:tcBorders>
          </w:tcPr>
          <w:p w14:paraId="55E22672" w14:textId="77777777" w:rsidR="0018401B" w:rsidRPr="0030541B" w:rsidRDefault="0018401B" w:rsidP="00E53F4C">
            <w:pPr>
              <w:spacing w:after="0" w:line="240" w:lineRule="auto"/>
              <w:rPr>
                <w:rFonts w:ascii="Times New Roman" w:hAnsi="Times New Roman"/>
                <w:sz w:val="18"/>
                <w:szCs w:val="18"/>
                <w:lang w:eastAsia="it-IT"/>
              </w:rPr>
            </w:pPr>
          </w:p>
        </w:tc>
        <w:tc>
          <w:tcPr>
            <w:tcW w:w="562" w:type="pct"/>
            <w:vMerge/>
            <w:tcBorders>
              <w:top w:val="single" w:sz="4" w:space="0" w:color="auto"/>
              <w:left w:val="single" w:sz="4" w:space="0" w:color="auto"/>
              <w:bottom w:val="single" w:sz="4" w:space="0" w:color="auto"/>
              <w:right w:val="single" w:sz="4" w:space="0" w:color="auto"/>
            </w:tcBorders>
          </w:tcPr>
          <w:p w14:paraId="5FE9D47B" w14:textId="77777777" w:rsidR="0018401B" w:rsidRPr="0030541B" w:rsidRDefault="0018401B" w:rsidP="00E53F4C">
            <w:pPr>
              <w:spacing w:after="0" w:line="240" w:lineRule="auto"/>
              <w:rPr>
                <w:rFonts w:ascii="Times New Roman" w:hAnsi="Times New Roman"/>
                <w:sz w:val="18"/>
                <w:szCs w:val="18"/>
                <w:lang w:eastAsia="it-IT"/>
              </w:rPr>
            </w:pPr>
          </w:p>
        </w:tc>
        <w:tc>
          <w:tcPr>
            <w:tcW w:w="860" w:type="pct"/>
            <w:tcBorders>
              <w:top w:val="single" w:sz="4" w:space="0" w:color="auto"/>
              <w:left w:val="single" w:sz="4" w:space="0" w:color="auto"/>
              <w:bottom w:val="single" w:sz="4" w:space="0" w:color="auto"/>
              <w:right w:val="single" w:sz="4" w:space="0" w:color="auto"/>
            </w:tcBorders>
          </w:tcPr>
          <w:p w14:paraId="28895032" w14:textId="77777777" w:rsidR="0018401B" w:rsidRDefault="0018401B" w:rsidP="00E53F4C">
            <w:pPr>
              <w:spacing w:after="0" w:line="240" w:lineRule="auto"/>
              <w:rPr>
                <w:rFonts w:ascii="Times New Roman" w:hAnsi="Times New Roman"/>
                <w:sz w:val="18"/>
                <w:szCs w:val="18"/>
                <w:lang w:eastAsia="it-IT"/>
              </w:rPr>
            </w:pPr>
          </w:p>
          <w:p w14:paraId="36D65C04" w14:textId="77777777" w:rsidR="0018401B" w:rsidRDefault="0018401B" w:rsidP="00E53F4C">
            <w:pPr>
              <w:spacing w:after="0" w:line="240" w:lineRule="auto"/>
              <w:rPr>
                <w:rFonts w:ascii="Times New Roman" w:hAnsi="Times New Roman"/>
                <w:sz w:val="18"/>
                <w:szCs w:val="18"/>
                <w:lang w:eastAsia="it-IT"/>
              </w:rPr>
            </w:pPr>
          </w:p>
          <w:p w14:paraId="5894D4BA" w14:textId="77777777" w:rsidR="0018401B" w:rsidRDefault="0018401B" w:rsidP="00E53F4C">
            <w:pPr>
              <w:spacing w:after="0" w:line="240" w:lineRule="auto"/>
              <w:rPr>
                <w:rFonts w:ascii="Times New Roman" w:hAnsi="Times New Roman"/>
                <w:sz w:val="18"/>
                <w:szCs w:val="18"/>
                <w:lang w:eastAsia="it-IT"/>
              </w:rPr>
            </w:pPr>
          </w:p>
          <w:p w14:paraId="60B1C427" w14:textId="77777777" w:rsidR="0018401B" w:rsidRDefault="0018401B" w:rsidP="00E53F4C">
            <w:pPr>
              <w:spacing w:after="0" w:line="240" w:lineRule="auto"/>
              <w:rPr>
                <w:rFonts w:ascii="Times New Roman" w:hAnsi="Times New Roman"/>
                <w:sz w:val="18"/>
                <w:szCs w:val="18"/>
                <w:lang w:eastAsia="it-IT"/>
              </w:rPr>
            </w:pPr>
          </w:p>
          <w:p w14:paraId="1EBEEB2E" w14:textId="77777777" w:rsidR="0018401B" w:rsidRDefault="0018401B" w:rsidP="00E53F4C">
            <w:pPr>
              <w:spacing w:after="0" w:line="240" w:lineRule="auto"/>
              <w:rPr>
                <w:rFonts w:ascii="Times New Roman" w:hAnsi="Times New Roman"/>
                <w:sz w:val="18"/>
                <w:szCs w:val="18"/>
                <w:lang w:eastAsia="it-IT"/>
              </w:rPr>
            </w:pPr>
          </w:p>
          <w:p w14:paraId="1D51037A" w14:textId="77777777" w:rsidR="0018401B" w:rsidRDefault="0018401B" w:rsidP="00E53F4C">
            <w:pPr>
              <w:spacing w:after="0" w:line="240" w:lineRule="auto"/>
              <w:rPr>
                <w:rFonts w:ascii="Times New Roman" w:hAnsi="Times New Roman"/>
                <w:sz w:val="18"/>
                <w:szCs w:val="18"/>
                <w:lang w:eastAsia="it-IT"/>
              </w:rPr>
            </w:pPr>
          </w:p>
          <w:p w14:paraId="47FF28E6" w14:textId="77777777" w:rsidR="0018401B" w:rsidRPr="0030541B" w:rsidRDefault="0018401B" w:rsidP="00E53F4C">
            <w:pPr>
              <w:spacing w:after="0" w:line="240" w:lineRule="auto"/>
              <w:rPr>
                <w:rFonts w:ascii="Times New Roman" w:hAnsi="Times New Roman"/>
                <w:sz w:val="18"/>
                <w:szCs w:val="18"/>
                <w:lang w:eastAsia="it-IT"/>
              </w:rPr>
            </w:pPr>
          </w:p>
        </w:tc>
        <w:tc>
          <w:tcPr>
            <w:tcW w:w="725" w:type="pct"/>
            <w:tcBorders>
              <w:top w:val="single" w:sz="4" w:space="0" w:color="auto"/>
              <w:left w:val="single" w:sz="4" w:space="0" w:color="auto"/>
              <w:bottom w:val="single" w:sz="4" w:space="0" w:color="auto"/>
              <w:right w:val="single" w:sz="4" w:space="0" w:color="auto"/>
            </w:tcBorders>
          </w:tcPr>
          <w:p w14:paraId="22D0E7A2" w14:textId="77777777" w:rsidR="0018401B" w:rsidRDefault="0018401B" w:rsidP="00E53F4C">
            <w:pPr>
              <w:spacing w:after="0" w:line="240" w:lineRule="auto"/>
              <w:rPr>
                <w:rFonts w:ascii="Times New Roman" w:hAnsi="Times New Roman"/>
                <w:color w:val="000000"/>
                <w:sz w:val="18"/>
                <w:szCs w:val="18"/>
                <w:lang w:eastAsia="it-IT"/>
              </w:rPr>
            </w:pPr>
          </w:p>
          <w:p w14:paraId="4352F0CB" w14:textId="77777777" w:rsidR="0018401B" w:rsidRDefault="0018401B" w:rsidP="00E53F4C">
            <w:pPr>
              <w:spacing w:after="0" w:line="240" w:lineRule="auto"/>
              <w:rPr>
                <w:rFonts w:ascii="Times New Roman" w:hAnsi="Times New Roman"/>
                <w:color w:val="000000"/>
                <w:sz w:val="18"/>
                <w:szCs w:val="18"/>
                <w:lang w:eastAsia="it-IT"/>
              </w:rPr>
            </w:pPr>
          </w:p>
          <w:p w14:paraId="5FEC6566" w14:textId="77777777" w:rsidR="0018401B" w:rsidRPr="005E7A6F" w:rsidRDefault="0018401B" w:rsidP="00E53F4C">
            <w:pPr>
              <w:spacing w:after="0" w:line="240" w:lineRule="auto"/>
              <w:rPr>
                <w:rFonts w:ascii="Times New Roman" w:hAnsi="Times New Roman"/>
                <w:color w:val="000000"/>
                <w:sz w:val="18"/>
                <w:szCs w:val="18"/>
                <w:lang w:eastAsia="it-IT"/>
              </w:rPr>
            </w:pPr>
            <w:r w:rsidRPr="005E7A6F">
              <w:rPr>
                <w:rFonts w:ascii="Times New Roman" w:hAnsi="Times New Roman"/>
                <w:color w:val="000000"/>
                <w:sz w:val="18"/>
                <w:szCs w:val="18"/>
                <w:lang w:eastAsia="it-IT"/>
              </w:rPr>
              <w:t>Altra esperienza professionale coerente con il ruolo </w:t>
            </w:r>
          </w:p>
        </w:tc>
        <w:tc>
          <w:tcPr>
            <w:tcW w:w="529" w:type="pct"/>
            <w:tcBorders>
              <w:top w:val="single" w:sz="4" w:space="0" w:color="auto"/>
              <w:left w:val="single" w:sz="4" w:space="0" w:color="auto"/>
              <w:bottom w:val="single" w:sz="4" w:space="0" w:color="auto"/>
              <w:right w:val="single" w:sz="4" w:space="0" w:color="auto"/>
            </w:tcBorders>
          </w:tcPr>
          <w:p w14:paraId="0AFAE91A" w14:textId="77777777" w:rsidR="0018401B" w:rsidRDefault="0018401B" w:rsidP="00E53F4C">
            <w:pPr>
              <w:spacing w:after="0" w:line="240" w:lineRule="auto"/>
              <w:rPr>
                <w:rFonts w:ascii="Times New Roman" w:hAnsi="Times New Roman"/>
                <w:color w:val="000000"/>
                <w:sz w:val="18"/>
                <w:szCs w:val="18"/>
                <w:lang w:eastAsia="it-IT"/>
              </w:rPr>
            </w:pPr>
          </w:p>
          <w:p w14:paraId="56CD4543" w14:textId="77777777" w:rsidR="0018401B" w:rsidRDefault="0018401B" w:rsidP="00E53F4C">
            <w:pPr>
              <w:spacing w:after="0" w:line="240" w:lineRule="auto"/>
              <w:rPr>
                <w:rFonts w:ascii="Times New Roman" w:hAnsi="Times New Roman"/>
                <w:color w:val="000000"/>
                <w:sz w:val="18"/>
                <w:szCs w:val="18"/>
                <w:lang w:eastAsia="it-IT"/>
              </w:rPr>
            </w:pPr>
          </w:p>
          <w:p w14:paraId="1BE70BBC" w14:textId="77777777" w:rsidR="0018401B" w:rsidRPr="0030541B" w:rsidRDefault="0018401B" w:rsidP="00E53F4C">
            <w:pPr>
              <w:spacing w:after="0" w:line="240" w:lineRule="auto"/>
              <w:rPr>
                <w:rFonts w:ascii="Times New Roman" w:hAnsi="Times New Roman"/>
                <w:sz w:val="18"/>
                <w:szCs w:val="18"/>
                <w:lang w:eastAsia="it-IT"/>
              </w:rPr>
            </w:pPr>
            <w:r w:rsidRPr="0030541B">
              <w:rPr>
                <w:rFonts w:ascii="Times New Roman" w:hAnsi="Times New Roman"/>
                <w:color w:val="000000"/>
                <w:sz w:val="18"/>
                <w:szCs w:val="18"/>
                <w:lang w:eastAsia="it-IT"/>
              </w:rPr>
              <w:t>4 (per ogni esperienza)</w:t>
            </w:r>
          </w:p>
          <w:p w14:paraId="36196671" w14:textId="77777777" w:rsidR="0018401B" w:rsidRDefault="0018401B" w:rsidP="00E53F4C">
            <w:pPr>
              <w:spacing w:after="0" w:line="240" w:lineRule="auto"/>
              <w:rPr>
                <w:rFonts w:ascii="Times New Roman" w:hAnsi="Times New Roman"/>
                <w:color w:val="000000"/>
                <w:sz w:val="18"/>
                <w:szCs w:val="18"/>
                <w:lang w:eastAsia="it-IT"/>
              </w:rPr>
            </w:pPr>
            <w:r w:rsidRPr="0030541B">
              <w:rPr>
                <w:rFonts w:ascii="Times New Roman" w:hAnsi="Times New Roman"/>
                <w:color w:val="000000"/>
                <w:sz w:val="18"/>
                <w:szCs w:val="18"/>
                <w:lang w:eastAsia="it-IT"/>
              </w:rPr>
              <w:t>Max 5 ESPERIENZE</w:t>
            </w:r>
          </w:p>
          <w:p w14:paraId="35E12FA3" w14:textId="77777777" w:rsidR="0031238D" w:rsidRDefault="0031238D" w:rsidP="00E53F4C">
            <w:pPr>
              <w:spacing w:after="0" w:line="240" w:lineRule="auto"/>
              <w:rPr>
                <w:rFonts w:ascii="Times New Roman" w:hAnsi="Times New Roman"/>
                <w:color w:val="000000"/>
                <w:sz w:val="18"/>
                <w:szCs w:val="18"/>
                <w:lang w:eastAsia="it-IT"/>
              </w:rPr>
            </w:pPr>
          </w:p>
          <w:p w14:paraId="1E70DF17" w14:textId="77777777" w:rsidR="0031238D" w:rsidRDefault="0031238D" w:rsidP="00E53F4C">
            <w:pPr>
              <w:spacing w:after="0" w:line="240" w:lineRule="auto"/>
              <w:rPr>
                <w:rFonts w:ascii="Times New Roman" w:hAnsi="Times New Roman"/>
                <w:color w:val="000000"/>
                <w:sz w:val="18"/>
                <w:szCs w:val="18"/>
                <w:lang w:eastAsia="it-IT"/>
              </w:rPr>
            </w:pPr>
          </w:p>
          <w:p w14:paraId="71574A39" w14:textId="77777777" w:rsidR="0031238D" w:rsidRDefault="0031238D" w:rsidP="00E53F4C">
            <w:pPr>
              <w:spacing w:after="0" w:line="240" w:lineRule="auto"/>
              <w:rPr>
                <w:rFonts w:ascii="Times New Roman" w:hAnsi="Times New Roman"/>
                <w:color w:val="000000"/>
                <w:sz w:val="18"/>
                <w:szCs w:val="18"/>
                <w:lang w:eastAsia="it-IT"/>
              </w:rPr>
            </w:pPr>
          </w:p>
          <w:p w14:paraId="4593A777" w14:textId="77777777" w:rsidR="0031238D" w:rsidRDefault="0031238D" w:rsidP="00E53F4C">
            <w:pPr>
              <w:spacing w:after="0" w:line="240" w:lineRule="auto"/>
              <w:rPr>
                <w:rFonts w:ascii="Times New Roman" w:hAnsi="Times New Roman"/>
                <w:color w:val="000000"/>
                <w:sz w:val="18"/>
                <w:szCs w:val="18"/>
                <w:lang w:eastAsia="it-IT"/>
              </w:rPr>
            </w:pPr>
          </w:p>
          <w:p w14:paraId="40F7C43C" w14:textId="77777777" w:rsidR="0031238D" w:rsidRDefault="0031238D" w:rsidP="00E53F4C">
            <w:pPr>
              <w:spacing w:after="0" w:line="240" w:lineRule="auto"/>
              <w:rPr>
                <w:rFonts w:ascii="Times New Roman" w:hAnsi="Times New Roman"/>
                <w:color w:val="000000"/>
                <w:sz w:val="18"/>
                <w:szCs w:val="18"/>
                <w:lang w:eastAsia="it-IT"/>
              </w:rPr>
            </w:pPr>
          </w:p>
          <w:p w14:paraId="5A8E9A23" w14:textId="77777777" w:rsidR="0031238D" w:rsidRDefault="0031238D" w:rsidP="00E53F4C">
            <w:pPr>
              <w:spacing w:after="0" w:line="240" w:lineRule="auto"/>
              <w:rPr>
                <w:rFonts w:ascii="Times New Roman" w:hAnsi="Times New Roman"/>
                <w:color w:val="000000"/>
                <w:sz w:val="18"/>
                <w:szCs w:val="18"/>
                <w:lang w:eastAsia="it-IT"/>
              </w:rPr>
            </w:pPr>
          </w:p>
          <w:p w14:paraId="6735C388" w14:textId="77777777" w:rsidR="0031238D" w:rsidRDefault="0031238D" w:rsidP="00E53F4C">
            <w:pPr>
              <w:spacing w:after="0" w:line="240" w:lineRule="auto"/>
              <w:rPr>
                <w:rFonts w:ascii="Times New Roman" w:hAnsi="Times New Roman"/>
                <w:color w:val="000000"/>
                <w:sz w:val="18"/>
                <w:szCs w:val="18"/>
                <w:lang w:eastAsia="it-IT"/>
              </w:rPr>
            </w:pPr>
          </w:p>
          <w:p w14:paraId="210E5366" w14:textId="77777777" w:rsidR="0031238D" w:rsidRDefault="0031238D" w:rsidP="00E53F4C">
            <w:pPr>
              <w:spacing w:after="0" w:line="240" w:lineRule="auto"/>
              <w:rPr>
                <w:rFonts w:ascii="Times New Roman" w:hAnsi="Times New Roman"/>
                <w:color w:val="000000"/>
                <w:sz w:val="18"/>
                <w:szCs w:val="18"/>
                <w:lang w:eastAsia="it-IT"/>
              </w:rPr>
            </w:pPr>
          </w:p>
          <w:p w14:paraId="13254875" w14:textId="77777777" w:rsidR="0031238D" w:rsidRDefault="0031238D" w:rsidP="00E53F4C">
            <w:pPr>
              <w:spacing w:after="0" w:line="240" w:lineRule="auto"/>
              <w:rPr>
                <w:rFonts w:ascii="Times New Roman" w:hAnsi="Times New Roman"/>
                <w:color w:val="000000"/>
                <w:sz w:val="18"/>
                <w:szCs w:val="18"/>
                <w:lang w:eastAsia="it-IT"/>
              </w:rPr>
            </w:pPr>
          </w:p>
          <w:p w14:paraId="38B3A1FA" w14:textId="77777777" w:rsidR="0031238D" w:rsidRDefault="0031238D" w:rsidP="00E53F4C">
            <w:pPr>
              <w:spacing w:after="0" w:line="240" w:lineRule="auto"/>
              <w:rPr>
                <w:rFonts w:ascii="Times New Roman" w:hAnsi="Times New Roman"/>
                <w:color w:val="000000"/>
                <w:sz w:val="18"/>
                <w:szCs w:val="18"/>
                <w:lang w:eastAsia="it-IT"/>
              </w:rPr>
            </w:pPr>
          </w:p>
          <w:p w14:paraId="34DAAD96" w14:textId="77777777" w:rsidR="0031238D" w:rsidRDefault="0031238D" w:rsidP="00E53F4C">
            <w:pPr>
              <w:spacing w:after="0" w:line="240" w:lineRule="auto"/>
              <w:rPr>
                <w:rFonts w:ascii="Times New Roman" w:hAnsi="Times New Roman"/>
                <w:color w:val="000000"/>
                <w:sz w:val="18"/>
                <w:szCs w:val="18"/>
                <w:lang w:eastAsia="it-IT"/>
              </w:rPr>
            </w:pPr>
          </w:p>
          <w:p w14:paraId="391FAF92" w14:textId="77777777" w:rsidR="0031238D" w:rsidRDefault="0031238D" w:rsidP="00E53F4C">
            <w:pPr>
              <w:spacing w:after="0" w:line="240" w:lineRule="auto"/>
              <w:rPr>
                <w:rFonts w:ascii="Times New Roman" w:hAnsi="Times New Roman"/>
                <w:color w:val="000000"/>
                <w:sz w:val="18"/>
                <w:szCs w:val="18"/>
                <w:lang w:eastAsia="it-IT"/>
              </w:rPr>
            </w:pPr>
          </w:p>
          <w:p w14:paraId="6B7619B0" w14:textId="77777777" w:rsidR="0031238D" w:rsidRDefault="0031238D" w:rsidP="00E53F4C">
            <w:pPr>
              <w:spacing w:after="0" w:line="240" w:lineRule="auto"/>
              <w:rPr>
                <w:rFonts w:ascii="Times New Roman" w:hAnsi="Times New Roman"/>
                <w:color w:val="000000"/>
                <w:sz w:val="18"/>
                <w:szCs w:val="18"/>
                <w:lang w:eastAsia="it-IT"/>
              </w:rPr>
            </w:pPr>
          </w:p>
          <w:p w14:paraId="03EC2493" w14:textId="77777777" w:rsidR="0031238D" w:rsidRDefault="0031238D" w:rsidP="00E53F4C">
            <w:pPr>
              <w:spacing w:after="0" w:line="240" w:lineRule="auto"/>
              <w:rPr>
                <w:rFonts w:ascii="Times New Roman" w:hAnsi="Times New Roman"/>
                <w:color w:val="000000"/>
                <w:sz w:val="18"/>
                <w:szCs w:val="18"/>
                <w:lang w:eastAsia="it-IT"/>
              </w:rPr>
            </w:pPr>
          </w:p>
          <w:p w14:paraId="6755A909" w14:textId="77777777" w:rsidR="0031238D" w:rsidRDefault="0031238D" w:rsidP="00E53F4C">
            <w:pPr>
              <w:spacing w:after="0" w:line="240" w:lineRule="auto"/>
              <w:rPr>
                <w:rFonts w:ascii="Times New Roman" w:hAnsi="Times New Roman"/>
                <w:color w:val="000000"/>
                <w:sz w:val="18"/>
                <w:szCs w:val="18"/>
                <w:lang w:eastAsia="it-IT"/>
              </w:rPr>
            </w:pPr>
          </w:p>
          <w:p w14:paraId="04254114" w14:textId="77777777" w:rsidR="0031238D" w:rsidRDefault="0031238D" w:rsidP="00E53F4C">
            <w:pPr>
              <w:spacing w:after="0" w:line="240" w:lineRule="auto"/>
              <w:rPr>
                <w:rFonts w:ascii="Times New Roman" w:hAnsi="Times New Roman"/>
                <w:color w:val="000000"/>
                <w:sz w:val="18"/>
                <w:szCs w:val="18"/>
                <w:lang w:eastAsia="it-IT"/>
              </w:rPr>
            </w:pPr>
          </w:p>
          <w:p w14:paraId="0418EE20" w14:textId="77777777" w:rsidR="0031238D" w:rsidRDefault="0031238D" w:rsidP="00E53F4C">
            <w:pPr>
              <w:spacing w:after="0" w:line="240" w:lineRule="auto"/>
              <w:rPr>
                <w:rFonts w:ascii="Times New Roman" w:hAnsi="Times New Roman"/>
                <w:color w:val="000000"/>
                <w:sz w:val="18"/>
                <w:szCs w:val="18"/>
                <w:lang w:eastAsia="it-IT"/>
              </w:rPr>
            </w:pPr>
          </w:p>
          <w:p w14:paraId="386F708F" w14:textId="77777777" w:rsidR="0031238D" w:rsidRDefault="0031238D" w:rsidP="00E53F4C">
            <w:pPr>
              <w:spacing w:after="0" w:line="240" w:lineRule="auto"/>
              <w:rPr>
                <w:rFonts w:ascii="Times New Roman" w:hAnsi="Times New Roman"/>
                <w:color w:val="000000"/>
                <w:sz w:val="18"/>
                <w:szCs w:val="18"/>
                <w:lang w:eastAsia="it-IT"/>
              </w:rPr>
            </w:pPr>
          </w:p>
          <w:p w14:paraId="34041EC9" w14:textId="77777777" w:rsidR="0031238D" w:rsidRDefault="0031238D" w:rsidP="00E53F4C">
            <w:pPr>
              <w:spacing w:after="0" w:line="240" w:lineRule="auto"/>
              <w:rPr>
                <w:rFonts w:ascii="Times New Roman" w:hAnsi="Times New Roman"/>
                <w:color w:val="000000"/>
                <w:sz w:val="18"/>
                <w:szCs w:val="18"/>
                <w:lang w:eastAsia="it-IT"/>
              </w:rPr>
            </w:pPr>
          </w:p>
          <w:p w14:paraId="1DE190C3" w14:textId="77777777" w:rsidR="0031238D" w:rsidRDefault="0031238D" w:rsidP="00E53F4C">
            <w:pPr>
              <w:spacing w:after="0" w:line="240" w:lineRule="auto"/>
              <w:rPr>
                <w:rFonts w:ascii="Times New Roman" w:hAnsi="Times New Roman"/>
                <w:color w:val="000000"/>
                <w:sz w:val="18"/>
                <w:szCs w:val="18"/>
                <w:lang w:eastAsia="it-IT"/>
              </w:rPr>
            </w:pPr>
          </w:p>
          <w:p w14:paraId="1F83A413" w14:textId="77777777" w:rsidR="0031238D" w:rsidRDefault="0031238D" w:rsidP="00E53F4C">
            <w:pPr>
              <w:spacing w:after="0" w:line="240" w:lineRule="auto"/>
              <w:rPr>
                <w:rFonts w:ascii="Times New Roman" w:hAnsi="Times New Roman"/>
                <w:color w:val="000000"/>
                <w:sz w:val="18"/>
                <w:szCs w:val="18"/>
                <w:lang w:eastAsia="it-IT"/>
              </w:rPr>
            </w:pPr>
          </w:p>
          <w:p w14:paraId="0B9F5C65" w14:textId="77777777" w:rsidR="0031238D" w:rsidRDefault="0031238D" w:rsidP="00E53F4C">
            <w:pPr>
              <w:spacing w:after="0" w:line="240" w:lineRule="auto"/>
              <w:rPr>
                <w:rFonts w:ascii="Times New Roman" w:hAnsi="Times New Roman"/>
                <w:color w:val="000000"/>
                <w:sz w:val="18"/>
                <w:szCs w:val="18"/>
                <w:lang w:eastAsia="it-IT"/>
              </w:rPr>
            </w:pPr>
          </w:p>
          <w:p w14:paraId="7EE89558" w14:textId="77777777" w:rsidR="0031238D" w:rsidRDefault="0031238D" w:rsidP="00E53F4C">
            <w:pPr>
              <w:spacing w:after="0" w:line="240" w:lineRule="auto"/>
              <w:rPr>
                <w:rFonts w:ascii="Times New Roman" w:hAnsi="Times New Roman"/>
                <w:color w:val="000000"/>
                <w:sz w:val="18"/>
                <w:szCs w:val="18"/>
                <w:lang w:eastAsia="it-IT"/>
              </w:rPr>
            </w:pPr>
          </w:p>
          <w:p w14:paraId="5C26D8CD" w14:textId="77777777" w:rsidR="0031238D" w:rsidRDefault="0031238D" w:rsidP="00E53F4C">
            <w:pPr>
              <w:spacing w:after="0" w:line="240" w:lineRule="auto"/>
              <w:rPr>
                <w:rFonts w:ascii="Times New Roman" w:hAnsi="Times New Roman"/>
                <w:color w:val="000000"/>
                <w:sz w:val="18"/>
                <w:szCs w:val="18"/>
                <w:lang w:eastAsia="it-IT"/>
              </w:rPr>
            </w:pPr>
          </w:p>
          <w:p w14:paraId="60E6139A" w14:textId="1AFEC3A4" w:rsidR="0031238D" w:rsidRDefault="0031238D" w:rsidP="00E53F4C">
            <w:pPr>
              <w:spacing w:after="0" w:line="240" w:lineRule="auto"/>
              <w:rPr>
                <w:rFonts w:ascii="Times New Roman" w:hAnsi="Times New Roman"/>
                <w:color w:val="000000"/>
                <w:sz w:val="18"/>
                <w:szCs w:val="18"/>
                <w:lang w:eastAsia="it-IT"/>
              </w:rPr>
            </w:pPr>
          </w:p>
          <w:p w14:paraId="09B9F076" w14:textId="2F9421EB" w:rsidR="0031238D" w:rsidRPr="0030541B" w:rsidRDefault="0031238D" w:rsidP="00E53F4C">
            <w:pPr>
              <w:spacing w:after="0" w:line="240" w:lineRule="auto"/>
              <w:rPr>
                <w:rFonts w:ascii="Times New Roman" w:hAnsi="Times New Roman"/>
                <w:color w:val="000000"/>
                <w:sz w:val="18"/>
                <w:szCs w:val="18"/>
                <w:lang w:eastAsia="it-IT"/>
              </w:rPr>
            </w:pPr>
          </w:p>
        </w:tc>
      </w:tr>
    </w:tbl>
    <w:p w14:paraId="67878138" w14:textId="3089BCE9" w:rsidR="00E50141" w:rsidRPr="00637D08" w:rsidRDefault="00E50141" w:rsidP="00E50141">
      <w:pPr>
        <w:pStyle w:val="Default"/>
        <w:jc w:val="both"/>
        <w:rPr>
          <w:b/>
          <w:bCs/>
          <w:sz w:val="22"/>
          <w:szCs w:val="22"/>
        </w:rPr>
      </w:pPr>
      <w:r w:rsidRPr="00637D08">
        <w:rPr>
          <w:b/>
          <w:bCs/>
          <w:sz w:val="22"/>
          <w:szCs w:val="22"/>
        </w:rPr>
        <w:lastRenderedPageBreak/>
        <w:t>Art</w:t>
      </w:r>
      <w:r w:rsidR="00BB7DA4" w:rsidRPr="00637D08">
        <w:rPr>
          <w:b/>
          <w:bCs/>
          <w:sz w:val="22"/>
          <w:szCs w:val="22"/>
        </w:rPr>
        <w:t>.</w:t>
      </w:r>
      <w:r w:rsidRPr="00637D08">
        <w:rPr>
          <w:b/>
          <w:bCs/>
          <w:sz w:val="22"/>
          <w:szCs w:val="22"/>
        </w:rPr>
        <w:t xml:space="preserve"> 3 – Requisiti </w:t>
      </w:r>
    </w:p>
    <w:p w14:paraId="547539AD" w14:textId="77777777" w:rsidR="00FA4547" w:rsidRPr="00637D08" w:rsidRDefault="00FA4547" w:rsidP="00E50141">
      <w:pPr>
        <w:pStyle w:val="Default"/>
        <w:jc w:val="both"/>
        <w:rPr>
          <w:bCs/>
          <w:sz w:val="22"/>
          <w:szCs w:val="22"/>
        </w:rPr>
      </w:pPr>
    </w:p>
    <w:p w14:paraId="3032971D" w14:textId="77777777" w:rsidR="009A59F8" w:rsidRPr="00637D08" w:rsidRDefault="009A59F8" w:rsidP="009A59F8">
      <w:pPr>
        <w:pStyle w:val="Comma"/>
        <w:numPr>
          <w:ilvl w:val="0"/>
          <w:numId w:val="0"/>
        </w:numPr>
        <w:spacing w:after="0"/>
        <w:contextualSpacing w:val="0"/>
        <w:jc w:val="left"/>
        <w:rPr>
          <w:rFonts w:ascii="Times New Roman" w:hAnsi="Times New Roman"/>
        </w:rPr>
      </w:pPr>
      <w:r w:rsidRPr="00637D08">
        <w:rPr>
          <w:rFonts w:ascii="Times New Roman" w:hAnsi="Times New Roman"/>
        </w:rPr>
        <w:t>Possono partecipare alla selezione i candidati (a seguire, anche “</w:t>
      </w:r>
      <w:r w:rsidRPr="00637D08">
        <w:rPr>
          <w:rFonts w:ascii="Times New Roman" w:hAnsi="Times New Roman"/>
          <w:b/>
          <w:bCs/>
        </w:rPr>
        <w:t>Partecipanti</w:t>
      </w:r>
      <w:r w:rsidRPr="00637D08">
        <w:rPr>
          <w:rFonts w:ascii="Times New Roman" w:hAnsi="Times New Roman"/>
        </w:rPr>
        <w:t>”) che, alla data di scadenza del bando:</w:t>
      </w:r>
    </w:p>
    <w:p w14:paraId="1FDBF147" w14:textId="77777777" w:rsidR="009A59F8" w:rsidRPr="00637D08" w:rsidRDefault="009A59F8" w:rsidP="00FB38C5">
      <w:pPr>
        <w:pStyle w:val="Comma"/>
        <w:numPr>
          <w:ilvl w:val="0"/>
          <w:numId w:val="13"/>
        </w:numPr>
        <w:spacing w:after="0"/>
        <w:contextualSpacing w:val="0"/>
        <w:rPr>
          <w:rFonts w:ascii="Times New Roman" w:hAnsi="Times New Roman"/>
        </w:rPr>
      </w:pPr>
      <w:r w:rsidRPr="00637D08">
        <w:rPr>
          <w:rFonts w:ascii="Times New Roman" w:hAnsi="Times New Roman"/>
        </w:rPr>
        <w:t xml:space="preserve">abbiano la cittadinanza italiana o di uno degli Stati membri dell’Unione europea; </w:t>
      </w:r>
    </w:p>
    <w:p w14:paraId="53C3FE0B" w14:textId="77777777" w:rsidR="009A59F8" w:rsidRPr="00637D08" w:rsidRDefault="009A59F8" w:rsidP="00FB38C5">
      <w:pPr>
        <w:pStyle w:val="Comma"/>
        <w:numPr>
          <w:ilvl w:val="0"/>
          <w:numId w:val="13"/>
        </w:numPr>
        <w:spacing w:after="0"/>
        <w:contextualSpacing w:val="0"/>
        <w:rPr>
          <w:rFonts w:ascii="Times New Roman" w:hAnsi="Times New Roman"/>
        </w:rPr>
      </w:pPr>
      <w:r w:rsidRPr="00637D08">
        <w:rPr>
          <w:rFonts w:ascii="Times New Roman" w:hAnsi="Times New Roman"/>
        </w:rPr>
        <w:t xml:space="preserve">abbiano il godimento dei diritti civili e politici; </w:t>
      </w:r>
    </w:p>
    <w:p w14:paraId="20F5D041" w14:textId="77777777" w:rsidR="009A59F8" w:rsidRPr="00637D08" w:rsidRDefault="009A59F8" w:rsidP="00FB38C5">
      <w:pPr>
        <w:pStyle w:val="Comma"/>
        <w:numPr>
          <w:ilvl w:val="0"/>
          <w:numId w:val="13"/>
        </w:numPr>
        <w:spacing w:after="0"/>
        <w:contextualSpacing w:val="0"/>
        <w:rPr>
          <w:rFonts w:ascii="Times New Roman" w:hAnsi="Times New Roman"/>
        </w:rPr>
      </w:pPr>
      <w:r w:rsidRPr="00637D08">
        <w:rPr>
          <w:rFonts w:ascii="Times New Roman" w:hAnsi="Times New Roman"/>
        </w:rPr>
        <w:t>non siano stati esclusi dall’elettorato politico attivo;</w:t>
      </w:r>
    </w:p>
    <w:p w14:paraId="11430271" w14:textId="77777777" w:rsidR="009A59F8" w:rsidRPr="00637D08" w:rsidRDefault="009A59F8" w:rsidP="00FB38C5">
      <w:pPr>
        <w:pStyle w:val="Comma"/>
        <w:numPr>
          <w:ilvl w:val="0"/>
          <w:numId w:val="13"/>
        </w:numPr>
        <w:spacing w:after="0"/>
        <w:contextualSpacing w:val="0"/>
        <w:rPr>
          <w:rFonts w:ascii="Times New Roman" w:hAnsi="Times New Roman"/>
        </w:rPr>
      </w:pPr>
      <w:r w:rsidRPr="00637D08">
        <w:rPr>
          <w:rFonts w:ascii="Times New Roman" w:hAnsi="Times New Roman"/>
        </w:rPr>
        <w:t>possiedano l’idoneità fisica allo svolgimento delle funzioni cui la presente procedura di selezione si riferisce;</w:t>
      </w:r>
    </w:p>
    <w:p w14:paraId="52C15EB3" w14:textId="77777777" w:rsidR="009A59F8" w:rsidRPr="00637D08" w:rsidRDefault="009A59F8" w:rsidP="00FB38C5">
      <w:pPr>
        <w:pStyle w:val="Comma"/>
        <w:numPr>
          <w:ilvl w:val="0"/>
          <w:numId w:val="13"/>
        </w:numPr>
        <w:spacing w:after="0"/>
        <w:contextualSpacing w:val="0"/>
        <w:rPr>
          <w:rFonts w:ascii="Times New Roman" w:hAnsi="Times New Roman"/>
        </w:rPr>
      </w:pPr>
      <w:r w:rsidRPr="00637D08">
        <w:rPr>
          <w:rFonts w:ascii="Times New Roman" w:hAnsi="Times New Roman"/>
        </w:rPr>
        <w:t xml:space="preserve">non abbiano riportato condanne penali e non siano destinatari di provvedimenti che riguardano l’applicazione di misure di prevenzione, di decisioni civili e di provvedimenti amministrativi iscritti nel casellario giudiziale; </w:t>
      </w:r>
    </w:p>
    <w:p w14:paraId="5F5AD4F6" w14:textId="77777777" w:rsidR="009A59F8" w:rsidRPr="00637D08" w:rsidRDefault="009A59F8" w:rsidP="00FB38C5">
      <w:pPr>
        <w:pStyle w:val="Comma"/>
        <w:numPr>
          <w:ilvl w:val="0"/>
          <w:numId w:val="13"/>
        </w:numPr>
        <w:spacing w:after="0"/>
        <w:contextualSpacing w:val="0"/>
        <w:rPr>
          <w:rFonts w:ascii="Times New Roman" w:hAnsi="Times New Roman"/>
        </w:rPr>
      </w:pPr>
      <w:r w:rsidRPr="00637D08">
        <w:rPr>
          <w:rFonts w:ascii="Times New Roman" w:hAnsi="Times New Roman"/>
        </w:rPr>
        <w:t>non siano stati destituiti o dispensati dall’impiego presso una Pubblica Amministrazione;</w:t>
      </w:r>
    </w:p>
    <w:p w14:paraId="3AA8DCB3" w14:textId="77777777" w:rsidR="009A59F8" w:rsidRPr="00637D08" w:rsidRDefault="009A59F8" w:rsidP="00FB38C5">
      <w:pPr>
        <w:pStyle w:val="Comma"/>
        <w:numPr>
          <w:ilvl w:val="0"/>
          <w:numId w:val="13"/>
        </w:numPr>
        <w:spacing w:after="0"/>
        <w:contextualSpacing w:val="0"/>
        <w:rPr>
          <w:rFonts w:ascii="Times New Roman" w:hAnsi="Times New Roman"/>
        </w:rPr>
      </w:pPr>
      <w:r w:rsidRPr="00637D08">
        <w:rPr>
          <w:rFonts w:ascii="Times New Roman" w:hAnsi="Times New Roman"/>
        </w:rPr>
        <w:t>non siano stati dichiarati decaduti o licenziati da un impiego statale;</w:t>
      </w:r>
    </w:p>
    <w:p w14:paraId="7B27981D" w14:textId="77777777" w:rsidR="009A59F8" w:rsidRPr="00637D08" w:rsidRDefault="009A59F8" w:rsidP="00FB38C5">
      <w:pPr>
        <w:pStyle w:val="Comma"/>
        <w:numPr>
          <w:ilvl w:val="0"/>
          <w:numId w:val="13"/>
        </w:numPr>
        <w:spacing w:after="0"/>
        <w:contextualSpacing w:val="0"/>
        <w:rPr>
          <w:rFonts w:ascii="Times New Roman" w:hAnsi="Times New Roman"/>
        </w:rPr>
      </w:pPr>
      <w:r w:rsidRPr="00637D08">
        <w:rPr>
          <w:rFonts w:ascii="Times New Roman" w:hAnsi="Times New Roman"/>
        </w:rPr>
        <w:t>non si trovino in situazione di incompatibilità, ovvero, nel caso in cui sussistano cause di incompatibilità, si impegnano a comunicarle espressamente, al fine di consentire l’adeguata valutazione delle medesime;</w:t>
      </w:r>
    </w:p>
    <w:p w14:paraId="39038F9D" w14:textId="77777777" w:rsidR="009A59F8" w:rsidRPr="00637D08" w:rsidRDefault="009A59F8" w:rsidP="00FB38C5">
      <w:pPr>
        <w:pStyle w:val="Comma"/>
        <w:numPr>
          <w:ilvl w:val="0"/>
          <w:numId w:val="13"/>
        </w:numPr>
        <w:spacing w:after="0"/>
        <w:contextualSpacing w:val="0"/>
        <w:rPr>
          <w:rFonts w:ascii="Times New Roman" w:hAnsi="Times New Roman"/>
        </w:rPr>
      </w:pPr>
      <w:r w:rsidRPr="00637D08">
        <w:rPr>
          <w:rFonts w:ascii="Times New Roman" w:hAnsi="Times New Roman"/>
        </w:rPr>
        <w:t>non si trovino in situazioni di conflitto di interessi, neanche potenziale, che possano interferire con l’esercizio dell’incarico;</w:t>
      </w:r>
    </w:p>
    <w:p w14:paraId="58A95645" w14:textId="77777777" w:rsidR="009A59F8" w:rsidRPr="00637D08" w:rsidRDefault="009A59F8" w:rsidP="00FB38C5">
      <w:pPr>
        <w:pStyle w:val="Comma"/>
        <w:numPr>
          <w:ilvl w:val="0"/>
          <w:numId w:val="12"/>
        </w:numPr>
        <w:spacing w:after="0"/>
        <w:ind w:left="284"/>
        <w:contextualSpacing w:val="0"/>
        <w:rPr>
          <w:rFonts w:ascii="Times New Roman" w:hAnsi="Times New Roman"/>
        </w:rPr>
      </w:pPr>
      <w:r w:rsidRPr="00637D08">
        <w:rPr>
          <w:rFonts w:ascii="Times New Roman" w:hAnsi="Times New Roman"/>
        </w:rPr>
        <w:t>Tutti i requisiti per l’ammissione devono essere posseduti e comprovati alla data di scadenza del termine utile per la presentazione delle domande. L’accertamento della mancanza di uno solo dei requisiti prescritti per l’ammissione, sarà motivo di esclusione dalla selezione.</w:t>
      </w:r>
    </w:p>
    <w:p w14:paraId="735F85E8" w14:textId="77777777" w:rsidR="009A59F8" w:rsidRPr="00637D08" w:rsidRDefault="009A59F8" w:rsidP="00FB38C5">
      <w:pPr>
        <w:pStyle w:val="Comma"/>
        <w:numPr>
          <w:ilvl w:val="0"/>
          <w:numId w:val="12"/>
        </w:numPr>
        <w:spacing w:after="0"/>
        <w:ind w:left="284"/>
        <w:contextualSpacing w:val="0"/>
        <w:rPr>
          <w:rFonts w:ascii="Times New Roman" w:hAnsi="Times New Roman"/>
        </w:rPr>
      </w:pPr>
      <w:r w:rsidRPr="00637D08">
        <w:rPr>
          <w:rFonts w:ascii="Times New Roman" w:hAnsi="Times New Roman"/>
        </w:rPr>
        <w:t>I Partecipanti alla selezione attestano il possesso dei sopraelencati requisiti di partecipazione mediante dichiarazione sostitutiva, ai sensi del D.P.R. 445/2000, contenuta nella domanda di partecipazione, che dovrà essere debitamente sottoscritta.</w:t>
      </w:r>
    </w:p>
    <w:p w14:paraId="32A10440" w14:textId="77777777" w:rsidR="009A59F8" w:rsidRPr="00637D08" w:rsidRDefault="009A59F8" w:rsidP="00FB38C5">
      <w:pPr>
        <w:pStyle w:val="Comma"/>
        <w:numPr>
          <w:ilvl w:val="0"/>
          <w:numId w:val="12"/>
        </w:numPr>
        <w:spacing w:after="0"/>
        <w:ind w:left="283" w:hanging="357"/>
        <w:contextualSpacing w:val="0"/>
        <w:rPr>
          <w:rFonts w:ascii="Times New Roman" w:hAnsi="Times New Roman"/>
        </w:rPr>
      </w:pPr>
      <w:r w:rsidRPr="00637D08">
        <w:rPr>
          <w:rFonts w:ascii="Times New Roman" w:hAnsi="Times New Roman"/>
        </w:rPr>
        <w:t>L’Istituzione scolastica si riserva di effettuare le verifiche circa il possesso dei requisiti di cui al presente articolo.</w:t>
      </w:r>
    </w:p>
    <w:p w14:paraId="3BEE3C5C" w14:textId="5C804FCA" w:rsidR="00782997" w:rsidRDefault="00782997" w:rsidP="00E50141">
      <w:pPr>
        <w:jc w:val="both"/>
        <w:rPr>
          <w:rFonts w:ascii="Times New Roman" w:hAnsi="Times New Roman"/>
          <w:b/>
          <w:bCs/>
        </w:rPr>
      </w:pPr>
    </w:p>
    <w:p w14:paraId="5DC17395" w14:textId="533CC57B" w:rsidR="00E50141" w:rsidRPr="000D7FF6" w:rsidRDefault="00E50141" w:rsidP="00E50141">
      <w:pPr>
        <w:jc w:val="both"/>
        <w:rPr>
          <w:rFonts w:ascii="Times New Roman" w:hAnsi="Times New Roman"/>
          <w:bCs/>
        </w:rPr>
      </w:pPr>
      <w:r w:rsidRPr="000D7FF6">
        <w:rPr>
          <w:rFonts w:ascii="Times New Roman" w:hAnsi="Times New Roman"/>
          <w:b/>
          <w:bCs/>
        </w:rPr>
        <w:t xml:space="preserve">Art. </w:t>
      </w:r>
      <w:r w:rsidR="009837EA">
        <w:rPr>
          <w:rFonts w:ascii="Times New Roman" w:hAnsi="Times New Roman"/>
          <w:b/>
          <w:bCs/>
        </w:rPr>
        <w:t>4</w:t>
      </w:r>
      <w:r w:rsidRPr="000D7FF6">
        <w:rPr>
          <w:rFonts w:ascii="Times New Roman" w:hAnsi="Times New Roman"/>
          <w:b/>
          <w:bCs/>
        </w:rPr>
        <w:t>. Periodo di svolgimento delle attività ed assegnazione dell’incarico</w:t>
      </w:r>
    </w:p>
    <w:p w14:paraId="617C12DD" w14:textId="3E2A8256" w:rsidR="00E50141" w:rsidRPr="00495160" w:rsidRDefault="00E50141" w:rsidP="00E50141">
      <w:pPr>
        <w:jc w:val="both"/>
        <w:rPr>
          <w:rFonts w:ascii="Times New Roman" w:hAnsi="Times New Roman"/>
          <w:bCs/>
        </w:rPr>
      </w:pPr>
      <w:r w:rsidRPr="00495160">
        <w:rPr>
          <w:rFonts w:ascii="Times New Roman" w:hAnsi="Times New Roman"/>
        </w:rPr>
        <w:t>I moduli v</w:t>
      </w:r>
      <w:r w:rsidR="009837EA" w:rsidRPr="00495160">
        <w:rPr>
          <w:rFonts w:ascii="Times New Roman" w:hAnsi="Times New Roman"/>
        </w:rPr>
        <w:t>erranno svolti, presumibilmente,</w:t>
      </w:r>
      <w:r w:rsidRPr="00495160">
        <w:rPr>
          <w:rFonts w:ascii="Times New Roman" w:hAnsi="Times New Roman"/>
        </w:rPr>
        <w:t xml:space="preserve"> </w:t>
      </w:r>
      <w:r w:rsidRPr="00495160">
        <w:rPr>
          <w:rFonts w:ascii="Times New Roman" w:hAnsi="Times New Roman"/>
          <w:b/>
          <w:bCs/>
          <w:highlight w:val="yellow"/>
        </w:rPr>
        <w:t>a partire da</w:t>
      </w:r>
      <w:r w:rsidR="00557F16" w:rsidRPr="00495160">
        <w:rPr>
          <w:rFonts w:ascii="Times New Roman" w:hAnsi="Times New Roman"/>
          <w:b/>
          <w:bCs/>
          <w:highlight w:val="yellow"/>
        </w:rPr>
        <w:t>l</w:t>
      </w:r>
      <w:r w:rsidRPr="00495160">
        <w:rPr>
          <w:rFonts w:ascii="Times New Roman" w:hAnsi="Times New Roman"/>
          <w:b/>
          <w:bCs/>
          <w:highlight w:val="yellow"/>
        </w:rPr>
        <w:t xml:space="preserve"> </w:t>
      </w:r>
      <w:r w:rsidR="003B7105" w:rsidRPr="00495160">
        <w:rPr>
          <w:rFonts w:ascii="Times New Roman" w:hAnsi="Times New Roman"/>
          <w:b/>
          <w:bCs/>
          <w:highlight w:val="yellow"/>
        </w:rPr>
        <w:t>0</w:t>
      </w:r>
      <w:r w:rsidR="0074179E" w:rsidRPr="00495160">
        <w:rPr>
          <w:rFonts w:ascii="Times New Roman" w:hAnsi="Times New Roman"/>
          <w:b/>
          <w:bCs/>
          <w:highlight w:val="yellow"/>
        </w:rPr>
        <w:t>3</w:t>
      </w:r>
      <w:r w:rsidR="003B7105" w:rsidRPr="00495160">
        <w:rPr>
          <w:rFonts w:ascii="Times New Roman" w:hAnsi="Times New Roman"/>
          <w:b/>
          <w:bCs/>
          <w:highlight w:val="yellow"/>
        </w:rPr>
        <w:t>/</w:t>
      </w:r>
      <w:r w:rsidR="00E233C3" w:rsidRPr="00495160">
        <w:rPr>
          <w:rFonts w:ascii="Times New Roman" w:hAnsi="Times New Roman"/>
          <w:b/>
          <w:bCs/>
          <w:highlight w:val="yellow"/>
        </w:rPr>
        <w:t>0</w:t>
      </w:r>
      <w:r w:rsidR="003B7105" w:rsidRPr="00495160">
        <w:rPr>
          <w:rFonts w:ascii="Times New Roman" w:hAnsi="Times New Roman"/>
          <w:b/>
          <w:bCs/>
          <w:highlight w:val="yellow"/>
        </w:rPr>
        <w:t>7</w:t>
      </w:r>
      <w:r w:rsidR="00E233C3" w:rsidRPr="00495160">
        <w:rPr>
          <w:rFonts w:ascii="Times New Roman" w:hAnsi="Times New Roman"/>
          <w:b/>
          <w:bCs/>
          <w:highlight w:val="yellow"/>
        </w:rPr>
        <w:t>/2023</w:t>
      </w:r>
      <w:r w:rsidRPr="00495160">
        <w:rPr>
          <w:rFonts w:ascii="Times New Roman" w:hAnsi="Times New Roman"/>
        </w:rPr>
        <w:t xml:space="preserve"> e dovranno essere </w:t>
      </w:r>
      <w:r w:rsidRPr="00495160">
        <w:rPr>
          <w:rFonts w:ascii="Times New Roman" w:hAnsi="Times New Roman"/>
          <w:highlight w:val="yellow"/>
        </w:rPr>
        <w:t xml:space="preserve">completati </w:t>
      </w:r>
      <w:r w:rsidRPr="00495160">
        <w:rPr>
          <w:rFonts w:ascii="Times New Roman" w:hAnsi="Times New Roman"/>
          <w:b/>
          <w:bCs/>
          <w:highlight w:val="yellow"/>
        </w:rPr>
        <w:t>entro</w:t>
      </w:r>
      <w:r w:rsidRPr="00495160">
        <w:rPr>
          <w:rFonts w:ascii="Times New Roman" w:hAnsi="Times New Roman"/>
          <w:b/>
          <w:bCs/>
        </w:rPr>
        <w:t xml:space="preserve"> </w:t>
      </w:r>
      <w:r w:rsidR="00E233C3" w:rsidRPr="00495160">
        <w:rPr>
          <w:rFonts w:ascii="Times New Roman" w:hAnsi="Times New Roman"/>
          <w:b/>
          <w:bCs/>
          <w:highlight w:val="yellow"/>
        </w:rPr>
        <w:t>22/09/2023</w:t>
      </w:r>
      <w:r w:rsidR="00E233C3" w:rsidRPr="00495160">
        <w:rPr>
          <w:rFonts w:ascii="Times New Roman" w:hAnsi="Times New Roman"/>
          <w:b/>
          <w:bCs/>
        </w:rPr>
        <w:t>, salvo proroghe</w:t>
      </w:r>
      <w:r w:rsidRPr="00495160">
        <w:rPr>
          <w:rFonts w:ascii="Times New Roman" w:hAnsi="Times New Roman"/>
        </w:rPr>
        <w:t>. La partecipazione alla selezione comporta l’accettazione, da parte del candidato, ad assicurare la propria disponibilità in tale periodo.</w:t>
      </w:r>
    </w:p>
    <w:p w14:paraId="6FEC8C29" w14:textId="77777777" w:rsidR="00E50141" w:rsidRPr="000D7FF6" w:rsidRDefault="00E50141" w:rsidP="00E50141">
      <w:pPr>
        <w:jc w:val="both"/>
        <w:rPr>
          <w:rFonts w:ascii="Times New Roman" w:hAnsi="Times New Roman"/>
          <w:bCs/>
        </w:rPr>
      </w:pPr>
      <w:r w:rsidRPr="000D7FF6">
        <w:rPr>
          <w:rFonts w:ascii="Times New Roman" w:hAnsi="Times New Roman"/>
          <w:bCs/>
        </w:rPr>
        <w:t>L’assegnazione degli incarichi avverrà, per i tutor ed esperti, per singol</w:t>
      </w:r>
      <w:r w:rsidR="00BB7DA4" w:rsidRPr="000D7FF6">
        <w:rPr>
          <w:rFonts w:ascii="Times New Roman" w:hAnsi="Times New Roman"/>
          <w:bCs/>
        </w:rPr>
        <w:t>i</w:t>
      </w:r>
      <w:r w:rsidRPr="000D7FF6">
        <w:rPr>
          <w:rFonts w:ascii="Times New Roman" w:hAnsi="Times New Roman"/>
          <w:bCs/>
        </w:rPr>
        <w:t xml:space="preserve"> moduli in relazione ai curriculum degli inclusi.</w:t>
      </w:r>
    </w:p>
    <w:p w14:paraId="60CA05F7" w14:textId="1939E12E" w:rsidR="00E50141" w:rsidRPr="000D7FF6" w:rsidRDefault="00E50141" w:rsidP="00E50141">
      <w:pPr>
        <w:pStyle w:val="Default"/>
        <w:jc w:val="both"/>
        <w:rPr>
          <w:b/>
          <w:sz w:val="22"/>
          <w:szCs w:val="22"/>
        </w:rPr>
      </w:pPr>
      <w:r w:rsidRPr="000D7FF6">
        <w:rPr>
          <w:b/>
          <w:sz w:val="22"/>
          <w:szCs w:val="22"/>
        </w:rPr>
        <w:t>Art</w:t>
      </w:r>
      <w:r w:rsidR="00BB7DA4" w:rsidRPr="000D7FF6">
        <w:rPr>
          <w:b/>
          <w:sz w:val="22"/>
          <w:szCs w:val="22"/>
        </w:rPr>
        <w:t xml:space="preserve">. </w:t>
      </w:r>
      <w:r w:rsidR="009837EA">
        <w:rPr>
          <w:b/>
          <w:sz w:val="22"/>
          <w:szCs w:val="22"/>
        </w:rPr>
        <w:t>5</w:t>
      </w:r>
      <w:r w:rsidRPr="000D7FF6">
        <w:rPr>
          <w:b/>
          <w:sz w:val="22"/>
          <w:szCs w:val="22"/>
        </w:rPr>
        <w:t>– Modalità e termini di partecipazione</w:t>
      </w:r>
    </w:p>
    <w:p w14:paraId="4153C559" w14:textId="77777777" w:rsidR="00CE72BF" w:rsidRPr="000D7FF6" w:rsidRDefault="00CE72BF" w:rsidP="00E50141">
      <w:pPr>
        <w:pStyle w:val="Default"/>
        <w:jc w:val="both"/>
        <w:rPr>
          <w:b/>
          <w:sz w:val="22"/>
          <w:szCs w:val="22"/>
        </w:rPr>
      </w:pPr>
    </w:p>
    <w:p w14:paraId="2BE01BC5" w14:textId="2249790E" w:rsidR="00495160" w:rsidRPr="00495160" w:rsidRDefault="00CE72BF" w:rsidP="00495160">
      <w:pPr>
        <w:pStyle w:val="Paragrafoelenco"/>
        <w:numPr>
          <w:ilvl w:val="0"/>
          <w:numId w:val="16"/>
        </w:numPr>
        <w:spacing w:after="0" w:line="240" w:lineRule="auto"/>
        <w:ind w:left="284" w:hanging="284"/>
        <w:contextualSpacing w:val="0"/>
        <w:rPr>
          <w:rFonts w:ascii="Times New Roman" w:hAnsi="Times New Roman"/>
        </w:rPr>
      </w:pPr>
      <w:r w:rsidRPr="000D7FF6">
        <w:rPr>
          <w:rFonts w:ascii="Times New Roman" w:hAnsi="Times New Roman"/>
        </w:rPr>
        <w:t xml:space="preserve">Gli interessati dovranno far pervenire la propria candidatura, a pena di esclusione, entro e non oltre le </w:t>
      </w:r>
      <w:r w:rsidRPr="00495160">
        <w:rPr>
          <w:rFonts w:ascii="Times New Roman" w:hAnsi="Times New Roman"/>
          <w:highlight w:val="yellow"/>
        </w:rPr>
        <w:t xml:space="preserve">ore </w:t>
      </w:r>
      <w:r w:rsidRPr="00495160">
        <w:rPr>
          <w:rFonts w:ascii="Times New Roman" w:hAnsi="Times New Roman"/>
          <w:b/>
          <w:highlight w:val="yellow"/>
        </w:rPr>
        <w:t xml:space="preserve">14:00 del </w:t>
      </w:r>
      <w:r w:rsidR="003B7105" w:rsidRPr="00495160">
        <w:rPr>
          <w:rFonts w:ascii="Times New Roman" w:hAnsi="Times New Roman"/>
          <w:b/>
          <w:highlight w:val="yellow"/>
        </w:rPr>
        <w:t>2</w:t>
      </w:r>
      <w:r w:rsidR="0074179E" w:rsidRPr="00495160">
        <w:rPr>
          <w:rFonts w:ascii="Times New Roman" w:hAnsi="Times New Roman"/>
          <w:b/>
          <w:highlight w:val="yellow"/>
        </w:rPr>
        <w:t>6</w:t>
      </w:r>
      <w:r w:rsidR="00762334" w:rsidRPr="00495160">
        <w:rPr>
          <w:rFonts w:ascii="Times New Roman" w:hAnsi="Times New Roman"/>
          <w:b/>
          <w:highlight w:val="yellow"/>
        </w:rPr>
        <w:t>/0</w:t>
      </w:r>
      <w:r w:rsidR="003B7105" w:rsidRPr="00495160">
        <w:rPr>
          <w:rFonts w:ascii="Times New Roman" w:hAnsi="Times New Roman"/>
          <w:b/>
          <w:highlight w:val="yellow"/>
        </w:rPr>
        <w:t>6</w:t>
      </w:r>
      <w:r w:rsidRPr="00495160">
        <w:rPr>
          <w:rFonts w:ascii="Times New Roman" w:hAnsi="Times New Roman"/>
          <w:b/>
          <w:highlight w:val="yellow"/>
        </w:rPr>
        <w:t>/2023</w:t>
      </w:r>
      <w:r w:rsidRPr="00771E2B">
        <w:rPr>
          <w:rFonts w:ascii="Times New Roman" w:hAnsi="Times New Roman"/>
        </w:rPr>
        <w:t>,</w:t>
      </w:r>
      <w:r w:rsidRPr="000D7FF6">
        <w:rPr>
          <w:rFonts w:ascii="Times New Roman" w:hAnsi="Times New Roman"/>
        </w:rPr>
        <w:t xml:space="preserve"> mediante consegna a mano all’ufficio protocollo dell’I.C. Vincenzo Pagani sito in via Trento e Trieste 7 - 63825 a Monterubbiano  o via mail al seguente indirizzo :   </w:t>
      </w:r>
      <w:hyperlink r:id="rId15" w:history="1">
        <w:r w:rsidRPr="000D7FF6">
          <w:rPr>
            <w:rStyle w:val="Collegamentoipertestuale"/>
            <w:rFonts w:ascii="Times New Roman" w:hAnsi="Times New Roman"/>
          </w:rPr>
          <w:t>APIC82200L@ISTRUZIONE.IT</w:t>
        </w:r>
      </w:hyperlink>
      <w:r w:rsidRPr="000D7FF6">
        <w:rPr>
          <w:rFonts w:ascii="Times New Roman" w:hAnsi="Times New Roman"/>
        </w:rPr>
        <w:t xml:space="preserve"> </w:t>
      </w:r>
      <w:r w:rsidRPr="00495160">
        <w:rPr>
          <w:rFonts w:ascii="Times New Roman" w:hAnsi="Times New Roman"/>
        </w:rPr>
        <w:t>all'esterno della busta e oggetto della email contenente la domanda sarà necessario specificare</w:t>
      </w:r>
      <w:r w:rsidR="00495160">
        <w:rPr>
          <w:rFonts w:ascii="Times New Roman" w:hAnsi="Times New Roman"/>
        </w:rPr>
        <w:t>:</w:t>
      </w:r>
      <w:r w:rsidRPr="00495160">
        <w:rPr>
          <w:rFonts w:ascii="Times New Roman" w:hAnsi="Times New Roman"/>
        </w:rPr>
        <w:t xml:space="preserve"> </w:t>
      </w:r>
    </w:p>
    <w:p w14:paraId="74F62644" w14:textId="0D442202" w:rsidR="00CE72BF" w:rsidRPr="000D7FF6" w:rsidRDefault="00CE72BF" w:rsidP="002034E5">
      <w:pPr>
        <w:tabs>
          <w:tab w:val="center" w:pos="4819"/>
          <w:tab w:val="right" w:pos="9638"/>
        </w:tabs>
        <w:jc w:val="both"/>
        <w:rPr>
          <w:rFonts w:ascii="Times New Roman" w:hAnsi="Times New Roman"/>
          <w:b/>
          <w:bCs/>
          <w:iCs/>
        </w:rPr>
      </w:pPr>
      <w:r w:rsidRPr="00495160">
        <w:rPr>
          <w:rFonts w:ascii="Times New Roman" w:hAnsi="Times New Roman"/>
          <w:b/>
          <w:highlight w:val="yellow"/>
        </w:rPr>
        <w:t>“</w:t>
      </w:r>
      <w:r w:rsidR="00A832CD" w:rsidRPr="00495160">
        <w:rPr>
          <w:rFonts w:ascii="Times New Roman" w:hAnsi="Times New Roman"/>
          <w:b/>
          <w:highlight w:val="yellow"/>
        </w:rPr>
        <w:t>Is</w:t>
      </w:r>
      <w:r w:rsidR="004D6920" w:rsidRPr="00495160">
        <w:rPr>
          <w:rFonts w:ascii="Times New Roman" w:hAnsi="Times New Roman"/>
          <w:b/>
          <w:highlight w:val="yellow"/>
        </w:rPr>
        <w:t xml:space="preserve">tanza </w:t>
      </w:r>
      <w:r w:rsidRPr="00495160">
        <w:rPr>
          <w:rFonts w:ascii="Times New Roman" w:hAnsi="Times New Roman"/>
          <w:b/>
          <w:highlight w:val="yellow"/>
        </w:rPr>
        <w:t>Selezione</w:t>
      </w:r>
      <w:r w:rsidR="004D6920" w:rsidRPr="00495160">
        <w:rPr>
          <w:rFonts w:ascii="Times New Roman" w:hAnsi="Times New Roman"/>
          <w:b/>
          <w:highlight w:val="yellow"/>
        </w:rPr>
        <w:t xml:space="preserve"> </w:t>
      </w:r>
      <w:r w:rsidR="00495160">
        <w:rPr>
          <w:rFonts w:ascii="Times New Roman" w:hAnsi="Times New Roman"/>
          <w:b/>
          <w:highlight w:val="yellow"/>
        </w:rPr>
        <w:t>E</w:t>
      </w:r>
      <w:r w:rsidR="004D6920" w:rsidRPr="00495160">
        <w:rPr>
          <w:rFonts w:ascii="Times New Roman" w:hAnsi="Times New Roman"/>
          <w:b/>
          <w:highlight w:val="yellow"/>
        </w:rPr>
        <w:t xml:space="preserve">sperto </w:t>
      </w:r>
      <w:r w:rsidR="004D6920" w:rsidRPr="00495160">
        <w:rPr>
          <w:rFonts w:ascii="Times New Roman" w:hAnsi="Times New Roman"/>
          <w:i/>
          <w:highlight w:val="yellow"/>
        </w:rPr>
        <w:t>oppure</w:t>
      </w:r>
      <w:r w:rsidR="004D6920" w:rsidRPr="00495160">
        <w:rPr>
          <w:rFonts w:ascii="Times New Roman" w:hAnsi="Times New Roman"/>
          <w:b/>
          <w:highlight w:val="yellow"/>
        </w:rPr>
        <w:t xml:space="preserve"> </w:t>
      </w:r>
      <w:r w:rsidR="00495160">
        <w:rPr>
          <w:rFonts w:ascii="Times New Roman" w:hAnsi="Times New Roman"/>
          <w:b/>
          <w:highlight w:val="yellow"/>
        </w:rPr>
        <w:t xml:space="preserve">Tutor </w:t>
      </w:r>
      <w:r w:rsidRPr="00495160">
        <w:rPr>
          <w:rFonts w:ascii="Times New Roman" w:hAnsi="Times New Roman"/>
          <w:b/>
          <w:highlight w:val="yellow"/>
        </w:rPr>
        <w:t>progetto</w:t>
      </w:r>
      <w:r w:rsidRPr="00495160">
        <w:rPr>
          <w:rFonts w:ascii="Times New Roman" w:hAnsi="Times New Roman"/>
          <w:b/>
          <w:bCs/>
          <w:highlight w:val="yellow"/>
        </w:rPr>
        <w:t>”</w:t>
      </w:r>
      <w:r w:rsidRPr="00495160">
        <w:rPr>
          <w:rFonts w:ascii="Times New Roman" w:hAnsi="Times New Roman"/>
          <w:b/>
          <w:highlight w:val="yellow"/>
        </w:rPr>
        <w:t>:</w:t>
      </w:r>
      <w:r w:rsidR="002034E5" w:rsidRPr="00495160">
        <w:rPr>
          <w:rFonts w:ascii="Times New Roman" w:hAnsi="Times New Roman"/>
          <w:b/>
          <w:highlight w:val="yellow"/>
        </w:rPr>
        <w:t xml:space="preserve"> </w:t>
      </w:r>
      <w:r w:rsidR="002034E5" w:rsidRPr="00495160">
        <w:rPr>
          <w:rFonts w:ascii="Palatino Linotype" w:hAnsi="Palatino Linotype"/>
          <w:b/>
          <w:highlight w:val="yellow"/>
        </w:rPr>
        <w:t>10.2.2A-FSEPON-MA-2023-</w:t>
      </w:r>
      <w:proofErr w:type="gramStart"/>
      <w:r w:rsidR="002034E5" w:rsidRPr="00495160">
        <w:rPr>
          <w:rFonts w:ascii="Palatino Linotype" w:hAnsi="Palatino Linotype"/>
          <w:b/>
          <w:highlight w:val="yellow"/>
        </w:rPr>
        <w:t>20 ;</w:t>
      </w:r>
      <w:proofErr w:type="gramEnd"/>
    </w:p>
    <w:p w14:paraId="2226F218" w14:textId="77777777" w:rsidR="00CE72BF" w:rsidRPr="000D7FF6" w:rsidRDefault="00CE72BF" w:rsidP="00CE72BF">
      <w:pPr>
        <w:spacing w:after="0" w:line="240" w:lineRule="auto"/>
        <w:ind w:left="426" w:hanging="426"/>
        <w:jc w:val="both"/>
        <w:rPr>
          <w:rFonts w:ascii="Times New Roman" w:hAnsi="Times New Roman"/>
        </w:rPr>
      </w:pPr>
      <w:r w:rsidRPr="000D7FF6">
        <w:rPr>
          <w:rFonts w:ascii="Times New Roman" w:hAnsi="Times New Roman"/>
        </w:rPr>
        <w:t>2.</w:t>
      </w:r>
      <w:r w:rsidRPr="000D7FF6">
        <w:rPr>
          <w:rFonts w:ascii="Times New Roman" w:hAnsi="Times New Roman"/>
        </w:rPr>
        <w:tab/>
        <w:t>Non si terrà conto delle domande pervenute oltre il termine di cui sopra.</w:t>
      </w:r>
    </w:p>
    <w:p w14:paraId="4B225211" w14:textId="77777777" w:rsidR="00CE72BF" w:rsidRPr="000D7FF6" w:rsidRDefault="00CE72BF" w:rsidP="00CE72BF">
      <w:pPr>
        <w:spacing w:after="0" w:line="240" w:lineRule="auto"/>
        <w:ind w:left="426" w:hanging="426"/>
        <w:jc w:val="both"/>
        <w:rPr>
          <w:rFonts w:ascii="Times New Roman" w:hAnsi="Times New Roman"/>
        </w:rPr>
      </w:pPr>
      <w:r w:rsidRPr="000D7FF6">
        <w:rPr>
          <w:rFonts w:ascii="Times New Roman" w:hAnsi="Times New Roman"/>
        </w:rPr>
        <w:t>3.</w:t>
      </w:r>
      <w:r w:rsidRPr="000D7FF6">
        <w:rPr>
          <w:rFonts w:ascii="Times New Roman" w:hAnsi="Times New Roman"/>
        </w:rPr>
        <w:tab/>
        <w:t xml:space="preserve">La domanda di partecipazione, da predisporre sulla base dell’Allegato </w:t>
      </w:r>
      <w:r w:rsidRPr="000D7FF6">
        <w:rPr>
          <w:rFonts w:ascii="Times New Roman" w:hAnsi="Times New Roman"/>
          <w:i/>
          <w:iCs/>
        </w:rPr>
        <w:t>sub</w:t>
      </w:r>
      <w:r w:rsidRPr="000D7FF6">
        <w:rPr>
          <w:rFonts w:ascii="Times New Roman" w:hAnsi="Times New Roman"/>
        </w:rPr>
        <w:t xml:space="preserve"> “A”, che include altresì la Dichiarazione sostitutiva resa ai sensi degli artt. 46 e 47 del D.P.R. 445/2000, attestante il possesso dei requisiti previsti per la partecipazione alla presente selezione, nonché l’insussistenza di situazioni, anche potenziali, di conflitto di interessi, ai sensi dell’art. 53, comma 14, del d.lgs. n. 165/2001, deve essere corredata da: </w:t>
      </w:r>
    </w:p>
    <w:p w14:paraId="7EB33DB9" w14:textId="77777777" w:rsidR="00CE72BF" w:rsidRPr="000D7FF6" w:rsidRDefault="00CE72BF" w:rsidP="00FB38C5">
      <w:pPr>
        <w:pStyle w:val="Paragrafoelenco"/>
        <w:numPr>
          <w:ilvl w:val="0"/>
          <w:numId w:val="15"/>
        </w:numPr>
        <w:spacing w:after="0" w:line="240" w:lineRule="auto"/>
        <w:ind w:left="709" w:hanging="142"/>
        <w:contextualSpacing w:val="0"/>
        <w:jc w:val="both"/>
        <w:rPr>
          <w:rFonts w:ascii="Times New Roman" w:hAnsi="Times New Roman"/>
        </w:rPr>
      </w:pPr>
      <w:r w:rsidRPr="00495160">
        <w:rPr>
          <w:rFonts w:ascii="Times New Roman" w:hAnsi="Times New Roman"/>
        </w:rPr>
        <w:t xml:space="preserve">il </w:t>
      </w:r>
      <w:r w:rsidRPr="00495160">
        <w:rPr>
          <w:rFonts w:ascii="Times New Roman" w:hAnsi="Times New Roman"/>
          <w:i/>
          <w:iCs/>
        </w:rPr>
        <w:t>curriculum vitae</w:t>
      </w:r>
      <w:r w:rsidRPr="000D7FF6">
        <w:rPr>
          <w:rFonts w:ascii="Times New Roman" w:hAnsi="Times New Roman"/>
        </w:rPr>
        <w:t xml:space="preserve">, in formato europeo, del candidato attestante i titoli e le esperienze professionali richiesti ai fini della partecipazione alla presente procedura e/o valutabili e maturati nel settore </w:t>
      </w:r>
      <w:r w:rsidRPr="000D7FF6">
        <w:rPr>
          <w:rFonts w:ascii="Times New Roman" w:hAnsi="Times New Roman"/>
        </w:rPr>
        <w:lastRenderedPageBreak/>
        <w:t>oggetto del presente Avviso contenente una autodichiarazione di veridicità dei dati e delle informazioni contenute, ai sensi degli artt. 46 e 47 del D.P.R. 445/2000.</w:t>
      </w:r>
    </w:p>
    <w:p w14:paraId="3D53E375" w14:textId="77777777" w:rsidR="00CE72BF" w:rsidRPr="000D7FF6" w:rsidRDefault="00CE72BF" w:rsidP="00CE72BF">
      <w:pPr>
        <w:spacing w:after="0" w:line="240" w:lineRule="auto"/>
        <w:jc w:val="both"/>
        <w:rPr>
          <w:rFonts w:ascii="Times New Roman" w:hAnsi="Times New Roman"/>
        </w:rPr>
      </w:pPr>
      <w:r w:rsidRPr="000D7FF6">
        <w:rPr>
          <w:rFonts w:ascii="Times New Roman" w:hAnsi="Times New Roman"/>
        </w:rPr>
        <w:t>4.   Ciascun documento dovrà essere debitamente datato e sottoscritto dal candidato, pena l’esclusione.</w:t>
      </w:r>
    </w:p>
    <w:p w14:paraId="5649E614" w14:textId="77777777" w:rsidR="00CE72BF" w:rsidRPr="000D7FF6" w:rsidRDefault="00CE72BF" w:rsidP="00CE72BF">
      <w:pPr>
        <w:spacing w:after="0" w:line="240" w:lineRule="auto"/>
        <w:ind w:left="360" w:hanging="360"/>
        <w:jc w:val="both"/>
        <w:rPr>
          <w:rFonts w:ascii="Times New Roman" w:hAnsi="Times New Roman"/>
        </w:rPr>
      </w:pPr>
      <w:r w:rsidRPr="000D7FF6">
        <w:rPr>
          <w:rFonts w:ascii="Times New Roman" w:hAnsi="Times New Roman"/>
        </w:rPr>
        <w:t xml:space="preserve">5.   La domanda di partecipazione dovrà essere altresì corredata dalla fotocopia del documento di identità in corso di validità. </w:t>
      </w:r>
    </w:p>
    <w:p w14:paraId="6C0C80A7" w14:textId="77777777" w:rsidR="00CE72BF" w:rsidRPr="000D7FF6" w:rsidRDefault="00CE72BF" w:rsidP="00A832CD">
      <w:pPr>
        <w:spacing w:after="0" w:line="240" w:lineRule="auto"/>
        <w:ind w:left="426" w:hanging="426"/>
        <w:jc w:val="both"/>
        <w:rPr>
          <w:rFonts w:ascii="Times New Roman" w:hAnsi="Times New Roman"/>
        </w:rPr>
      </w:pPr>
      <w:r w:rsidRPr="000D7FF6">
        <w:rPr>
          <w:rFonts w:ascii="Times New Roman" w:hAnsi="Times New Roman"/>
        </w:rPr>
        <w:t>6. L’Istituzione scolastica potrà richiedere integrazioni rispetto alla documentazione</w:t>
      </w:r>
      <w:r w:rsidRPr="000D7FF6">
        <w:rPr>
          <w:rFonts w:ascii="Times New Roman" w:hAnsi="Times New Roman"/>
          <w:i/>
          <w:iCs/>
        </w:rPr>
        <w:t xml:space="preserve"> </w:t>
      </w:r>
      <w:r w:rsidRPr="000D7FF6">
        <w:rPr>
          <w:rFonts w:ascii="Times New Roman" w:hAnsi="Times New Roman"/>
        </w:rPr>
        <w:t>presentata dai    candidati.</w:t>
      </w:r>
    </w:p>
    <w:p w14:paraId="36B07C62" w14:textId="77777777" w:rsidR="00CE72BF" w:rsidRPr="000D7FF6" w:rsidRDefault="00CE72BF" w:rsidP="00CE72BF">
      <w:pPr>
        <w:pStyle w:val="Paragrafoelenco"/>
        <w:spacing w:after="0" w:line="240" w:lineRule="auto"/>
        <w:ind w:left="360" w:hanging="360"/>
        <w:contextualSpacing w:val="0"/>
        <w:jc w:val="both"/>
        <w:rPr>
          <w:rFonts w:ascii="Times New Roman" w:hAnsi="Times New Roman"/>
        </w:rPr>
      </w:pPr>
      <w:r w:rsidRPr="000D7FF6">
        <w:rPr>
          <w:rFonts w:ascii="Times New Roman" w:hAnsi="Times New Roman"/>
        </w:rPr>
        <w:t>7.   L’Istituzione avrà, altresì, la facoltà di procedere a idonei controlli sulla veridicità del contenuto delle dichiarazioni sostitutive.</w:t>
      </w:r>
    </w:p>
    <w:p w14:paraId="2BA07CDE" w14:textId="77777777" w:rsidR="00CE72BF" w:rsidRPr="000D7FF6" w:rsidRDefault="00CE72BF" w:rsidP="00CE72BF">
      <w:pPr>
        <w:pStyle w:val="Paragrafoelenco"/>
        <w:spacing w:after="0" w:line="240" w:lineRule="auto"/>
        <w:ind w:left="360" w:hanging="360"/>
        <w:contextualSpacing w:val="0"/>
        <w:jc w:val="both"/>
        <w:rPr>
          <w:rFonts w:ascii="Times New Roman" w:hAnsi="Times New Roman"/>
        </w:rPr>
      </w:pPr>
      <w:r w:rsidRPr="000D7FF6">
        <w:rPr>
          <w:rFonts w:ascii="Times New Roman" w:hAnsi="Times New Roman"/>
        </w:rPr>
        <w:t>8.  Sul modello, i candidati dovranno dichiarare, a pena di esclusione, di conoscere e di accettare le seguenti condizioni:</w:t>
      </w:r>
    </w:p>
    <w:p w14:paraId="46E30C24" w14:textId="77777777" w:rsidR="002D4A02" w:rsidRPr="000D7FF6" w:rsidRDefault="002D4A02" w:rsidP="00FB38C5">
      <w:pPr>
        <w:numPr>
          <w:ilvl w:val="0"/>
          <w:numId w:val="2"/>
        </w:numPr>
        <w:tabs>
          <w:tab w:val="clear" w:pos="720"/>
          <w:tab w:val="num" w:pos="284"/>
        </w:tabs>
        <w:autoSpaceDE w:val="0"/>
        <w:autoSpaceDN w:val="0"/>
        <w:adjustRightInd w:val="0"/>
        <w:spacing w:after="0" w:line="240" w:lineRule="auto"/>
        <w:ind w:left="284" w:hanging="284"/>
        <w:jc w:val="both"/>
        <w:rPr>
          <w:rFonts w:ascii="Times New Roman" w:hAnsi="Times New Roman"/>
        </w:rPr>
      </w:pPr>
      <w:r w:rsidRPr="000D7FF6">
        <w:rPr>
          <w:rFonts w:ascii="Times New Roman" w:hAnsi="Times New Roman"/>
        </w:rPr>
        <w:t>Partecipare, su esplicito invito del Dirigente, alle riunioni di organizzazione del lavoro per fornire e/o ricevere informazioni utili ad ottimizzare lo svolgimento delle attività</w:t>
      </w:r>
      <w:r w:rsidR="00654E11" w:rsidRPr="000D7FF6">
        <w:rPr>
          <w:rFonts w:ascii="Times New Roman" w:hAnsi="Times New Roman"/>
        </w:rPr>
        <w:t>;</w:t>
      </w:r>
    </w:p>
    <w:p w14:paraId="0F55A376" w14:textId="77777777" w:rsidR="002D4A02" w:rsidRPr="000D7FF6" w:rsidRDefault="002D4A02" w:rsidP="00FB38C5">
      <w:pPr>
        <w:numPr>
          <w:ilvl w:val="0"/>
          <w:numId w:val="2"/>
        </w:numPr>
        <w:tabs>
          <w:tab w:val="clear" w:pos="720"/>
          <w:tab w:val="num" w:pos="284"/>
        </w:tabs>
        <w:autoSpaceDE w:val="0"/>
        <w:autoSpaceDN w:val="0"/>
        <w:adjustRightInd w:val="0"/>
        <w:spacing w:after="0" w:line="240" w:lineRule="auto"/>
        <w:ind w:left="284" w:hanging="284"/>
        <w:jc w:val="both"/>
        <w:rPr>
          <w:rFonts w:ascii="Times New Roman" w:hAnsi="Times New Roman"/>
        </w:rPr>
      </w:pPr>
      <w:r w:rsidRPr="000D7FF6">
        <w:rPr>
          <w:rFonts w:ascii="Times New Roman" w:hAnsi="Times New Roman"/>
        </w:rPr>
        <w:t>Concorrere alla definizione della programmazione didattica delle attività ed alla definizione dei test di valutazione della stessa</w:t>
      </w:r>
      <w:r w:rsidR="00654E11" w:rsidRPr="000D7FF6">
        <w:rPr>
          <w:rFonts w:ascii="Times New Roman" w:hAnsi="Times New Roman"/>
        </w:rPr>
        <w:t>;</w:t>
      </w:r>
    </w:p>
    <w:p w14:paraId="636CAC4C" w14:textId="77777777" w:rsidR="002D4A02" w:rsidRPr="000D7FF6" w:rsidRDefault="002D4A02" w:rsidP="00FB38C5">
      <w:pPr>
        <w:numPr>
          <w:ilvl w:val="0"/>
          <w:numId w:val="2"/>
        </w:numPr>
        <w:tabs>
          <w:tab w:val="clear" w:pos="720"/>
          <w:tab w:val="num" w:pos="284"/>
        </w:tabs>
        <w:autoSpaceDE w:val="0"/>
        <w:autoSpaceDN w:val="0"/>
        <w:adjustRightInd w:val="0"/>
        <w:spacing w:after="0" w:line="240" w:lineRule="auto"/>
        <w:ind w:left="284" w:hanging="284"/>
        <w:jc w:val="both"/>
        <w:rPr>
          <w:rFonts w:ascii="Times New Roman" w:hAnsi="Times New Roman"/>
        </w:rPr>
      </w:pPr>
      <w:r w:rsidRPr="000D7FF6">
        <w:rPr>
          <w:rFonts w:ascii="Times New Roman" w:hAnsi="Times New Roman"/>
        </w:rPr>
        <w:t>Concorrere alla scelta del materiale didattico o predisporre apposite dispense di supporto all’attività didattica</w:t>
      </w:r>
      <w:r w:rsidR="00654E11" w:rsidRPr="000D7FF6">
        <w:rPr>
          <w:rFonts w:ascii="Times New Roman" w:hAnsi="Times New Roman"/>
        </w:rPr>
        <w:t>;</w:t>
      </w:r>
    </w:p>
    <w:p w14:paraId="5B1AD5EB" w14:textId="77777777" w:rsidR="002D4A02" w:rsidRPr="000D7FF6" w:rsidRDefault="002D4A02" w:rsidP="00FB38C5">
      <w:pPr>
        <w:numPr>
          <w:ilvl w:val="0"/>
          <w:numId w:val="2"/>
        </w:numPr>
        <w:tabs>
          <w:tab w:val="clear" w:pos="720"/>
          <w:tab w:val="num" w:pos="284"/>
        </w:tabs>
        <w:autoSpaceDE w:val="0"/>
        <w:autoSpaceDN w:val="0"/>
        <w:adjustRightInd w:val="0"/>
        <w:spacing w:after="0" w:line="240" w:lineRule="auto"/>
        <w:ind w:left="284" w:hanging="284"/>
        <w:jc w:val="both"/>
        <w:rPr>
          <w:rFonts w:ascii="Times New Roman" w:hAnsi="Times New Roman"/>
        </w:rPr>
      </w:pPr>
      <w:r w:rsidRPr="000D7FF6">
        <w:rPr>
          <w:rFonts w:ascii="Times New Roman" w:hAnsi="Times New Roman"/>
        </w:rPr>
        <w:t>Concorrere, nella misura prevista dagli appositi regolamenti, alla registrazione delle informazioni riguardanti le attività svolte in aula e la valutazione delle stesse sulla piattaforma ministeriale per la gestione dei progetti</w:t>
      </w:r>
      <w:r w:rsidR="00654E11" w:rsidRPr="000D7FF6">
        <w:rPr>
          <w:rFonts w:ascii="Times New Roman" w:hAnsi="Times New Roman"/>
        </w:rPr>
        <w:t>;</w:t>
      </w:r>
    </w:p>
    <w:p w14:paraId="2F8D914F" w14:textId="77777777" w:rsidR="002D4A02" w:rsidRPr="000D7FF6" w:rsidRDefault="002D4A02" w:rsidP="00FB38C5">
      <w:pPr>
        <w:numPr>
          <w:ilvl w:val="0"/>
          <w:numId w:val="2"/>
        </w:numPr>
        <w:tabs>
          <w:tab w:val="clear" w:pos="720"/>
          <w:tab w:val="num" w:pos="284"/>
        </w:tabs>
        <w:autoSpaceDE w:val="0"/>
        <w:autoSpaceDN w:val="0"/>
        <w:adjustRightInd w:val="0"/>
        <w:spacing w:after="0" w:line="240" w:lineRule="auto"/>
        <w:ind w:left="284" w:hanging="284"/>
        <w:jc w:val="both"/>
        <w:rPr>
          <w:rFonts w:ascii="Times New Roman" w:hAnsi="Times New Roman"/>
        </w:rPr>
      </w:pPr>
      <w:r w:rsidRPr="000D7FF6">
        <w:rPr>
          <w:rFonts w:ascii="Times New Roman" w:hAnsi="Times New Roman"/>
        </w:rPr>
        <w:t>Svolgere le attività didattiche nei Plessi dell’Istituto</w:t>
      </w:r>
      <w:r w:rsidR="00654E11" w:rsidRPr="000D7FF6">
        <w:rPr>
          <w:rFonts w:ascii="Times New Roman" w:hAnsi="Times New Roman"/>
        </w:rPr>
        <w:t>;</w:t>
      </w:r>
    </w:p>
    <w:p w14:paraId="650C3D9E" w14:textId="77777777" w:rsidR="002D4A02" w:rsidRPr="000D7FF6" w:rsidRDefault="002D4A02" w:rsidP="00FB38C5">
      <w:pPr>
        <w:numPr>
          <w:ilvl w:val="0"/>
          <w:numId w:val="2"/>
        </w:numPr>
        <w:tabs>
          <w:tab w:val="clear" w:pos="720"/>
          <w:tab w:val="num" w:pos="284"/>
        </w:tabs>
        <w:autoSpaceDE w:val="0"/>
        <w:autoSpaceDN w:val="0"/>
        <w:adjustRightInd w:val="0"/>
        <w:spacing w:after="0" w:line="240" w:lineRule="auto"/>
        <w:ind w:left="284" w:hanging="284"/>
        <w:jc w:val="both"/>
        <w:rPr>
          <w:rFonts w:ascii="Times New Roman" w:hAnsi="Times New Roman"/>
        </w:rPr>
      </w:pPr>
      <w:r w:rsidRPr="000D7FF6">
        <w:rPr>
          <w:rFonts w:ascii="Times New Roman" w:hAnsi="Times New Roman"/>
        </w:rPr>
        <w:t>Redigere e consegnare, a fine attività, su apposito modello, la relazione sul lavoro svolto</w:t>
      </w:r>
      <w:r w:rsidR="00654E11" w:rsidRPr="000D7FF6">
        <w:rPr>
          <w:rFonts w:ascii="Times New Roman" w:hAnsi="Times New Roman"/>
        </w:rPr>
        <w:t>.</w:t>
      </w:r>
    </w:p>
    <w:p w14:paraId="21A4BFE6" w14:textId="77777777" w:rsidR="00A529DA" w:rsidRPr="000D7FF6" w:rsidRDefault="00A529DA" w:rsidP="00A529DA">
      <w:pPr>
        <w:pStyle w:val="Default"/>
        <w:jc w:val="both"/>
        <w:rPr>
          <w:sz w:val="22"/>
          <w:szCs w:val="22"/>
        </w:rPr>
      </w:pPr>
    </w:p>
    <w:p w14:paraId="4862AACD" w14:textId="05297D81" w:rsidR="00A529DA" w:rsidRPr="000D7FF6" w:rsidRDefault="00535715" w:rsidP="00A529DA">
      <w:pPr>
        <w:pStyle w:val="Default"/>
        <w:jc w:val="both"/>
        <w:rPr>
          <w:sz w:val="22"/>
          <w:szCs w:val="22"/>
        </w:rPr>
      </w:pPr>
      <w:r>
        <w:rPr>
          <w:sz w:val="22"/>
          <w:szCs w:val="22"/>
        </w:rPr>
        <w:t>Si procederà a valutazione anche in presenza di una sola domanda ritenuta valida per il modulo richiesto</w:t>
      </w:r>
    </w:p>
    <w:p w14:paraId="287B4BC5" w14:textId="77777777" w:rsidR="00535715" w:rsidRDefault="00535715" w:rsidP="00E50141">
      <w:pPr>
        <w:ind w:left="993" w:hanging="993"/>
        <w:jc w:val="both"/>
        <w:rPr>
          <w:rFonts w:ascii="Times New Roman" w:hAnsi="Times New Roman"/>
          <w:b/>
          <w:bCs/>
        </w:rPr>
      </w:pPr>
    </w:p>
    <w:p w14:paraId="77A8CF2B" w14:textId="23C06F51" w:rsidR="00E50141" w:rsidRPr="000D7FF6" w:rsidRDefault="00E50141" w:rsidP="00E50141">
      <w:pPr>
        <w:ind w:left="993" w:hanging="993"/>
        <w:jc w:val="both"/>
        <w:rPr>
          <w:rFonts w:ascii="Times New Roman" w:hAnsi="Times New Roman"/>
          <w:b/>
          <w:bCs/>
        </w:rPr>
      </w:pPr>
      <w:r w:rsidRPr="000D7FF6">
        <w:rPr>
          <w:rFonts w:ascii="Times New Roman" w:hAnsi="Times New Roman"/>
          <w:b/>
          <w:bCs/>
        </w:rPr>
        <w:t xml:space="preserve">Art. </w:t>
      </w:r>
      <w:r w:rsidR="00771E2B">
        <w:rPr>
          <w:rFonts w:ascii="Times New Roman" w:hAnsi="Times New Roman"/>
          <w:b/>
          <w:bCs/>
        </w:rPr>
        <w:t>6</w:t>
      </w:r>
      <w:r w:rsidRPr="000D7FF6">
        <w:rPr>
          <w:rFonts w:ascii="Times New Roman" w:hAnsi="Times New Roman"/>
          <w:b/>
          <w:bCs/>
        </w:rPr>
        <w:t>. Valutazione comparativa e pubblicazione della graduatoria</w:t>
      </w:r>
    </w:p>
    <w:p w14:paraId="5B47D570" w14:textId="58C5408C" w:rsidR="004B01DB" w:rsidRPr="002034E5" w:rsidRDefault="004B01DB" w:rsidP="004B01DB">
      <w:pPr>
        <w:spacing w:line="300" w:lineRule="exact"/>
        <w:jc w:val="both"/>
        <w:rPr>
          <w:rFonts w:ascii="Palatino Linotype" w:hAnsi="Palatino Linotype" w:cs="Arial"/>
          <w:b/>
          <w:lang w:eastAsia="it-IT"/>
        </w:rPr>
      </w:pPr>
      <w:r w:rsidRPr="002034E5">
        <w:rPr>
          <w:rFonts w:ascii="Palatino Linotype" w:hAnsi="Palatino Linotype" w:cs="Arial"/>
          <w:b/>
          <w:lang w:eastAsia="it-IT"/>
        </w:rPr>
        <w:t xml:space="preserve">La valutazione delle domande validamente pervenute sarà effettuata dal Dirigente Scolastico; </w:t>
      </w:r>
    </w:p>
    <w:p w14:paraId="2AE38F08" w14:textId="75339115" w:rsidR="004D6920" w:rsidRPr="000D7FF6" w:rsidRDefault="004D6920" w:rsidP="004D6920">
      <w:pPr>
        <w:autoSpaceDE w:val="0"/>
        <w:autoSpaceDN w:val="0"/>
        <w:adjustRightInd w:val="0"/>
        <w:spacing w:after="0" w:line="300" w:lineRule="exact"/>
        <w:jc w:val="both"/>
        <w:rPr>
          <w:rFonts w:ascii="Times New Roman" w:hAnsi="Times New Roman"/>
          <w:lang w:eastAsia="it-IT"/>
        </w:rPr>
      </w:pPr>
      <w:r w:rsidRPr="000D7FF6">
        <w:rPr>
          <w:rFonts w:ascii="Times New Roman" w:hAnsi="Times New Roman"/>
          <w:color w:val="000000"/>
          <w:lang w:eastAsia="it-IT"/>
        </w:rPr>
        <w:t xml:space="preserve">Il Dirigente  Scolastico , sulla base dei punteggi attribuiti,  predisporrà  </w:t>
      </w:r>
      <w:r w:rsidR="00495160">
        <w:rPr>
          <w:rFonts w:ascii="Times New Roman" w:hAnsi="Times New Roman"/>
          <w:color w:val="000000"/>
          <w:lang w:eastAsia="it-IT"/>
        </w:rPr>
        <w:t>una graduatoria per tutor e esperto che verrà</w:t>
      </w:r>
      <w:r w:rsidRPr="000D7FF6">
        <w:rPr>
          <w:rFonts w:ascii="Times New Roman" w:hAnsi="Times New Roman"/>
          <w:color w:val="000000"/>
          <w:lang w:eastAsia="it-IT"/>
        </w:rPr>
        <w:t xml:space="preserve"> pubblicate sul sito web della scuola </w:t>
      </w:r>
      <w:r w:rsidRPr="000D7FF6">
        <w:rPr>
          <w:rFonts w:ascii="Times New Roman" w:hAnsi="Times New Roman"/>
          <w:lang w:eastAsia="it-IT"/>
        </w:rPr>
        <w:t>(</w:t>
      </w:r>
      <w:hyperlink r:id="rId16" w:history="1">
        <w:r w:rsidRPr="000D7FF6">
          <w:rPr>
            <w:rFonts w:ascii="Times New Roman" w:hAnsi="Times New Roman"/>
            <w:color w:val="0000FF"/>
            <w:u w:val="single"/>
            <w:lang w:eastAsia="it-IT"/>
          </w:rPr>
          <w:t>www.icpagani.edu.it</w:t>
        </w:r>
      </w:hyperlink>
      <w:r w:rsidRPr="000D7FF6">
        <w:rPr>
          <w:rFonts w:ascii="Times New Roman" w:hAnsi="Times New Roman"/>
          <w:lang w:eastAsia="it-IT"/>
        </w:rPr>
        <w:t>).</w:t>
      </w:r>
    </w:p>
    <w:p w14:paraId="76F2F6AD" w14:textId="77777777" w:rsidR="00A529DA" w:rsidRPr="000D7FF6" w:rsidRDefault="004D6920" w:rsidP="00AD5E41">
      <w:pPr>
        <w:spacing w:after="0" w:line="300" w:lineRule="exact"/>
        <w:jc w:val="both"/>
        <w:rPr>
          <w:rFonts w:ascii="Times New Roman" w:hAnsi="Times New Roman"/>
        </w:rPr>
      </w:pPr>
      <w:r w:rsidRPr="000D7FF6">
        <w:rPr>
          <w:rFonts w:ascii="Times New Roman" w:hAnsi="Times New Roman"/>
          <w:lang w:eastAsia="it-IT"/>
        </w:rPr>
        <w:t xml:space="preserve">L’incarico sarà conferito al contraente che, sulla scorta dei criteri valutati, come sopra formulati, avrà conseguito il punteggio più elevato. </w:t>
      </w:r>
    </w:p>
    <w:p w14:paraId="0EB9385A" w14:textId="77777777" w:rsidR="00E830A7" w:rsidRPr="000D7FF6" w:rsidRDefault="00E830A7" w:rsidP="00234C9D">
      <w:pPr>
        <w:autoSpaceDE w:val="0"/>
        <w:autoSpaceDN w:val="0"/>
        <w:adjustRightInd w:val="0"/>
        <w:spacing w:after="0"/>
        <w:rPr>
          <w:rFonts w:ascii="Times New Roman" w:hAnsi="Times New Roman"/>
          <w:bCs/>
          <w:color w:val="000000"/>
        </w:rPr>
      </w:pPr>
      <w:r w:rsidRPr="000D7FF6">
        <w:rPr>
          <w:rFonts w:ascii="Times New Roman" w:hAnsi="Times New Roman"/>
          <w:bCs/>
          <w:color w:val="000000"/>
        </w:rPr>
        <w:t>In caso di parità di punteggio, si adotterà il criterio</w:t>
      </w:r>
      <w:r w:rsidR="00234C9D" w:rsidRPr="000D7FF6">
        <w:rPr>
          <w:rFonts w:ascii="Times New Roman" w:hAnsi="Times New Roman"/>
          <w:bCs/>
          <w:color w:val="000000"/>
        </w:rPr>
        <w:t>:</w:t>
      </w:r>
      <w:r w:rsidRPr="000D7FF6">
        <w:rPr>
          <w:rFonts w:ascii="Times New Roman" w:hAnsi="Times New Roman"/>
          <w:bCs/>
          <w:color w:val="000000"/>
        </w:rPr>
        <w:t xml:space="preserve"> </w:t>
      </w:r>
    </w:p>
    <w:p w14:paraId="72B3858C" w14:textId="77777777" w:rsidR="00E830A7" w:rsidRPr="000D7FF6" w:rsidRDefault="00E830A7" w:rsidP="00FB38C5">
      <w:pPr>
        <w:numPr>
          <w:ilvl w:val="0"/>
          <w:numId w:val="2"/>
        </w:numPr>
        <w:tabs>
          <w:tab w:val="clear" w:pos="720"/>
          <w:tab w:val="num" w:pos="284"/>
        </w:tabs>
        <w:autoSpaceDE w:val="0"/>
        <w:autoSpaceDN w:val="0"/>
        <w:adjustRightInd w:val="0"/>
        <w:spacing w:after="0" w:line="240" w:lineRule="auto"/>
        <w:ind w:hanging="720"/>
        <w:rPr>
          <w:rFonts w:ascii="Times New Roman" w:hAnsi="Times New Roman"/>
          <w:bCs/>
          <w:color w:val="000000"/>
        </w:rPr>
      </w:pPr>
      <w:r w:rsidRPr="000D7FF6">
        <w:rPr>
          <w:rFonts w:ascii="Times New Roman" w:hAnsi="Times New Roman"/>
          <w:bCs/>
          <w:color w:val="000000"/>
        </w:rPr>
        <w:t>Candidato più giovane</w:t>
      </w:r>
    </w:p>
    <w:p w14:paraId="6C17362E" w14:textId="77777777" w:rsidR="00E50141" w:rsidRPr="000D7FF6" w:rsidRDefault="00E830A7" w:rsidP="00FB38C5">
      <w:pPr>
        <w:pStyle w:val="Default"/>
        <w:numPr>
          <w:ilvl w:val="0"/>
          <w:numId w:val="2"/>
        </w:numPr>
        <w:tabs>
          <w:tab w:val="clear" w:pos="720"/>
          <w:tab w:val="num" w:pos="284"/>
        </w:tabs>
        <w:ind w:hanging="720"/>
        <w:jc w:val="both"/>
        <w:rPr>
          <w:sz w:val="22"/>
          <w:szCs w:val="22"/>
        </w:rPr>
      </w:pPr>
      <w:r w:rsidRPr="000D7FF6">
        <w:rPr>
          <w:bCs/>
          <w:sz w:val="22"/>
          <w:szCs w:val="22"/>
        </w:rPr>
        <w:t>Sorteggio</w:t>
      </w:r>
    </w:p>
    <w:p w14:paraId="427C0677" w14:textId="5651C0B3" w:rsidR="00654E11" w:rsidRPr="000D7FF6" w:rsidRDefault="00654E11" w:rsidP="00E50141">
      <w:pPr>
        <w:pStyle w:val="Default"/>
        <w:jc w:val="both"/>
        <w:rPr>
          <w:b/>
          <w:bCs/>
          <w:sz w:val="22"/>
          <w:szCs w:val="22"/>
        </w:rPr>
      </w:pPr>
    </w:p>
    <w:p w14:paraId="2B10EA1C" w14:textId="347BA05C" w:rsidR="00E50141" w:rsidRPr="000D7FF6" w:rsidRDefault="00E50141" w:rsidP="00E50141">
      <w:pPr>
        <w:pStyle w:val="Default"/>
        <w:jc w:val="both"/>
        <w:rPr>
          <w:b/>
          <w:bCs/>
          <w:sz w:val="22"/>
          <w:szCs w:val="22"/>
        </w:rPr>
      </w:pPr>
      <w:r w:rsidRPr="000D7FF6">
        <w:rPr>
          <w:b/>
          <w:bCs/>
          <w:sz w:val="22"/>
          <w:szCs w:val="22"/>
        </w:rPr>
        <w:t xml:space="preserve">Art. </w:t>
      </w:r>
      <w:r w:rsidR="00771E2B">
        <w:rPr>
          <w:b/>
          <w:bCs/>
          <w:sz w:val="22"/>
          <w:szCs w:val="22"/>
        </w:rPr>
        <w:t>7</w:t>
      </w:r>
      <w:r w:rsidRPr="000D7FF6">
        <w:rPr>
          <w:b/>
          <w:bCs/>
          <w:sz w:val="22"/>
          <w:szCs w:val="22"/>
        </w:rPr>
        <w:t>. Incarichi e compensi</w:t>
      </w:r>
    </w:p>
    <w:p w14:paraId="42F1F6B5" w14:textId="77777777" w:rsidR="00E50141" w:rsidRPr="000D7FF6" w:rsidRDefault="00E50141" w:rsidP="00E50141">
      <w:pPr>
        <w:pStyle w:val="Default"/>
        <w:jc w:val="both"/>
        <w:rPr>
          <w:sz w:val="22"/>
          <w:szCs w:val="22"/>
        </w:rPr>
      </w:pPr>
      <w:r w:rsidRPr="000D7FF6">
        <w:rPr>
          <w:sz w:val="22"/>
          <w:szCs w:val="22"/>
        </w:rPr>
        <w:t>Gli incarichi definiranno il numero degli interventi in aula (per gli esperti), la sede, gli orari, le scadenze relative alla predisposizione dei materiali di supporto alla formazione e</w:t>
      </w:r>
      <w:r w:rsidR="00654E11" w:rsidRPr="000D7FF6">
        <w:rPr>
          <w:sz w:val="22"/>
          <w:szCs w:val="22"/>
        </w:rPr>
        <w:t>d</w:t>
      </w:r>
      <w:r w:rsidRPr="000D7FF6">
        <w:rPr>
          <w:sz w:val="22"/>
          <w:szCs w:val="22"/>
        </w:rPr>
        <w:t xml:space="preserve"> il compenso. </w:t>
      </w:r>
    </w:p>
    <w:p w14:paraId="579262FB" w14:textId="77777777" w:rsidR="00E50141" w:rsidRPr="000D7FF6" w:rsidRDefault="00E50141" w:rsidP="00E50141">
      <w:pPr>
        <w:pStyle w:val="Default"/>
        <w:jc w:val="both"/>
        <w:rPr>
          <w:sz w:val="22"/>
          <w:szCs w:val="22"/>
        </w:rPr>
      </w:pPr>
      <w:r w:rsidRPr="000D7FF6">
        <w:rPr>
          <w:sz w:val="22"/>
          <w:szCs w:val="22"/>
        </w:rPr>
        <w:t>Per lo svolgimento degli incarichi conferiti, sono stabiliti i seguenti compensi orari: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3607"/>
        <w:gridCol w:w="2944"/>
      </w:tblGrid>
      <w:tr w:rsidR="00E50141" w:rsidRPr="000D7FF6" w14:paraId="06326682" w14:textId="77777777" w:rsidTr="006625DE">
        <w:trPr>
          <w:jc w:val="center"/>
        </w:trPr>
        <w:tc>
          <w:tcPr>
            <w:tcW w:w="2978" w:type="dxa"/>
            <w:vAlign w:val="center"/>
          </w:tcPr>
          <w:p w14:paraId="25EC203C" w14:textId="77777777" w:rsidR="00E50141" w:rsidRPr="000D7FF6" w:rsidRDefault="00E50141" w:rsidP="00654E11">
            <w:pPr>
              <w:pStyle w:val="Default"/>
              <w:jc w:val="center"/>
              <w:rPr>
                <w:b/>
                <w:sz w:val="22"/>
                <w:szCs w:val="22"/>
              </w:rPr>
            </w:pPr>
            <w:r w:rsidRPr="000D7FF6">
              <w:rPr>
                <w:b/>
                <w:sz w:val="22"/>
                <w:szCs w:val="22"/>
              </w:rPr>
              <w:t>Figura professionale</w:t>
            </w:r>
          </w:p>
        </w:tc>
        <w:tc>
          <w:tcPr>
            <w:tcW w:w="3686" w:type="dxa"/>
            <w:vAlign w:val="center"/>
          </w:tcPr>
          <w:p w14:paraId="6E9D6A99" w14:textId="77777777" w:rsidR="00E50141" w:rsidRPr="000D7FF6" w:rsidRDefault="00E50141" w:rsidP="00654E11">
            <w:pPr>
              <w:pStyle w:val="Default"/>
              <w:jc w:val="center"/>
              <w:rPr>
                <w:b/>
                <w:sz w:val="22"/>
                <w:szCs w:val="22"/>
              </w:rPr>
            </w:pPr>
            <w:r w:rsidRPr="000D7FF6">
              <w:rPr>
                <w:b/>
                <w:sz w:val="22"/>
                <w:szCs w:val="22"/>
              </w:rPr>
              <w:t>Ore</w:t>
            </w:r>
          </w:p>
        </w:tc>
        <w:tc>
          <w:tcPr>
            <w:tcW w:w="2975" w:type="dxa"/>
            <w:vAlign w:val="center"/>
          </w:tcPr>
          <w:p w14:paraId="280F5064" w14:textId="77777777" w:rsidR="00E50141" w:rsidRPr="000D7FF6" w:rsidRDefault="00E50141" w:rsidP="00654E11">
            <w:pPr>
              <w:pStyle w:val="Default"/>
              <w:jc w:val="center"/>
              <w:rPr>
                <w:b/>
                <w:sz w:val="22"/>
                <w:szCs w:val="22"/>
              </w:rPr>
            </w:pPr>
            <w:r w:rsidRPr="000D7FF6">
              <w:rPr>
                <w:b/>
                <w:sz w:val="22"/>
                <w:szCs w:val="22"/>
              </w:rPr>
              <w:t>Compenso orario</w:t>
            </w:r>
          </w:p>
          <w:p w14:paraId="6E8BD9E0" w14:textId="77777777" w:rsidR="00E50141" w:rsidRPr="000D7FF6" w:rsidRDefault="00E50141" w:rsidP="00654E11">
            <w:pPr>
              <w:pStyle w:val="Default"/>
              <w:jc w:val="center"/>
              <w:rPr>
                <w:b/>
                <w:sz w:val="22"/>
                <w:szCs w:val="22"/>
              </w:rPr>
            </w:pPr>
            <w:r w:rsidRPr="000D7FF6">
              <w:rPr>
                <w:b/>
                <w:sz w:val="22"/>
                <w:szCs w:val="22"/>
              </w:rPr>
              <w:t>Lordo omnicomprensivo</w:t>
            </w:r>
          </w:p>
        </w:tc>
      </w:tr>
      <w:tr w:rsidR="00E50141" w:rsidRPr="000D7FF6" w14:paraId="7337628F" w14:textId="77777777" w:rsidTr="006625DE">
        <w:trPr>
          <w:jc w:val="center"/>
        </w:trPr>
        <w:tc>
          <w:tcPr>
            <w:tcW w:w="2978" w:type="dxa"/>
            <w:vAlign w:val="center"/>
          </w:tcPr>
          <w:p w14:paraId="56932DB7" w14:textId="77777777" w:rsidR="00E50141" w:rsidRPr="000D7FF6" w:rsidRDefault="00E50141" w:rsidP="00265BD7">
            <w:pPr>
              <w:pStyle w:val="Default"/>
              <w:jc w:val="both"/>
              <w:rPr>
                <w:sz w:val="22"/>
                <w:szCs w:val="22"/>
              </w:rPr>
            </w:pPr>
            <w:r w:rsidRPr="000D7FF6">
              <w:rPr>
                <w:sz w:val="22"/>
                <w:szCs w:val="22"/>
              </w:rPr>
              <w:t>Tutor</w:t>
            </w:r>
          </w:p>
        </w:tc>
        <w:tc>
          <w:tcPr>
            <w:tcW w:w="3686" w:type="dxa"/>
            <w:vAlign w:val="center"/>
          </w:tcPr>
          <w:p w14:paraId="674DB0ED" w14:textId="4DDEC3CA" w:rsidR="00E50141" w:rsidRPr="000D7FF6" w:rsidRDefault="00E50141" w:rsidP="000A1FED">
            <w:pPr>
              <w:pStyle w:val="Default"/>
              <w:jc w:val="both"/>
              <w:rPr>
                <w:sz w:val="22"/>
                <w:szCs w:val="22"/>
              </w:rPr>
            </w:pPr>
            <w:r w:rsidRPr="000D7FF6">
              <w:rPr>
                <w:sz w:val="22"/>
                <w:szCs w:val="22"/>
              </w:rPr>
              <w:t>Come da tabella indicata all’art</w:t>
            </w:r>
            <w:r w:rsidR="00654E11" w:rsidRPr="000D7FF6">
              <w:rPr>
                <w:sz w:val="22"/>
                <w:szCs w:val="22"/>
              </w:rPr>
              <w:t>.</w:t>
            </w:r>
            <w:r w:rsidRPr="000D7FF6">
              <w:rPr>
                <w:sz w:val="22"/>
                <w:szCs w:val="22"/>
              </w:rPr>
              <w:t xml:space="preserve"> </w:t>
            </w:r>
            <w:r w:rsidR="000A1FED">
              <w:rPr>
                <w:sz w:val="22"/>
                <w:szCs w:val="22"/>
              </w:rPr>
              <w:t>2</w:t>
            </w:r>
          </w:p>
        </w:tc>
        <w:tc>
          <w:tcPr>
            <w:tcW w:w="2975" w:type="dxa"/>
            <w:vAlign w:val="center"/>
          </w:tcPr>
          <w:p w14:paraId="2A896012" w14:textId="77777777" w:rsidR="00E50141" w:rsidRPr="000D7FF6" w:rsidRDefault="00E50141" w:rsidP="00654E11">
            <w:pPr>
              <w:pStyle w:val="Default"/>
              <w:rPr>
                <w:sz w:val="22"/>
                <w:szCs w:val="22"/>
              </w:rPr>
            </w:pPr>
            <w:r w:rsidRPr="000D7FF6">
              <w:rPr>
                <w:sz w:val="22"/>
                <w:szCs w:val="22"/>
              </w:rPr>
              <w:t>€ 30,00</w:t>
            </w:r>
          </w:p>
        </w:tc>
      </w:tr>
      <w:tr w:rsidR="00E50141" w:rsidRPr="000D7FF6" w14:paraId="5BC70571" w14:textId="77777777" w:rsidTr="006625DE">
        <w:trPr>
          <w:jc w:val="center"/>
        </w:trPr>
        <w:tc>
          <w:tcPr>
            <w:tcW w:w="2978" w:type="dxa"/>
            <w:vAlign w:val="center"/>
          </w:tcPr>
          <w:p w14:paraId="2ECD07DA" w14:textId="77777777" w:rsidR="00E50141" w:rsidRPr="000D7FF6" w:rsidRDefault="00E50141" w:rsidP="00265BD7">
            <w:pPr>
              <w:pStyle w:val="Default"/>
              <w:jc w:val="both"/>
              <w:rPr>
                <w:sz w:val="22"/>
                <w:szCs w:val="22"/>
              </w:rPr>
            </w:pPr>
            <w:r w:rsidRPr="000D7FF6">
              <w:rPr>
                <w:sz w:val="22"/>
                <w:szCs w:val="22"/>
              </w:rPr>
              <w:t>Esperto</w:t>
            </w:r>
          </w:p>
        </w:tc>
        <w:tc>
          <w:tcPr>
            <w:tcW w:w="3686" w:type="dxa"/>
            <w:vAlign w:val="center"/>
          </w:tcPr>
          <w:p w14:paraId="0AB31270" w14:textId="793D2319" w:rsidR="00E50141" w:rsidRPr="000D7FF6" w:rsidRDefault="00E50141" w:rsidP="000A1FED">
            <w:pPr>
              <w:pStyle w:val="Default"/>
              <w:jc w:val="both"/>
              <w:rPr>
                <w:sz w:val="22"/>
                <w:szCs w:val="22"/>
              </w:rPr>
            </w:pPr>
            <w:r w:rsidRPr="000D7FF6">
              <w:rPr>
                <w:sz w:val="22"/>
                <w:szCs w:val="22"/>
              </w:rPr>
              <w:t>Come da tabella indicata all’art</w:t>
            </w:r>
            <w:r w:rsidR="00654E11" w:rsidRPr="000D7FF6">
              <w:rPr>
                <w:sz w:val="22"/>
                <w:szCs w:val="22"/>
              </w:rPr>
              <w:t>.</w:t>
            </w:r>
            <w:r w:rsidRPr="000D7FF6">
              <w:rPr>
                <w:sz w:val="22"/>
                <w:szCs w:val="22"/>
              </w:rPr>
              <w:t xml:space="preserve"> </w:t>
            </w:r>
            <w:r w:rsidR="000A1FED">
              <w:rPr>
                <w:sz w:val="22"/>
                <w:szCs w:val="22"/>
              </w:rPr>
              <w:t>2</w:t>
            </w:r>
          </w:p>
        </w:tc>
        <w:tc>
          <w:tcPr>
            <w:tcW w:w="2975" w:type="dxa"/>
            <w:vAlign w:val="center"/>
          </w:tcPr>
          <w:p w14:paraId="12D6F6CE" w14:textId="77777777" w:rsidR="00E50141" w:rsidRPr="000D7FF6" w:rsidRDefault="00E50141" w:rsidP="00654E11">
            <w:pPr>
              <w:pStyle w:val="Default"/>
              <w:rPr>
                <w:sz w:val="22"/>
                <w:szCs w:val="22"/>
              </w:rPr>
            </w:pPr>
            <w:r w:rsidRPr="000D7FF6">
              <w:rPr>
                <w:sz w:val="22"/>
                <w:szCs w:val="22"/>
              </w:rPr>
              <w:t>€ 70,00</w:t>
            </w:r>
          </w:p>
        </w:tc>
      </w:tr>
    </w:tbl>
    <w:p w14:paraId="7D289A43" w14:textId="77777777" w:rsidR="00347AEB" w:rsidRPr="000D7FF6" w:rsidRDefault="00347AEB" w:rsidP="00E50141">
      <w:pPr>
        <w:pStyle w:val="Default"/>
        <w:jc w:val="both"/>
        <w:rPr>
          <w:sz w:val="22"/>
          <w:szCs w:val="22"/>
        </w:rPr>
      </w:pPr>
    </w:p>
    <w:p w14:paraId="19B2F0DB" w14:textId="77777777" w:rsidR="00E50141" w:rsidRPr="000D7FF6" w:rsidRDefault="00E50141" w:rsidP="00E50141">
      <w:pPr>
        <w:pStyle w:val="Default"/>
        <w:jc w:val="both"/>
        <w:rPr>
          <w:sz w:val="22"/>
          <w:szCs w:val="22"/>
        </w:rPr>
      </w:pPr>
      <w:r w:rsidRPr="000D7FF6">
        <w:rPr>
          <w:sz w:val="22"/>
          <w:szCs w:val="22"/>
        </w:rPr>
        <w:t xml:space="preserve">L’esperto dovrà presentare un </w:t>
      </w:r>
      <w:r w:rsidRPr="000D7FF6">
        <w:rPr>
          <w:b/>
          <w:bCs/>
          <w:sz w:val="22"/>
          <w:szCs w:val="22"/>
        </w:rPr>
        <w:t xml:space="preserve">dettagliato piano di lavoro da cui risultino i contenuti, le modalità, i tempi e gli strumenti </w:t>
      </w:r>
      <w:r w:rsidRPr="000D7FF6">
        <w:rPr>
          <w:sz w:val="22"/>
          <w:szCs w:val="22"/>
        </w:rPr>
        <w:t>che garantiscano l'effettiva realizzazione del percorso formativo.</w:t>
      </w:r>
    </w:p>
    <w:p w14:paraId="00CEC66C" w14:textId="05C3AECF" w:rsidR="00E50141" w:rsidRPr="000D7FF6" w:rsidRDefault="00E50141" w:rsidP="00E50141">
      <w:pPr>
        <w:pStyle w:val="Default"/>
        <w:jc w:val="both"/>
        <w:rPr>
          <w:sz w:val="22"/>
          <w:szCs w:val="22"/>
        </w:rPr>
      </w:pPr>
      <w:r w:rsidRPr="000D7FF6">
        <w:rPr>
          <w:sz w:val="22"/>
          <w:szCs w:val="22"/>
        </w:rPr>
        <w:t>L’attribuzione avverrà attraverso provvedimenti di incarico</w:t>
      </w:r>
      <w:r w:rsidRPr="000D7FF6">
        <w:rPr>
          <w:b/>
          <w:bCs/>
          <w:sz w:val="22"/>
          <w:szCs w:val="22"/>
        </w:rPr>
        <w:t xml:space="preserve"> </w:t>
      </w:r>
      <w:r w:rsidRPr="000D7FF6">
        <w:rPr>
          <w:sz w:val="22"/>
          <w:szCs w:val="22"/>
        </w:rPr>
        <w:t xml:space="preserve">direttamente con </w:t>
      </w:r>
      <w:r w:rsidR="00AD5E41" w:rsidRPr="000D7FF6">
        <w:rPr>
          <w:sz w:val="22"/>
          <w:szCs w:val="22"/>
        </w:rPr>
        <w:t>l’esperto/tutor</w:t>
      </w:r>
      <w:r w:rsidRPr="000D7FF6">
        <w:rPr>
          <w:sz w:val="22"/>
          <w:szCs w:val="22"/>
        </w:rPr>
        <w:t xml:space="preserve"> prescelto. </w:t>
      </w:r>
    </w:p>
    <w:p w14:paraId="179ECDF1" w14:textId="77777777" w:rsidR="00674179" w:rsidRPr="000D7FF6" w:rsidRDefault="00E50141" w:rsidP="00E50141">
      <w:pPr>
        <w:pStyle w:val="Default"/>
        <w:jc w:val="both"/>
        <w:rPr>
          <w:sz w:val="22"/>
          <w:szCs w:val="22"/>
        </w:rPr>
      </w:pPr>
      <w:r w:rsidRPr="000D7FF6">
        <w:rPr>
          <w:sz w:val="22"/>
          <w:szCs w:val="22"/>
        </w:rPr>
        <w:t>Il trattamento economico previsto dal Piano Finanziario autorizzato sarà corrisposto a conclusione del progetto previo espletamento da parte dell’incaricato di tutti gli obblighi specificati dal contratto di cui sopra e, comunque, solo a seguito dell’effettiva erogazione dei Fondi Comunitari, cui fa riferimento l’incarico, da parte del MIUR.</w:t>
      </w:r>
    </w:p>
    <w:p w14:paraId="424F4C93" w14:textId="77777777" w:rsidR="00E50141" w:rsidRPr="000D7FF6" w:rsidRDefault="00E50141" w:rsidP="00E50141">
      <w:pPr>
        <w:pStyle w:val="Default"/>
        <w:jc w:val="both"/>
        <w:rPr>
          <w:sz w:val="22"/>
          <w:szCs w:val="22"/>
        </w:rPr>
      </w:pPr>
      <w:r w:rsidRPr="000D7FF6">
        <w:rPr>
          <w:sz w:val="22"/>
          <w:szCs w:val="22"/>
        </w:rPr>
        <w:lastRenderedPageBreak/>
        <w:t>La durata del contratto sarà determinata in ore effettive di prestazione lavorativa.</w:t>
      </w:r>
    </w:p>
    <w:p w14:paraId="77398751" w14:textId="77777777" w:rsidR="00130FB5" w:rsidRPr="000D7FF6" w:rsidRDefault="00130FB5" w:rsidP="00130FB5">
      <w:pPr>
        <w:pStyle w:val="Comma"/>
        <w:numPr>
          <w:ilvl w:val="0"/>
          <w:numId w:val="0"/>
        </w:numPr>
        <w:spacing w:after="0"/>
        <w:contextualSpacing w:val="0"/>
        <w:jc w:val="left"/>
        <w:rPr>
          <w:rFonts w:ascii="Times New Roman" w:hAnsi="Times New Roman"/>
          <w:b/>
          <w:bCs/>
        </w:rPr>
      </w:pPr>
    </w:p>
    <w:p w14:paraId="750923C3" w14:textId="48976754" w:rsidR="00130FB5" w:rsidRPr="000D7FF6" w:rsidRDefault="00130FB5" w:rsidP="00130FB5">
      <w:pPr>
        <w:pStyle w:val="Comma"/>
        <w:numPr>
          <w:ilvl w:val="0"/>
          <w:numId w:val="0"/>
        </w:numPr>
        <w:spacing w:after="0"/>
        <w:contextualSpacing w:val="0"/>
        <w:jc w:val="left"/>
        <w:rPr>
          <w:rFonts w:ascii="Times New Roman" w:hAnsi="Times New Roman"/>
          <w:b/>
          <w:bCs/>
        </w:rPr>
      </w:pPr>
      <w:r w:rsidRPr="000D7FF6">
        <w:rPr>
          <w:rFonts w:ascii="Times New Roman" w:hAnsi="Times New Roman"/>
          <w:b/>
          <w:bCs/>
        </w:rPr>
        <w:t xml:space="preserve">Articolo </w:t>
      </w:r>
      <w:r w:rsidR="00771E2B">
        <w:rPr>
          <w:rFonts w:ascii="Times New Roman" w:hAnsi="Times New Roman"/>
          <w:b/>
          <w:bCs/>
        </w:rPr>
        <w:t>8</w:t>
      </w:r>
      <w:r w:rsidRPr="000D7FF6">
        <w:rPr>
          <w:rFonts w:ascii="Times New Roman" w:hAnsi="Times New Roman"/>
          <w:b/>
          <w:bCs/>
        </w:rPr>
        <w:t xml:space="preserve"> – Trattamento dei dati personali</w:t>
      </w:r>
    </w:p>
    <w:p w14:paraId="7AADDB0F" w14:textId="77777777" w:rsidR="00347AEB" w:rsidRPr="000D7FF6" w:rsidRDefault="00347AEB" w:rsidP="00FB38C5">
      <w:pPr>
        <w:pStyle w:val="Comma"/>
        <w:numPr>
          <w:ilvl w:val="0"/>
          <w:numId w:val="18"/>
        </w:numPr>
        <w:spacing w:after="0"/>
        <w:ind w:left="283" w:hanging="357"/>
        <w:contextualSpacing w:val="0"/>
        <w:rPr>
          <w:rFonts w:ascii="Times New Roman" w:hAnsi="Times New Roman"/>
        </w:rPr>
      </w:pPr>
      <w:r w:rsidRPr="000D7FF6">
        <w:rPr>
          <w:rFonts w:ascii="Times New Roman" w:hAnsi="Times New Roman"/>
        </w:rPr>
        <w:t xml:space="preserve">Con riferimento al trattamento di dati personali, ai sensi dell’art. 13 del Regolamento (UE) 2016/679 </w:t>
      </w:r>
      <w:bookmarkStart w:id="2" w:name="_Hlk96684486"/>
      <w:r w:rsidRPr="000D7FF6">
        <w:rPr>
          <w:rFonts w:ascii="Times New Roman" w:hAnsi="Times New Roman"/>
        </w:rPr>
        <w:t xml:space="preserve">del Parlamento europeo e del Consiglio del 27 aprile 2016 e del d.lgs. </w:t>
      </w:r>
      <w:bookmarkStart w:id="3" w:name="_Hlk96618202"/>
      <w:r w:rsidRPr="000D7FF6">
        <w:rPr>
          <w:rFonts w:ascii="Times New Roman" w:hAnsi="Times New Roman"/>
        </w:rPr>
        <w:t xml:space="preserve">30 giugno 2003, n. 196, </w:t>
      </w:r>
      <w:bookmarkEnd w:id="2"/>
      <w:bookmarkEnd w:id="3"/>
      <w:r w:rsidRPr="000D7FF6">
        <w:rPr>
          <w:rFonts w:ascii="Times New Roman" w:hAnsi="Times New Roman"/>
        </w:rPr>
        <w:t>si forniscono le seguenti informazioni:</w:t>
      </w:r>
    </w:p>
    <w:p w14:paraId="7AB9CBF3" w14:textId="77777777" w:rsidR="00347AEB" w:rsidRPr="000D7FF6" w:rsidRDefault="00347AEB" w:rsidP="00347AEB">
      <w:pPr>
        <w:pStyle w:val="Comma"/>
        <w:numPr>
          <w:ilvl w:val="0"/>
          <w:numId w:val="0"/>
        </w:numPr>
        <w:spacing w:after="0"/>
        <w:ind w:left="284"/>
        <w:contextualSpacing w:val="0"/>
        <w:rPr>
          <w:rFonts w:ascii="Times New Roman" w:hAnsi="Times New Roman"/>
          <w:b/>
          <w:bCs/>
        </w:rPr>
      </w:pPr>
      <w:bookmarkStart w:id="4" w:name="_Hlk102055792"/>
      <w:r w:rsidRPr="000D7FF6">
        <w:rPr>
          <w:rFonts w:ascii="Times New Roman" w:hAnsi="Times New Roman"/>
          <w:b/>
          <w:bCs/>
        </w:rPr>
        <w:t>Titolare del trattamento dei dati</w:t>
      </w:r>
    </w:p>
    <w:p w14:paraId="44D23312" w14:textId="77777777" w:rsidR="00347AEB" w:rsidRPr="000D7FF6" w:rsidRDefault="00347AEB" w:rsidP="00347AEB">
      <w:pPr>
        <w:pStyle w:val="Comma"/>
        <w:numPr>
          <w:ilvl w:val="0"/>
          <w:numId w:val="0"/>
        </w:numPr>
        <w:spacing w:after="0"/>
        <w:ind w:left="284"/>
        <w:contextualSpacing w:val="0"/>
        <w:rPr>
          <w:rFonts w:ascii="Times New Roman" w:hAnsi="Times New Roman"/>
        </w:rPr>
      </w:pPr>
      <w:r w:rsidRPr="000D7FF6">
        <w:rPr>
          <w:rFonts w:ascii="Times New Roman" w:hAnsi="Times New Roman"/>
        </w:rPr>
        <w:t xml:space="preserve">Titolare del trattamento dei dati è </w:t>
      </w:r>
      <w:bookmarkStart w:id="5" w:name="_Hlk102056101"/>
      <w:r w:rsidRPr="000D7FF6">
        <w:rPr>
          <w:rFonts w:ascii="Times New Roman" w:hAnsi="Times New Roman"/>
        </w:rPr>
        <w:t xml:space="preserve">l’Istituzione scolastica “ V. Pagani” , con sede in Monterubbiano – Via Trento  e Trieste ,7  alla quale ci si potrà rivolgere per esercitare i diritti degli interessati, scrivendo all’indirizzo PEC: </w:t>
      </w:r>
      <w:hyperlink r:id="rId17" w:history="1">
        <w:r w:rsidRPr="000D7FF6">
          <w:rPr>
            <w:rStyle w:val="Collegamentoipertestuale"/>
            <w:rFonts w:ascii="Times New Roman" w:hAnsi="Times New Roman"/>
          </w:rPr>
          <w:t>APIC82200L@ PEC.ISTRUZIONE.IT</w:t>
        </w:r>
      </w:hyperlink>
      <w:r w:rsidRPr="000D7FF6">
        <w:rPr>
          <w:rStyle w:val="Collegamentoipertestuale"/>
          <w:rFonts w:ascii="Times New Roman" w:hAnsi="Times New Roman"/>
        </w:rPr>
        <w:t>;</w:t>
      </w:r>
    </w:p>
    <w:bookmarkEnd w:id="5"/>
    <w:p w14:paraId="4EFE14E0" w14:textId="77777777" w:rsidR="00347AEB" w:rsidRPr="000D7FF6" w:rsidRDefault="00347AEB" w:rsidP="00347AEB">
      <w:pPr>
        <w:pStyle w:val="Comma"/>
        <w:numPr>
          <w:ilvl w:val="0"/>
          <w:numId w:val="0"/>
        </w:numPr>
        <w:spacing w:after="0"/>
        <w:ind w:left="284"/>
        <w:contextualSpacing w:val="0"/>
        <w:rPr>
          <w:rFonts w:ascii="Times New Roman" w:hAnsi="Times New Roman"/>
          <w:b/>
          <w:bCs/>
        </w:rPr>
      </w:pPr>
      <w:r w:rsidRPr="000D7FF6">
        <w:rPr>
          <w:rFonts w:ascii="Times New Roman" w:hAnsi="Times New Roman"/>
          <w:b/>
          <w:bCs/>
        </w:rPr>
        <w:t xml:space="preserve">Responsabile della protezione dei dati </w:t>
      </w:r>
    </w:p>
    <w:p w14:paraId="0473BF54" w14:textId="77777777" w:rsidR="00347AEB" w:rsidRPr="000D7FF6" w:rsidRDefault="00347AEB" w:rsidP="00347AEB">
      <w:pPr>
        <w:pStyle w:val="Comma"/>
        <w:numPr>
          <w:ilvl w:val="0"/>
          <w:numId w:val="0"/>
        </w:numPr>
        <w:spacing w:after="0"/>
        <w:ind w:left="284"/>
        <w:contextualSpacing w:val="0"/>
        <w:rPr>
          <w:rFonts w:ascii="Times New Roman" w:hAnsi="Times New Roman"/>
        </w:rPr>
      </w:pPr>
      <w:bookmarkStart w:id="6" w:name="_Hlk102056129"/>
      <w:r w:rsidRPr="000D7FF6">
        <w:rPr>
          <w:rFonts w:ascii="Times New Roman" w:hAnsi="Times New Roman"/>
        </w:rPr>
        <w:t xml:space="preserve">Il Responsabile della Protezione dei Dati (RPD) dell’Istituzione scolastica “Vincenzo Pagani” è stato individuato nella ditta XIFRAM raggiungibile al seguente indirizzo e-mail: </w:t>
      </w:r>
      <w:bookmarkEnd w:id="6"/>
      <w:r w:rsidRPr="000D7FF6">
        <w:rPr>
          <w:rFonts w:ascii="Times New Roman" w:hAnsi="Times New Roman"/>
        </w:rPr>
        <w:fldChar w:fldCharType="begin"/>
      </w:r>
      <w:r w:rsidRPr="000D7FF6">
        <w:rPr>
          <w:rFonts w:ascii="Times New Roman" w:hAnsi="Times New Roman"/>
        </w:rPr>
        <w:instrText xml:space="preserve"> HYPERLINK "mailto:dpo@privacystudio.it" </w:instrText>
      </w:r>
      <w:r w:rsidRPr="000D7FF6">
        <w:rPr>
          <w:rFonts w:ascii="Times New Roman" w:hAnsi="Times New Roman"/>
        </w:rPr>
        <w:fldChar w:fldCharType="separate"/>
      </w:r>
      <w:r w:rsidRPr="000D7FF6">
        <w:rPr>
          <w:rStyle w:val="Collegamentoipertestuale"/>
          <w:rFonts w:ascii="Times New Roman" w:hAnsi="Times New Roman"/>
        </w:rPr>
        <w:t>dpo@privacystudio.it</w:t>
      </w:r>
      <w:r w:rsidRPr="000D7FF6">
        <w:rPr>
          <w:rFonts w:ascii="Times New Roman" w:hAnsi="Times New Roman"/>
        </w:rPr>
        <w:fldChar w:fldCharType="end"/>
      </w:r>
    </w:p>
    <w:p w14:paraId="677FA6D8" w14:textId="77777777" w:rsidR="00347AEB" w:rsidRPr="000D7FF6" w:rsidRDefault="00347AEB" w:rsidP="00347AEB">
      <w:pPr>
        <w:pStyle w:val="Comma"/>
        <w:numPr>
          <w:ilvl w:val="0"/>
          <w:numId w:val="0"/>
        </w:numPr>
        <w:spacing w:after="0"/>
        <w:ind w:left="284"/>
        <w:contextualSpacing w:val="0"/>
        <w:rPr>
          <w:rFonts w:ascii="Times New Roman" w:hAnsi="Times New Roman"/>
          <w:b/>
          <w:bCs/>
        </w:rPr>
      </w:pPr>
      <w:r w:rsidRPr="000D7FF6">
        <w:rPr>
          <w:rFonts w:ascii="Times New Roman" w:hAnsi="Times New Roman"/>
          <w:b/>
          <w:bCs/>
        </w:rPr>
        <w:t>Base giuridica del trattamento</w:t>
      </w:r>
    </w:p>
    <w:p w14:paraId="2730A88D" w14:textId="77777777" w:rsidR="00347AEB" w:rsidRPr="000D7FF6" w:rsidRDefault="00347AEB" w:rsidP="00347AEB">
      <w:pPr>
        <w:pStyle w:val="Comma"/>
        <w:numPr>
          <w:ilvl w:val="0"/>
          <w:numId w:val="0"/>
        </w:numPr>
        <w:spacing w:after="0"/>
        <w:ind w:left="284"/>
        <w:contextualSpacing w:val="0"/>
        <w:rPr>
          <w:rFonts w:ascii="Times New Roman" w:hAnsi="Times New Roman"/>
        </w:rPr>
      </w:pPr>
      <w:r w:rsidRPr="000D7FF6">
        <w:rPr>
          <w:rFonts w:ascii="Times New Roman" w:hAnsi="Times New Roman"/>
        </w:rPr>
        <w:t>Esecuzione di un compito di interesse pubblico o connesso all’esercizio di pubblici poteri di cui è investito il titolare del trattamento, ai sensi dell’art. 6, lett. e), del Regolamento (UE) 2016/679 e dall’art. 2-</w:t>
      </w:r>
      <w:r w:rsidRPr="000D7FF6">
        <w:rPr>
          <w:rFonts w:ascii="Times New Roman" w:hAnsi="Times New Roman"/>
          <w:i/>
          <w:iCs/>
        </w:rPr>
        <w:t>ter</w:t>
      </w:r>
      <w:r w:rsidRPr="000D7FF6">
        <w:rPr>
          <w:rFonts w:ascii="Times New Roman" w:hAnsi="Times New Roman"/>
        </w:rPr>
        <w:t xml:space="preserve"> del d.lgs. n. 196/2003.</w:t>
      </w:r>
    </w:p>
    <w:p w14:paraId="10BEFB46" w14:textId="77777777" w:rsidR="00347AEB" w:rsidRPr="000D7FF6" w:rsidRDefault="00347AEB" w:rsidP="00347AEB">
      <w:pPr>
        <w:pStyle w:val="Comma"/>
        <w:numPr>
          <w:ilvl w:val="0"/>
          <w:numId w:val="0"/>
        </w:numPr>
        <w:spacing w:after="0"/>
        <w:ind w:left="284"/>
        <w:contextualSpacing w:val="0"/>
        <w:rPr>
          <w:rFonts w:ascii="Times New Roman" w:hAnsi="Times New Roman"/>
          <w:b/>
          <w:bCs/>
        </w:rPr>
      </w:pPr>
      <w:r w:rsidRPr="000D7FF6">
        <w:rPr>
          <w:rFonts w:ascii="Times New Roman" w:hAnsi="Times New Roman"/>
          <w:b/>
          <w:bCs/>
        </w:rPr>
        <w:t>Tipi di dati trattati e finalità del trattamento</w:t>
      </w:r>
    </w:p>
    <w:p w14:paraId="09BA5BF0" w14:textId="77777777" w:rsidR="00347AEB" w:rsidRPr="000D7FF6" w:rsidRDefault="00347AEB" w:rsidP="00347AEB">
      <w:pPr>
        <w:pStyle w:val="Comma"/>
        <w:numPr>
          <w:ilvl w:val="0"/>
          <w:numId w:val="0"/>
        </w:numPr>
        <w:spacing w:after="0"/>
        <w:ind w:left="284"/>
        <w:contextualSpacing w:val="0"/>
        <w:rPr>
          <w:rFonts w:ascii="Times New Roman" w:hAnsi="Times New Roman"/>
        </w:rPr>
      </w:pPr>
      <w:r w:rsidRPr="000D7FF6">
        <w:rPr>
          <w:rFonts w:ascii="Times New Roman" w:hAnsi="Times New Roman"/>
        </w:rPr>
        <w:t>I dati personali (a titolo esemplificativo, nome, cognome, data di nascita, codice fiscale), forniti dai Partecipanti al presente Avviso, o comunque acquisiti a tal fine, sono raccolti e conservati per le finalità connesse all'Avviso stesso e ai soli fini dell’espletamento di tutte le fasi della procedura per la selezione di incarichi individuali.</w:t>
      </w:r>
    </w:p>
    <w:p w14:paraId="4D65BFCF" w14:textId="77777777" w:rsidR="00347AEB" w:rsidRPr="000D7FF6" w:rsidRDefault="00347AEB" w:rsidP="00347AEB">
      <w:pPr>
        <w:pStyle w:val="Comma"/>
        <w:numPr>
          <w:ilvl w:val="0"/>
          <w:numId w:val="0"/>
        </w:numPr>
        <w:spacing w:after="0"/>
        <w:ind w:left="284"/>
        <w:contextualSpacing w:val="0"/>
        <w:rPr>
          <w:rFonts w:ascii="Times New Roman" w:hAnsi="Times New Roman"/>
          <w:b/>
          <w:bCs/>
        </w:rPr>
      </w:pPr>
      <w:r w:rsidRPr="000D7FF6">
        <w:rPr>
          <w:rFonts w:ascii="Times New Roman" w:hAnsi="Times New Roman"/>
          <w:b/>
          <w:bCs/>
        </w:rPr>
        <w:t>Obbligo di conferimento dei dati</w:t>
      </w:r>
    </w:p>
    <w:p w14:paraId="537C35D3" w14:textId="77777777" w:rsidR="00347AEB" w:rsidRPr="000D7FF6" w:rsidRDefault="00347AEB" w:rsidP="00347AEB">
      <w:pPr>
        <w:pStyle w:val="Comma"/>
        <w:numPr>
          <w:ilvl w:val="0"/>
          <w:numId w:val="0"/>
        </w:numPr>
        <w:spacing w:after="0"/>
        <w:ind w:left="284"/>
        <w:contextualSpacing w:val="0"/>
        <w:rPr>
          <w:rFonts w:ascii="Times New Roman" w:hAnsi="Times New Roman"/>
        </w:rPr>
      </w:pPr>
      <w:r w:rsidRPr="000D7FF6">
        <w:rPr>
          <w:rFonts w:ascii="Times New Roman" w:hAnsi="Times New Roman"/>
        </w:rPr>
        <w:t xml:space="preserve">Il conferimento di tali dati è obbligatorio, pena l'impossibilità di dare corso alla domanda di partecipazione. </w:t>
      </w:r>
    </w:p>
    <w:p w14:paraId="5F29C062" w14:textId="77777777" w:rsidR="00347AEB" w:rsidRPr="000D7FF6" w:rsidRDefault="00347AEB" w:rsidP="00347AEB">
      <w:pPr>
        <w:pStyle w:val="Comma"/>
        <w:numPr>
          <w:ilvl w:val="0"/>
          <w:numId w:val="0"/>
        </w:numPr>
        <w:spacing w:after="0"/>
        <w:ind w:left="284"/>
        <w:contextualSpacing w:val="0"/>
        <w:rPr>
          <w:rFonts w:ascii="Times New Roman" w:hAnsi="Times New Roman"/>
          <w:b/>
          <w:bCs/>
        </w:rPr>
      </w:pPr>
      <w:r w:rsidRPr="000D7FF6">
        <w:rPr>
          <w:rFonts w:ascii="Times New Roman" w:hAnsi="Times New Roman"/>
          <w:b/>
          <w:bCs/>
        </w:rPr>
        <w:t>Modalità del trattamento</w:t>
      </w:r>
    </w:p>
    <w:p w14:paraId="5FC65C8C" w14:textId="77777777" w:rsidR="00347AEB" w:rsidRPr="000D7FF6" w:rsidRDefault="00347AEB" w:rsidP="00347AEB">
      <w:pPr>
        <w:pStyle w:val="Comma"/>
        <w:numPr>
          <w:ilvl w:val="0"/>
          <w:numId w:val="0"/>
        </w:numPr>
        <w:spacing w:after="0"/>
        <w:ind w:left="284"/>
        <w:contextualSpacing w:val="0"/>
        <w:rPr>
          <w:rFonts w:ascii="Times New Roman" w:hAnsi="Times New Roman"/>
        </w:rPr>
      </w:pPr>
      <w:r w:rsidRPr="000D7FF6">
        <w:rPr>
          <w:rFonts w:ascii="Times New Roman" w:hAnsi="Times New Roman"/>
        </w:rPr>
        <w:t>Il trattamento dei dati personali è realizzato, con modalità prevalentemente informatiche e telematiche, mediante operazioni di raccolta, registrazione, organizzazione, conservazione, consultazione, estrazione, utilizzo, comunicazione, diffusione (ove prevista) nonché cancellazione e distruzione dei dati.</w:t>
      </w:r>
    </w:p>
    <w:p w14:paraId="57D944BE" w14:textId="77777777" w:rsidR="00347AEB" w:rsidRPr="000D7FF6" w:rsidRDefault="00347AEB" w:rsidP="00347AEB">
      <w:pPr>
        <w:pStyle w:val="Comma"/>
        <w:numPr>
          <w:ilvl w:val="0"/>
          <w:numId w:val="0"/>
        </w:numPr>
        <w:spacing w:after="0"/>
        <w:ind w:left="284"/>
        <w:contextualSpacing w:val="0"/>
        <w:rPr>
          <w:rFonts w:ascii="Times New Roman" w:hAnsi="Times New Roman"/>
          <w:b/>
          <w:bCs/>
        </w:rPr>
      </w:pPr>
      <w:r w:rsidRPr="000D7FF6">
        <w:rPr>
          <w:rFonts w:ascii="Times New Roman" w:hAnsi="Times New Roman"/>
          <w:b/>
          <w:bCs/>
        </w:rPr>
        <w:t>Destinatari del trattamento</w:t>
      </w:r>
    </w:p>
    <w:p w14:paraId="452F1DB7" w14:textId="77777777" w:rsidR="00347AEB" w:rsidRPr="000D7FF6" w:rsidRDefault="00347AEB" w:rsidP="00347AEB">
      <w:pPr>
        <w:pStyle w:val="Comma"/>
        <w:numPr>
          <w:ilvl w:val="0"/>
          <w:numId w:val="0"/>
        </w:numPr>
        <w:spacing w:after="0"/>
        <w:ind w:left="284"/>
        <w:contextualSpacing w:val="0"/>
        <w:rPr>
          <w:rFonts w:ascii="Times New Roman" w:hAnsi="Times New Roman"/>
        </w:rPr>
      </w:pPr>
      <w:r w:rsidRPr="000D7FF6">
        <w:rPr>
          <w:rFonts w:ascii="Times New Roman" w:hAnsi="Times New Roman"/>
        </w:rPr>
        <w:t>Il trattamento dei dati è svolto dai soggetti autorizzati di questo Istituto scolastico, che agisce sulla base di specifiche istruzioni fornite in ordine a finalità e modalità del trattamento medesimo.</w:t>
      </w:r>
    </w:p>
    <w:p w14:paraId="3B93D683" w14:textId="77777777" w:rsidR="00347AEB" w:rsidRPr="000D7FF6" w:rsidRDefault="00347AEB" w:rsidP="00347AEB">
      <w:pPr>
        <w:pStyle w:val="Comma"/>
        <w:numPr>
          <w:ilvl w:val="0"/>
          <w:numId w:val="0"/>
        </w:numPr>
        <w:spacing w:after="0"/>
        <w:ind w:left="284"/>
        <w:contextualSpacing w:val="0"/>
        <w:rPr>
          <w:rFonts w:ascii="Times New Roman" w:hAnsi="Times New Roman"/>
          <w:b/>
          <w:bCs/>
        </w:rPr>
      </w:pPr>
      <w:r w:rsidRPr="000D7FF6">
        <w:rPr>
          <w:rFonts w:ascii="Times New Roman" w:hAnsi="Times New Roman"/>
          <w:b/>
          <w:bCs/>
        </w:rPr>
        <w:t>Conservazione dei Dati</w:t>
      </w:r>
    </w:p>
    <w:p w14:paraId="3199420C" w14:textId="77777777" w:rsidR="00347AEB" w:rsidRPr="000D7FF6" w:rsidRDefault="00347AEB" w:rsidP="00347AEB">
      <w:pPr>
        <w:pStyle w:val="Comma"/>
        <w:numPr>
          <w:ilvl w:val="0"/>
          <w:numId w:val="0"/>
        </w:numPr>
        <w:spacing w:after="0"/>
        <w:ind w:left="284"/>
        <w:contextualSpacing w:val="0"/>
        <w:rPr>
          <w:rFonts w:ascii="Times New Roman" w:hAnsi="Times New Roman"/>
        </w:rPr>
      </w:pPr>
      <w:r w:rsidRPr="000D7FF6">
        <w:rPr>
          <w:rFonts w:ascii="Times New Roman" w:hAnsi="Times New Roman"/>
        </w:rPr>
        <w:t xml:space="preserve">I dati saranno conservati per il periodo di tempo necessario per il conseguimento delle finalità per le quali sono raccolti o successivamente trattati conformemente a quanto previsto dagli obblighi di legge. </w:t>
      </w:r>
    </w:p>
    <w:p w14:paraId="5F8793C2" w14:textId="77777777" w:rsidR="00347AEB" w:rsidRPr="000D7FF6" w:rsidRDefault="00347AEB" w:rsidP="00347AEB">
      <w:pPr>
        <w:pStyle w:val="Comma"/>
        <w:numPr>
          <w:ilvl w:val="0"/>
          <w:numId w:val="0"/>
        </w:numPr>
        <w:spacing w:after="0"/>
        <w:ind w:left="284"/>
        <w:contextualSpacing w:val="0"/>
        <w:rPr>
          <w:rFonts w:ascii="Times New Roman" w:hAnsi="Times New Roman"/>
          <w:b/>
          <w:bCs/>
        </w:rPr>
      </w:pPr>
      <w:r w:rsidRPr="000D7FF6">
        <w:rPr>
          <w:rFonts w:ascii="Times New Roman" w:hAnsi="Times New Roman"/>
          <w:b/>
          <w:bCs/>
        </w:rPr>
        <w:t xml:space="preserve">Diritti degli interessati </w:t>
      </w:r>
    </w:p>
    <w:p w14:paraId="6F3C6BAA" w14:textId="77777777" w:rsidR="00347AEB" w:rsidRPr="000D7FF6" w:rsidRDefault="00347AEB" w:rsidP="00347AEB">
      <w:pPr>
        <w:pStyle w:val="Comma"/>
        <w:numPr>
          <w:ilvl w:val="0"/>
          <w:numId w:val="0"/>
        </w:numPr>
        <w:spacing w:after="0"/>
        <w:ind w:left="284"/>
        <w:contextualSpacing w:val="0"/>
        <w:rPr>
          <w:rFonts w:ascii="Times New Roman" w:hAnsi="Times New Roman"/>
        </w:rPr>
      </w:pPr>
      <w:r w:rsidRPr="000D7FF6">
        <w:rPr>
          <w:rFonts w:ascii="Times New Roman" w:hAnsi="Times New Roman"/>
        </w:rPr>
        <w:t xml:space="preserve">Gli interessati hanno il diritto di ottenere dall’Istituzione scolastica, nei casi previsti, l'accesso ai propri dati personali, la rettifica, la portabilità o la cancellazione degli stessi, la limitazione del trattamento che li riguarda o di opporsi al trattamento (artt. 15 e ss. del Regolamento (UE) 2016/679), presentando istanza all’Istituzione scolastica, Titolare del trattamento, agli indirizzi sopra indicati. </w:t>
      </w:r>
    </w:p>
    <w:p w14:paraId="7BFB5210" w14:textId="77777777" w:rsidR="00347AEB" w:rsidRPr="000D7FF6" w:rsidRDefault="00347AEB" w:rsidP="00347AEB">
      <w:pPr>
        <w:pStyle w:val="Comma"/>
        <w:numPr>
          <w:ilvl w:val="0"/>
          <w:numId w:val="0"/>
        </w:numPr>
        <w:spacing w:after="0"/>
        <w:ind w:left="284"/>
        <w:contextualSpacing w:val="0"/>
        <w:rPr>
          <w:rFonts w:ascii="Times New Roman" w:hAnsi="Times New Roman"/>
          <w:b/>
          <w:bCs/>
        </w:rPr>
      </w:pPr>
      <w:r w:rsidRPr="000D7FF6">
        <w:rPr>
          <w:rFonts w:ascii="Times New Roman" w:hAnsi="Times New Roman"/>
          <w:b/>
          <w:bCs/>
        </w:rPr>
        <w:t xml:space="preserve">Diritto di reclamo </w:t>
      </w:r>
    </w:p>
    <w:p w14:paraId="73883302" w14:textId="77777777" w:rsidR="00347AEB" w:rsidRPr="000D7FF6" w:rsidRDefault="00347AEB" w:rsidP="00347AEB">
      <w:pPr>
        <w:pStyle w:val="Comma"/>
        <w:numPr>
          <w:ilvl w:val="0"/>
          <w:numId w:val="0"/>
        </w:numPr>
        <w:spacing w:after="0"/>
        <w:ind w:left="284"/>
        <w:contextualSpacing w:val="0"/>
        <w:rPr>
          <w:rFonts w:ascii="Times New Roman" w:hAnsi="Times New Roman"/>
        </w:rPr>
      </w:pPr>
      <w:r w:rsidRPr="000D7FF6">
        <w:rPr>
          <w:rFonts w:ascii="Times New Roman" w:hAnsi="Times New Roman"/>
        </w:rPr>
        <w:t>Gli interessati che ritengono che il trattamento dei dati personali a loro riferiti avvenga in violazione di quanto previsto dal Regolamento (UE) 2016/679 hanno il diritto di proporre reclamo al Garante per la protezione dei dati personali, come previsto dall’art. 77 del Regolamento stesso, o di adire le vie legali nelle opportune sedi giudiziarie, ai sensi dell'art. 79 del Regolamento medesimo.</w:t>
      </w:r>
    </w:p>
    <w:p w14:paraId="4B19D607" w14:textId="77777777" w:rsidR="00347AEB" w:rsidRPr="000D7FF6" w:rsidRDefault="00347AEB" w:rsidP="00347AEB">
      <w:pPr>
        <w:pStyle w:val="Comma"/>
        <w:numPr>
          <w:ilvl w:val="0"/>
          <w:numId w:val="0"/>
        </w:numPr>
        <w:spacing w:after="0"/>
        <w:ind w:left="284"/>
        <w:contextualSpacing w:val="0"/>
        <w:rPr>
          <w:rFonts w:ascii="Times New Roman" w:hAnsi="Times New Roman"/>
          <w:b/>
          <w:bCs/>
        </w:rPr>
      </w:pPr>
      <w:r w:rsidRPr="000D7FF6">
        <w:rPr>
          <w:rFonts w:ascii="Times New Roman" w:hAnsi="Times New Roman"/>
          <w:b/>
          <w:bCs/>
        </w:rPr>
        <w:t xml:space="preserve">Trasferimento dei dati personali in Paesi terzi </w:t>
      </w:r>
    </w:p>
    <w:p w14:paraId="39349F96" w14:textId="77777777" w:rsidR="00347AEB" w:rsidRPr="000D7FF6" w:rsidRDefault="00347AEB" w:rsidP="00347AEB">
      <w:pPr>
        <w:pStyle w:val="Comma"/>
        <w:numPr>
          <w:ilvl w:val="0"/>
          <w:numId w:val="0"/>
        </w:numPr>
        <w:spacing w:after="0"/>
        <w:ind w:left="284"/>
        <w:contextualSpacing w:val="0"/>
        <w:rPr>
          <w:rFonts w:ascii="Times New Roman" w:hAnsi="Times New Roman"/>
        </w:rPr>
      </w:pPr>
      <w:r w:rsidRPr="000D7FF6">
        <w:rPr>
          <w:rFonts w:ascii="Times New Roman" w:hAnsi="Times New Roman"/>
        </w:rPr>
        <w:t>I dati personali non saranno trasferiti verso paesi terzi o organizzazioni internazionali.</w:t>
      </w:r>
    </w:p>
    <w:p w14:paraId="32DB1D8D" w14:textId="77777777" w:rsidR="00347AEB" w:rsidRPr="000D7FF6" w:rsidRDefault="00347AEB" w:rsidP="00347AEB">
      <w:pPr>
        <w:pStyle w:val="Comma"/>
        <w:numPr>
          <w:ilvl w:val="0"/>
          <w:numId w:val="0"/>
        </w:numPr>
        <w:spacing w:after="0"/>
        <w:ind w:left="284"/>
        <w:contextualSpacing w:val="0"/>
        <w:rPr>
          <w:rFonts w:ascii="Times New Roman" w:hAnsi="Times New Roman"/>
          <w:b/>
          <w:bCs/>
        </w:rPr>
      </w:pPr>
      <w:r w:rsidRPr="000D7FF6">
        <w:rPr>
          <w:rFonts w:ascii="Times New Roman" w:hAnsi="Times New Roman"/>
          <w:b/>
          <w:bCs/>
        </w:rPr>
        <w:t>Processo decisionale automatizzato</w:t>
      </w:r>
    </w:p>
    <w:p w14:paraId="1B097ED2" w14:textId="77777777" w:rsidR="00347AEB" w:rsidRPr="000D7FF6" w:rsidRDefault="00347AEB" w:rsidP="00347AEB">
      <w:pPr>
        <w:pStyle w:val="Comma"/>
        <w:numPr>
          <w:ilvl w:val="0"/>
          <w:numId w:val="0"/>
        </w:numPr>
        <w:spacing w:after="0"/>
        <w:ind w:left="284"/>
        <w:contextualSpacing w:val="0"/>
        <w:rPr>
          <w:rFonts w:ascii="Times New Roman" w:hAnsi="Times New Roman"/>
        </w:rPr>
      </w:pPr>
      <w:r w:rsidRPr="000D7FF6">
        <w:rPr>
          <w:rFonts w:ascii="Times New Roman" w:hAnsi="Times New Roman"/>
        </w:rPr>
        <w:t>Il titolare non adotta alcun processo decisionale automatizzato compresa la profilazione di cui all’art. 22, paragrafi 1 e 4 del Regolamento (UE) 2016/679.</w:t>
      </w:r>
    </w:p>
    <w:bookmarkEnd w:id="4"/>
    <w:p w14:paraId="5652F489" w14:textId="77777777" w:rsidR="00347AEB" w:rsidRPr="000D7FF6" w:rsidRDefault="00347AEB" w:rsidP="00347AEB">
      <w:pPr>
        <w:pStyle w:val="Comma"/>
        <w:numPr>
          <w:ilvl w:val="0"/>
          <w:numId w:val="0"/>
        </w:numPr>
        <w:spacing w:after="0"/>
        <w:ind w:left="284" w:hanging="284"/>
        <w:contextualSpacing w:val="0"/>
        <w:jc w:val="center"/>
        <w:rPr>
          <w:rFonts w:ascii="Times New Roman" w:hAnsi="Times New Roman"/>
          <w:b/>
          <w:bCs/>
        </w:rPr>
      </w:pPr>
    </w:p>
    <w:p w14:paraId="477C1917" w14:textId="591101A9" w:rsidR="00347AEB" w:rsidRPr="000D7FF6" w:rsidRDefault="00347AEB" w:rsidP="00130FB5">
      <w:pPr>
        <w:pStyle w:val="Comma"/>
        <w:numPr>
          <w:ilvl w:val="0"/>
          <w:numId w:val="0"/>
        </w:numPr>
        <w:spacing w:after="0"/>
        <w:ind w:left="284" w:hanging="284"/>
        <w:contextualSpacing w:val="0"/>
        <w:jc w:val="left"/>
        <w:rPr>
          <w:rFonts w:ascii="Times New Roman" w:hAnsi="Times New Roman"/>
          <w:b/>
          <w:bCs/>
        </w:rPr>
      </w:pPr>
      <w:r w:rsidRPr="000D7FF6">
        <w:rPr>
          <w:rFonts w:ascii="Times New Roman" w:hAnsi="Times New Roman"/>
          <w:b/>
          <w:bCs/>
        </w:rPr>
        <w:t xml:space="preserve">Articolo </w:t>
      </w:r>
      <w:r w:rsidR="00771E2B">
        <w:rPr>
          <w:rFonts w:ascii="Times New Roman" w:hAnsi="Times New Roman"/>
          <w:b/>
          <w:bCs/>
        </w:rPr>
        <w:t>9</w:t>
      </w:r>
      <w:r w:rsidRPr="000D7FF6">
        <w:rPr>
          <w:rFonts w:ascii="Times New Roman" w:hAnsi="Times New Roman"/>
          <w:b/>
          <w:bCs/>
        </w:rPr>
        <w:t xml:space="preserve"> – Responsabile del procedimento</w:t>
      </w:r>
    </w:p>
    <w:p w14:paraId="7EDB61B7" w14:textId="77777777" w:rsidR="00347AEB" w:rsidRPr="000D7FF6" w:rsidRDefault="00347AEB" w:rsidP="00347AEB">
      <w:pPr>
        <w:pStyle w:val="Comma"/>
        <w:numPr>
          <w:ilvl w:val="0"/>
          <w:numId w:val="0"/>
        </w:numPr>
        <w:spacing w:after="0"/>
        <w:ind w:left="284" w:hanging="284"/>
        <w:contextualSpacing w:val="0"/>
        <w:jc w:val="center"/>
        <w:rPr>
          <w:rFonts w:ascii="Times New Roman" w:hAnsi="Times New Roman"/>
          <w:b/>
          <w:bCs/>
        </w:rPr>
      </w:pPr>
    </w:p>
    <w:p w14:paraId="4140ABEE" w14:textId="77777777" w:rsidR="00347AEB" w:rsidRPr="000D7FF6" w:rsidRDefault="00347AEB" w:rsidP="00FB38C5">
      <w:pPr>
        <w:pStyle w:val="Comma"/>
        <w:numPr>
          <w:ilvl w:val="0"/>
          <w:numId w:val="19"/>
        </w:numPr>
        <w:spacing w:after="0"/>
        <w:ind w:left="283" w:hanging="357"/>
        <w:contextualSpacing w:val="0"/>
        <w:rPr>
          <w:rFonts w:ascii="Times New Roman" w:hAnsi="Times New Roman"/>
        </w:rPr>
      </w:pPr>
      <w:r w:rsidRPr="000D7FF6">
        <w:rPr>
          <w:rFonts w:ascii="Times New Roman" w:hAnsi="Times New Roman"/>
        </w:rPr>
        <w:lastRenderedPageBreak/>
        <w:t xml:space="preserve">Ai sensi della legge 7 agosto 1990, n. 241, il Responsabile del procedimento per la presente procedura è la Prof.ssa Annarita Bregliozzi, in qualità di  Dirigente Scolastico  e-mail istituzionale </w:t>
      </w:r>
      <w:hyperlink r:id="rId18" w:history="1">
        <w:r w:rsidRPr="000D7FF6">
          <w:rPr>
            <w:rStyle w:val="Collegamentoipertestuale"/>
            <w:rFonts w:ascii="Times New Roman" w:hAnsi="Times New Roman"/>
          </w:rPr>
          <w:t>APIC82200L@ISTRUZIONE.IT</w:t>
        </w:r>
      </w:hyperlink>
      <w:r w:rsidRPr="000D7FF6">
        <w:rPr>
          <w:rFonts w:ascii="Times New Roman" w:hAnsi="Times New Roman"/>
        </w:rPr>
        <w:t xml:space="preserve"> , numero di telefono 0734/59178.</w:t>
      </w:r>
    </w:p>
    <w:p w14:paraId="017613FF" w14:textId="4ED9152C" w:rsidR="00EB1F79" w:rsidRDefault="00EB1F79" w:rsidP="00762334">
      <w:pPr>
        <w:pStyle w:val="Comma"/>
        <w:numPr>
          <w:ilvl w:val="0"/>
          <w:numId w:val="0"/>
        </w:numPr>
        <w:spacing w:after="0"/>
        <w:contextualSpacing w:val="0"/>
        <w:jc w:val="left"/>
        <w:rPr>
          <w:rFonts w:ascii="Times New Roman" w:hAnsi="Times New Roman"/>
          <w:b/>
          <w:bCs/>
        </w:rPr>
      </w:pPr>
    </w:p>
    <w:p w14:paraId="29E9CCD8" w14:textId="5F4B5F5D" w:rsidR="00B3535E" w:rsidRPr="000D7FF6" w:rsidRDefault="00B3535E" w:rsidP="00B3535E">
      <w:pPr>
        <w:pStyle w:val="Comma"/>
        <w:numPr>
          <w:ilvl w:val="0"/>
          <w:numId w:val="0"/>
        </w:numPr>
        <w:spacing w:after="0"/>
        <w:ind w:left="284" w:hanging="284"/>
        <w:contextualSpacing w:val="0"/>
        <w:jc w:val="left"/>
        <w:rPr>
          <w:rFonts w:ascii="Times New Roman" w:hAnsi="Times New Roman"/>
          <w:b/>
          <w:bCs/>
        </w:rPr>
      </w:pPr>
      <w:r w:rsidRPr="000D7FF6">
        <w:rPr>
          <w:rFonts w:ascii="Times New Roman" w:hAnsi="Times New Roman"/>
          <w:b/>
          <w:bCs/>
        </w:rPr>
        <w:t>Articolo 1</w:t>
      </w:r>
      <w:r w:rsidR="00771E2B">
        <w:rPr>
          <w:rFonts w:ascii="Times New Roman" w:hAnsi="Times New Roman"/>
          <w:b/>
          <w:bCs/>
        </w:rPr>
        <w:t>0</w:t>
      </w:r>
      <w:r w:rsidRPr="000D7FF6">
        <w:rPr>
          <w:rFonts w:ascii="Times New Roman" w:hAnsi="Times New Roman"/>
          <w:b/>
          <w:bCs/>
        </w:rPr>
        <w:t xml:space="preserve"> – Rinvio all’art. 53 del decreto legislativo 30 marzo 2001, n. 165</w:t>
      </w:r>
    </w:p>
    <w:p w14:paraId="09643E95" w14:textId="77777777" w:rsidR="00B3535E" w:rsidRPr="000D7FF6" w:rsidRDefault="00B3535E" w:rsidP="00B3535E">
      <w:pPr>
        <w:pStyle w:val="Comma"/>
        <w:numPr>
          <w:ilvl w:val="0"/>
          <w:numId w:val="0"/>
        </w:numPr>
        <w:spacing w:after="0"/>
        <w:ind w:left="284" w:hanging="284"/>
        <w:contextualSpacing w:val="0"/>
        <w:jc w:val="left"/>
        <w:rPr>
          <w:rFonts w:ascii="Times New Roman" w:hAnsi="Times New Roman"/>
          <w:b/>
          <w:bCs/>
        </w:rPr>
      </w:pPr>
    </w:p>
    <w:p w14:paraId="65C19D60" w14:textId="77777777" w:rsidR="00B3535E" w:rsidRPr="000D7FF6" w:rsidRDefault="00B3535E" w:rsidP="00B3535E">
      <w:pPr>
        <w:pStyle w:val="Comma"/>
        <w:numPr>
          <w:ilvl w:val="0"/>
          <w:numId w:val="21"/>
        </w:numPr>
        <w:spacing w:after="0"/>
        <w:ind w:left="283" w:hanging="357"/>
        <w:contextualSpacing w:val="0"/>
        <w:rPr>
          <w:rFonts w:ascii="Times New Roman" w:hAnsi="Times New Roman"/>
        </w:rPr>
      </w:pPr>
      <w:r w:rsidRPr="000D7FF6">
        <w:rPr>
          <w:rFonts w:ascii="Times New Roman" w:hAnsi="Times New Roman"/>
        </w:rPr>
        <w:t>Con riferimento agli incarichi conferiti ai dipendenti pubblici, si applicano le previsioni di cui all’art. 53 del d.lgs. n. 165/2001.</w:t>
      </w:r>
      <w:r w:rsidRPr="000D7FF6">
        <w:rPr>
          <w:rFonts w:ascii="Times New Roman" w:hAnsi="Times New Roman"/>
          <w:b/>
          <w:bCs/>
          <w:highlight w:val="yellow"/>
        </w:rPr>
        <w:t xml:space="preserve"> </w:t>
      </w:r>
    </w:p>
    <w:p w14:paraId="4FBF59C2" w14:textId="77777777" w:rsidR="00B3535E" w:rsidRPr="000D7FF6" w:rsidRDefault="00B3535E" w:rsidP="00B3535E">
      <w:pPr>
        <w:pStyle w:val="Comma"/>
        <w:numPr>
          <w:ilvl w:val="0"/>
          <w:numId w:val="0"/>
        </w:numPr>
        <w:spacing w:after="0"/>
        <w:ind w:left="284" w:hanging="284"/>
        <w:contextualSpacing w:val="0"/>
        <w:jc w:val="left"/>
        <w:rPr>
          <w:rFonts w:ascii="Times New Roman" w:hAnsi="Times New Roman"/>
          <w:b/>
          <w:bCs/>
        </w:rPr>
      </w:pPr>
    </w:p>
    <w:p w14:paraId="7AE33C98" w14:textId="45C16AE7" w:rsidR="00B3535E" w:rsidRPr="000D7FF6" w:rsidRDefault="00B3535E" w:rsidP="00B3535E">
      <w:pPr>
        <w:pStyle w:val="Comma"/>
        <w:numPr>
          <w:ilvl w:val="0"/>
          <w:numId w:val="0"/>
        </w:numPr>
        <w:spacing w:after="0"/>
        <w:ind w:left="284" w:hanging="284"/>
        <w:contextualSpacing w:val="0"/>
        <w:jc w:val="left"/>
        <w:rPr>
          <w:rFonts w:ascii="Times New Roman" w:hAnsi="Times New Roman"/>
          <w:b/>
          <w:bCs/>
        </w:rPr>
      </w:pPr>
      <w:r w:rsidRPr="000D7FF6">
        <w:rPr>
          <w:rFonts w:ascii="Times New Roman" w:hAnsi="Times New Roman"/>
          <w:b/>
          <w:bCs/>
        </w:rPr>
        <w:t>Articolo 1</w:t>
      </w:r>
      <w:r w:rsidR="00771E2B">
        <w:rPr>
          <w:rFonts w:ascii="Times New Roman" w:hAnsi="Times New Roman"/>
          <w:b/>
          <w:bCs/>
        </w:rPr>
        <w:t>1</w:t>
      </w:r>
      <w:r w:rsidRPr="000D7FF6">
        <w:rPr>
          <w:rFonts w:ascii="Times New Roman" w:hAnsi="Times New Roman"/>
          <w:b/>
          <w:bCs/>
        </w:rPr>
        <w:t xml:space="preserve"> – Norme di rinvio</w:t>
      </w:r>
    </w:p>
    <w:p w14:paraId="7A987A3E" w14:textId="77777777" w:rsidR="00B3535E" w:rsidRPr="000D7FF6" w:rsidRDefault="00B3535E" w:rsidP="00B3535E">
      <w:pPr>
        <w:pStyle w:val="Comma"/>
        <w:numPr>
          <w:ilvl w:val="0"/>
          <w:numId w:val="0"/>
        </w:numPr>
        <w:spacing w:after="0"/>
        <w:ind w:left="284" w:hanging="284"/>
        <w:contextualSpacing w:val="0"/>
        <w:jc w:val="left"/>
        <w:rPr>
          <w:rFonts w:ascii="Times New Roman" w:hAnsi="Times New Roman"/>
          <w:b/>
          <w:bCs/>
        </w:rPr>
      </w:pPr>
    </w:p>
    <w:p w14:paraId="19A2ED5B" w14:textId="195A666D" w:rsidR="00B3535E" w:rsidRDefault="00B3535E" w:rsidP="001B503C">
      <w:pPr>
        <w:pStyle w:val="Paragrafoelenco"/>
        <w:numPr>
          <w:ilvl w:val="0"/>
          <w:numId w:val="20"/>
        </w:numPr>
        <w:spacing w:after="0" w:line="240" w:lineRule="auto"/>
        <w:ind w:left="284"/>
        <w:contextualSpacing w:val="0"/>
        <w:jc w:val="both"/>
        <w:rPr>
          <w:rFonts w:ascii="Times New Roman" w:hAnsi="Times New Roman"/>
        </w:rPr>
      </w:pPr>
      <w:r w:rsidRPr="000D7FF6">
        <w:rPr>
          <w:rFonts w:ascii="Times New Roman" w:hAnsi="Times New Roman"/>
        </w:rPr>
        <w:t xml:space="preserve">Per quanto non espressamente previsto dal presente Avviso, si rinvia al d.lgs. n. 165/2001, al codice civile e alle altre norme vigenti. </w:t>
      </w:r>
    </w:p>
    <w:p w14:paraId="3C181D71" w14:textId="77777777" w:rsidR="00495160" w:rsidRPr="00762334" w:rsidRDefault="00495160" w:rsidP="00495160">
      <w:pPr>
        <w:pStyle w:val="Paragrafoelenco"/>
        <w:spacing w:after="0" w:line="240" w:lineRule="auto"/>
        <w:ind w:left="284"/>
        <w:contextualSpacing w:val="0"/>
        <w:jc w:val="both"/>
        <w:rPr>
          <w:rFonts w:ascii="Times New Roman" w:hAnsi="Times New Roman"/>
        </w:rPr>
      </w:pPr>
    </w:p>
    <w:p w14:paraId="1A788258" w14:textId="77777777" w:rsidR="001B503C" w:rsidRPr="00495160" w:rsidRDefault="00347AEB" w:rsidP="001B503C">
      <w:pPr>
        <w:jc w:val="both"/>
        <w:rPr>
          <w:rFonts w:ascii="Times New Roman" w:hAnsi="Times New Roman"/>
          <w:bCs/>
          <w:i/>
          <w:color w:val="000000"/>
        </w:rPr>
      </w:pPr>
      <w:r w:rsidRPr="00495160">
        <w:rPr>
          <w:rFonts w:ascii="Times New Roman" w:hAnsi="Times New Roman"/>
          <w:i/>
        </w:rPr>
        <w:t>I</w:t>
      </w:r>
      <w:r w:rsidR="001B503C" w:rsidRPr="00495160">
        <w:rPr>
          <w:rFonts w:ascii="Times New Roman" w:hAnsi="Times New Roman"/>
          <w:i/>
        </w:rPr>
        <w:t xml:space="preserve">l presente bando viene pubblicato </w:t>
      </w:r>
      <w:r w:rsidR="008D5B8D" w:rsidRPr="00495160">
        <w:rPr>
          <w:rFonts w:ascii="Times New Roman" w:hAnsi="Times New Roman"/>
          <w:i/>
        </w:rPr>
        <w:t xml:space="preserve">sul sito web della Scuola </w:t>
      </w:r>
      <w:hyperlink r:id="rId19" w:history="1">
        <w:r w:rsidR="00EB1F79" w:rsidRPr="00495160">
          <w:rPr>
            <w:rStyle w:val="Collegamentoipertestuale"/>
            <w:rFonts w:ascii="Times New Roman" w:hAnsi="Times New Roman"/>
            <w:b/>
            <w:i/>
          </w:rPr>
          <w:t>www.icpagani.edu.it</w:t>
        </w:r>
      </w:hyperlink>
      <w:r w:rsidR="00EB1F79" w:rsidRPr="00495160">
        <w:rPr>
          <w:rFonts w:ascii="Times New Roman" w:hAnsi="Times New Roman"/>
          <w:b/>
          <w:i/>
          <w:color w:val="FF0000"/>
        </w:rPr>
        <w:t xml:space="preserve"> </w:t>
      </w:r>
      <w:r w:rsidR="008D5B8D" w:rsidRPr="00495160">
        <w:rPr>
          <w:rFonts w:ascii="Times New Roman" w:hAnsi="Times New Roman"/>
          <w:i/>
        </w:rPr>
        <w:t xml:space="preserve"> nell’apposit</w:t>
      </w:r>
      <w:r w:rsidR="00551401" w:rsidRPr="00495160">
        <w:rPr>
          <w:rFonts w:ascii="Times New Roman" w:hAnsi="Times New Roman"/>
          <w:i/>
        </w:rPr>
        <w:t>a</w:t>
      </w:r>
      <w:r w:rsidR="008D5B8D" w:rsidRPr="00495160">
        <w:rPr>
          <w:rFonts w:ascii="Times New Roman" w:hAnsi="Times New Roman"/>
          <w:i/>
        </w:rPr>
        <w:t xml:space="preserve"> sez. di “Pubblicità Legale – Albo on-line”</w:t>
      </w:r>
      <w:r w:rsidR="006764B3" w:rsidRPr="00495160">
        <w:rPr>
          <w:rFonts w:ascii="Times New Roman" w:hAnsi="Times New Roman"/>
          <w:bCs/>
          <w:i/>
          <w:color w:val="000000"/>
        </w:rPr>
        <w:t>.</w:t>
      </w:r>
      <w:r w:rsidR="001B503C" w:rsidRPr="00495160">
        <w:rPr>
          <w:rFonts w:ascii="Times New Roman" w:hAnsi="Times New Roman"/>
          <w:bCs/>
          <w:i/>
          <w:color w:val="000000"/>
        </w:rPr>
        <w:t xml:space="preserve"> </w:t>
      </w:r>
    </w:p>
    <w:p w14:paraId="1C2D2BFC" w14:textId="77777777" w:rsidR="00EB1F79" w:rsidRDefault="00EB1F79" w:rsidP="00EB1F79">
      <w:pPr>
        <w:pStyle w:val="Corpotesto"/>
        <w:spacing w:after="0"/>
        <w:ind w:left="6521" w:right="-5" w:hanging="992"/>
        <w:jc w:val="right"/>
      </w:pPr>
    </w:p>
    <w:p w14:paraId="0BFD1700" w14:textId="77777777" w:rsidR="00EB1F79" w:rsidRDefault="00EB1F79" w:rsidP="00EB1F79">
      <w:pPr>
        <w:pStyle w:val="Corpotesto"/>
        <w:spacing w:after="0"/>
        <w:ind w:left="6521" w:right="-5" w:hanging="992"/>
        <w:jc w:val="right"/>
      </w:pPr>
    </w:p>
    <w:p w14:paraId="0768142D" w14:textId="77777777" w:rsidR="00EB1F79" w:rsidRPr="002D1858" w:rsidRDefault="008D5B8D" w:rsidP="00EB1F79">
      <w:pPr>
        <w:pStyle w:val="Corpotesto"/>
        <w:spacing w:after="0"/>
        <w:ind w:left="6521" w:right="-5" w:hanging="992"/>
        <w:jc w:val="right"/>
        <w:rPr>
          <w:rFonts w:ascii="Palatino Linotype" w:hAnsi="Palatino Linotype"/>
          <w:color w:val="000009"/>
          <w:spacing w:val="1"/>
        </w:rPr>
      </w:pPr>
      <w:r w:rsidRPr="000D7FF6">
        <w:t xml:space="preserve"> </w:t>
      </w:r>
      <w:r w:rsidR="00EB1F79" w:rsidRPr="002D1858">
        <w:rPr>
          <w:rFonts w:ascii="Palatino Linotype" w:hAnsi="Palatino Linotype"/>
          <w:color w:val="000009"/>
        </w:rPr>
        <w:t>Il Dirigente Scolastico</w:t>
      </w:r>
      <w:r w:rsidR="00EB1F79" w:rsidRPr="002D1858">
        <w:rPr>
          <w:rFonts w:ascii="Palatino Linotype" w:hAnsi="Palatino Linotype"/>
          <w:color w:val="000009"/>
          <w:spacing w:val="1"/>
        </w:rPr>
        <w:t xml:space="preserve"> </w:t>
      </w:r>
    </w:p>
    <w:p w14:paraId="3EDAA62A" w14:textId="77777777" w:rsidR="00EB1F79" w:rsidRPr="002D1858" w:rsidRDefault="00EB1F79" w:rsidP="00EB1F79">
      <w:pPr>
        <w:pStyle w:val="Corpotesto"/>
        <w:spacing w:after="0"/>
        <w:ind w:right="-5"/>
        <w:jc w:val="right"/>
        <w:rPr>
          <w:rFonts w:ascii="Palatino Linotype" w:hAnsi="Palatino Linotype"/>
        </w:rPr>
      </w:pPr>
      <w:r w:rsidRPr="002D1858">
        <w:rPr>
          <w:rFonts w:ascii="Palatino Linotype" w:hAnsi="Palatino Linotype"/>
          <w:color w:val="000009"/>
          <w:spacing w:val="1"/>
        </w:rPr>
        <w:t xml:space="preserve">                                                                          </w:t>
      </w:r>
      <w:r w:rsidRPr="002D1858">
        <w:rPr>
          <w:rFonts w:ascii="Palatino Linotype" w:hAnsi="Palatino Linotype"/>
          <w:color w:val="000009"/>
        </w:rPr>
        <w:t>Prof.ssa</w:t>
      </w:r>
      <w:r w:rsidRPr="002D1858">
        <w:rPr>
          <w:rFonts w:ascii="Palatino Linotype" w:hAnsi="Palatino Linotype"/>
          <w:color w:val="000009"/>
          <w:spacing w:val="-5"/>
        </w:rPr>
        <w:t xml:space="preserve">    </w:t>
      </w:r>
      <w:r w:rsidRPr="002D1858">
        <w:rPr>
          <w:rFonts w:ascii="Palatino Linotype" w:hAnsi="Palatino Linotype"/>
          <w:color w:val="000009"/>
        </w:rPr>
        <w:t>Annarita</w:t>
      </w:r>
      <w:r w:rsidRPr="002D1858">
        <w:rPr>
          <w:rFonts w:ascii="Palatino Linotype" w:hAnsi="Palatino Linotype"/>
          <w:color w:val="000009"/>
          <w:spacing w:val="-4"/>
        </w:rPr>
        <w:t xml:space="preserve"> </w:t>
      </w:r>
      <w:r w:rsidRPr="002D1858">
        <w:rPr>
          <w:rFonts w:ascii="Palatino Linotype" w:hAnsi="Palatino Linotype"/>
          <w:color w:val="000009"/>
        </w:rPr>
        <w:t>Bregliozzi</w:t>
      </w:r>
    </w:p>
    <w:p w14:paraId="65256C5A" w14:textId="77777777" w:rsidR="00EB1F79" w:rsidRPr="002D1858" w:rsidRDefault="00EB1F79" w:rsidP="00EB1F79">
      <w:pPr>
        <w:spacing w:before="1" w:after="0"/>
        <w:ind w:left="5103" w:right="-5" w:hanging="708"/>
        <w:jc w:val="right"/>
        <w:rPr>
          <w:rFonts w:ascii="Palatino Linotype" w:hAnsi="Palatino Linotype"/>
          <w:i/>
          <w:sz w:val="16"/>
        </w:rPr>
      </w:pPr>
      <w:r w:rsidRPr="002D1858">
        <w:rPr>
          <w:rFonts w:ascii="Palatino Linotype" w:hAnsi="Palatino Linotype"/>
          <w:i/>
          <w:color w:val="000009"/>
          <w:sz w:val="16"/>
        </w:rPr>
        <w:t xml:space="preserve">il documento è firmato digitalmente ai sensi del d.lgs. 82/2005 </w:t>
      </w:r>
      <w:proofErr w:type="spellStart"/>
      <w:r w:rsidRPr="002D1858">
        <w:rPr>
          <w:rFonts w:ascii="Palatino Linotype" w:hAnsi="Palatino Linotype"/>
          <w:i/>
          <w:color w:val="000009"/>
          <w:sz w:val="16"/>
        </w:rPr>
        <w:t>s.m.i.</w:t>
      </w:r>
      <w:proofErr w:type="spellEnd"/>
      <w:r w:rsidRPr="002D1858">
        <w:rPr>
          <w:rFonts w:ascii="Palatino Linotype" w:hAnsi="Palatino Linotype"/>
          <w:i/>
          <w:color w:val="000009"/>
          <w:sz w:val="16"/>
        </w:rPr>
        <w:t xml:space="preserve"> e</w:t>
      </w:r>
      <w:r w:rsidRPr="002D1858">
        <w:rPr>
          <w:rFonts w:ascii="Palatino Linotype" w:hAnsi="Palatino Linotype"/>
          <w:i/>
          <w:color w:val="000009"/>
          <w:spacing w:val="-37"/>
          <w:sz w:val="16"/>
        </w:rPr>
        <w:t xml:space="preserve"> </w:t>
      </w:r>
      <w:r w:rsidRPr="002D1858">
        <w:rPr>
          <w:rFonts w:ascii="Palatino Linotype" w:hAnsi="Palatino Linotype"/>
          <w:i/>
          <w:color w:val="000009"/>
          <w:sz w:val="16"/>
        </w:rPr>
        <w:t>norme</w:t>
      </w:r>
      <w:r w:rsidRPr="002D1858">
        <w:rPr>
          <w:rFonts w:ascii="Palatino Linotype" w:hAnsi="Palatino Linotype"/>
          <w:i/>
          <w:color w:val="000009"/>
          <w:spacing w:val="-3"/>
          <w:sz w:val="16"/>
        </w:rPr>
        <w:t xml:space="preserve"> </w:t>
      </w:r>
      <w:r w:rsidRPr="002D1858">
        <w:rPr>
          <w:rFonts w:ascii="Palatino Linotype" w:hAnsi="Palatino Linotype"/>
          <w:i/>
          <w:color w:val="000009"/>
          <w:sz w:val="16"/>
        </w:rPr>
        <w:t>collegate</w:t>
      </w:r>
      <w:r w:rsidRPr="002D1858">
        <w:rPr>
          <w:rFonts w:ascii="Palatino Linotype" w:hAnsi="Palatino Linotype"/>
          <w:i/>
          <w:color w:val="000009"/>
          <w:spacing w:val="-3"/>
          <w:sz w:val="16"/>
        </w:rPr>
        <w:t xml:space="preserve"> </w:t>
      </w:r>
      <w:r w:rsidRPr="002D1858">
        <w:rPr>
          <w:rFonts w:ascii="Palatino Linotype" w:hAnsi="Palatino Linotype"/>
          <w:i/>
          <w:color w:val="000009"/>
          <w:sz w:val="16"/>
        </w:rPr>
        <w:t>e</w:t>
      </w:r>
      <w:r w:rsidRPr="002D1858">
        <w:rPr>
          <w:rFonts w:ascii="Palatino Linotype" w:hAnsi="Palatino Linotype"/>
          <w:i/>
          <w:color w:val="000009"/>
          <w:spacing w:val="-5"/>
          <w:sz w:val="16"/>
        </w:rPr>
        <w:t xml:space="preserve"> </w:t>
      </w:r>
      <w:r w:rsidRPr="002D1858">
        <w:rPr>
          <w:rFonts w:ascii="Palatino Linotype" w:hAnsi="Palatino Linotype"/>
          <w:i/>
          <w:color w:val="000009"/>
          <w:sz w:val="16"/>
        </w:rPr>
        <w:t>sostituisce</w:t>
      </w:r>
      <w:r w:rsidRPr="002D1858">
        <w:rPr>
          <w:rFonts w:ascii="Palatino Linotype" w:hAnsi="Palatino Linotype"/>
          <w:i/>
          <w:color w:val="000009"/>
          <w:spacing w:val="-5"/>
          <w:sz w:val="16"/>
        </w:rPr>
        <w:t xml:space="preserve"> </w:t>
      </w:r>
      <w:r w:rsidRPr="002D1858">
        <w:rPr>
          <w:rFonts w:ascii="Palatino Linotype" w:hAnsi="Palatino Linotype"/>
          <w:i/>
          <w:color w:val="000009"/>
          <w:sz w:val="16"/>
        </w:rPr>
        <w:t>il</w:t>
      </w:r>
      <w:r w:rsidRPr="002D1858">
        <w:rPr>
          <w:rFonts w:ascii="Palatino Linotype" w:hAnsi="Palatino Linotype"/>
          <w:i/>
          <w:color w:val="000009"/>
          <w:spacing w:val="-5"/>
          <w:sz w:val="16"/>
        </w:rPr>
        <w:t xml:space="preserve"> </w:t>
      </w:r>
      <w:r w:rsidRPr="002D1858">
        <w:rPr>
          <w:rFonts w:ascii="Palatino Linotype" w:hAnsi="Palatino Linotype"/>
          <w:i/>
          <w:color w:val="000009"/>
          <w:sz w:val="16"/>
        </w:rPr>
        <w:t>documento</w:t>
      </w:r>
      <w:r w:rsidRPr="002D1858">
        <w:rPr>
          <w:rFonts w:ascii="Palatino Linotype" w:hAnsi="Palatino Linotype"/>
          <w:i/>
          <w:color w:val="000009"/>
          <w:spacing w:val="-4"/>
          <w:sz w:val="16"/>
        </w:rPr>
        <w:t xml:space="preserve"> </w:t>
      </w:r>
      <w:r w:rsidRPr="002D1858">
        <w:rPr>
          <w:rFonts w:ascii="Palatino Linotype" w:hAnsi="Palatino Linotype"/>
          <w:i/>
          <w:color w:val="000009"/>
          <w:sz w:val="16"/>
        </w:rPr>
        <w:t>cartaceo</w:t>
      </w:r>
      <w:r w:rsidRPr="002D1858">
        <w:rPr>
          <w:rFonts w:ascii="Palatino Linotype" w:hAnsi="Palatino Linotype"/>
          <w:i/>
          <w:color w:val="000009"/>
          <w:spacing w:val="-5"/>
          <w:sz w:val="16"/>
        </w:rPr>
        <w:t xml:space="preserve"> </w:t>
      </w:r>
      <w:r w:rsidRPr="002D1858">
        <w:rPr>
          <w:rFonts w:ascii="Palatino Linotype" w:hAnsi="Palatino Linotype"/>
          <w:i/>
          <w:color w:val="000009"/>
          <w:sz w:val="16"/>
        </w:rPr>
        <w:t>e</w:t>
      </w:r>
      <w:r w:rsidRPr="002D1858">
        <w:rPr>
          <w:rFonts w:ascii="Palatino Linotype" w:hAnsi="Palatino Linotype"/>
          <w:i/>
          <w:color w:val="000009"/>
          <w:spacing w:val="-5"/>
          <w:sz w:val="16"/>
        </w:rPr>
        <w:t xml:space="preserve"> </w:t>
      </w:r>
      <w:r w:rsidRPr="002D1858">
        <w:rPr>
          <w:rFonts w:ascii="Palatino Linotype" w:hAnsi="Palatino Linotype"/>
          <w:i/>
          <w:color w:val="000009"/>
          <w:sz w:val="16"/>
        </w:rPr>
        <w:t>la</w:t>
      </w:r>
      <w:r w:rsidRPr="002D1858">
        <w:rPr>
          <w:rFonts w:ascii="Palatino Linotype" w:hAnsi="Palatino Linotype"/>
          <w:i/>
          <w:color w:val="000009"/>
          <w:spacing w:val="-3"/>
          <w:sz w:val="16"/>
        </w:rPr>
        <w:t xml:space="preserve"> </w:t>
      </w:r>
      <w:r w:rsidRPr="002D1858">
        <w:rPr>
          <w:rFonts w:ascii="Palatino Linotype" w:hAnsi="Palatino Linotype"/>
          <w:i/>
          <w:color w:val="000009"/>
          <w:sz w:val="16"/>
        </w:rPr>
        <w:t>firma</w:t>
      </w:r>
      <w:r w:rsidRPr="002D1858">
        <w:rPr>
          <w:rFonts w:ascii="Palatino Linotype" w:hAnsi="Palatino Linotype"/>
          <w:i/>
          <w:color w:val="000009"/>
          <w:spacing w:val="-4"/>
          <w:sz w:val="16"/>
        </w:rPr>
        <w:t xml:space="preserve"> </w:t>
      </w:r>
      <w:r w:rsidRPr="002D1858">
        <w:rPr>
          <w:rFonts w:ascii="Palatino Linotype" w:hAnsi="Palatino Linotype"/>
          <w:i/>
          <w:color w:val="000009"/>
          <w:sz w:val="16"/>
        </w:rPr>
        <w:t>autografa.</w:t>
      </w:r>
    </w:p>
    <w:sectPr w:rsidR="00EB1F79" w:rsidRPr="002D1858" w:rsidSect="005E7A6F">
      <w:headerReference w:type="default" r:id="rId20"/>
      <w:pgSz w:w="11906" w:h="16838"/>
      <w:pgMar w:top="425" w:right="1134" w:bottom="737" w:left="1276" w:header="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78B6F9" w14:textId="77777777" w:rsidR="00422724" w:rsidRDefault="00422724" w:rsidP="000A1A17">
      <w:pPr>
        <w:spacing w:after="0" w:line="240" w:lineRule="auto"/>
      </w:pPr>
      <w:r>
        <w:separator/>
      </w:r>
    </w:p>
  </w:endnote>
  <w:endnote w:type="continuationSeparator" w:id="0">
    <w:p w14:paraId="196E90F5" w14:textId="77777777" w:rsidR="00422724" w:rsidRDefault="00422724" w:rsidP="000A1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EnglischeSchT">
    <w:altName w:val="Calibri"/>
    <w:panose1 w:val="00000000000000000000"/>
    <w:charset w:val="00"/>
    <w:family w:val="script"/>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MGEIH+TimesNewRomanPS-BoldMT">
    <w:altName w:val="Times New Roman PS"/>
    <w:panose1 w:val="00000000000000000000"/>
    <w:charset w:val="00"/>
    <w:family w:val="roman"/>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Futura Std Book">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E1D23" w14:textId="77777777" w:rsidR="00422724" w:rsidRDefault="00422724" w:rsidP="000A1A17">
      <w:pPr>
        <w:spacing w:after="0" w:line="240" w:lineRule="auto"/>
      </w:pPr>
      <w:r>
        <w:separator/>
      </w:r>
    </w:p>
  </w:footnote>
  <w:footnote w:type="continuationSeparator" w:id="0">
    <w:p w14:paraId="4F9D1294" w14:textId="77777777" w:rsidR="00422724" w:rsidRDefault="00422724" w:rsidP="000A1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3293D" w14:textId="704E3774" w:rsidR="008940B7" w:rsidRDefault="008940B7" w:rsidP="008940B7">
    <w:pPr>
      <w:pStyle w:val="TableParagraph"/>
      <w:tabs>
        <w:tab w:val="left" w:pos="5220"/>
      </w:tabs>
      <w:spacing w:before="5"/>
      <w:rPr>
        <w:rFonts w:ascii="Georgia" w:hAnsi="Georgia"/>
        <w:b/>
        <w:color w:val="000080"/>
        <w:sz w:val="28"/>
      </w:rPr>
    </w:pPr>
    <w:r>
      <w:rPr>
        <w:rFonts w:ascii="Georgia" w:hAnsi="Georgia"/>
        <w:b/>
        <w:color w:val="000080"/>
        <w:sz w:val="28"/>
      </w:rPr>
      <w:tab/>
    </w:r>
  </w:p>
  <w:p w14:paraId="5918C4FE" w14:textId="1950FC72" w:rsidR="008940B7" w:rsidRDefault="008940B7" w:rsidP="008940B7">
    <w:pPr>
      <w:pStyle w:val="TableParagraph"/>
      <w:tabs>
        <w:tab w:val="left" w:pos="2181"/>
      </w:tabs>
      <w:spacing w:before="5"/>
      <w:ind w:left="570"/>
      <w:jc w:val="center"/>
      <w:rPr>
        <w:rFonts w:ascii="Georgia" w:hAnsi="Georgia"/>
        <w:b/>
        <w:color w:val="000080"/>
        <w:sz w:val="28"/>
      </w:rPr>
    </w:pPr>
    <w:r w:rsidRPr="00E176CA">
      <w:rPr>
        <w:rFonts w:ascii="Arial" w:hAnsi="Arial" w:cs="Arial"/>
        <w:noProof/>
        <w:lang w:eastAsia="it-IT"/>
      </w:rPr>
      <w:drawing>
        <wp:inline distT="0" distB="0" distL="0" distR="0" wp14:anchorId="52F16560" wp14:editId="54E5006D">
          <wp:extent cx="3867150" cy="548886"/>
          <wp:effectExtent l="0" t="0" r="0" b="3810"/>
          <wp:docPr id="8" name="Immagine 8" descr="T:\Contabilità\18 -PON FSE CARE UCRAINI\logo_pon x c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Contabilità\18 -PON FSE CARE UCRAINI\logo_pon x car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9959" cy="552123"/>
                  </a:xfrm>
                  <a:prstGeom prst="rect">
                    <a:avLst/>
                  </a:prstGeom>
                  <a:noFill/>
                  <a:ln>
                    <a:noFill/>
                  </a:ln>
                </pic:spPr>
              </pic:pic>
            </a:graphicData>
          </a:graphic>
        </wp:inline>
      </w:drawing>
    </w:r>
  </w:p>
  <w:p w14:paraId="5147B921" w14:textId="264A31D2" w:rsidR="008940B7" w:rsidRPr="00BA555E" w:rsidRDefault="008940B7" w:rsidP="008940B7">
    <w:pPr>
      <w:pStyle w:val="TableParagraph"/>
      <w:tabs>
        <w:tab w:val="left" w:pos="2181"/>
      </w:tabs>
      <w:spacing w:before="5"/>
      <w:ind w:left="570"/>
      <w:jc w:val="center"/>
      <w:rPr>
        <w:rFonts w:ascii="Georgia" w:hAnsi="Georgia"/>
        <w:b/>
        <w:sz w:val="28"/>
      </w:rPr>
    </w:pPr>
    <w:r w:rsidRPr="00BA555E">
      <w:rPr>
        <w:rFonts w:ascii="Georgia" w:hAnsi="Georgia"/>
        <w:b/>
        <w:color w:val="000080"/>
        <w:sz w:val="28"/>
      </w:rPr>
      <w:t>ISTITUTO</w:t>
    </w:r>
    <w:r w:rsidRPr="00BA555E">
      <w:rPr>
        <w:rFonts w:ascii="Georgia" w:hAnsi="Georgia"/>
        <w:b/>
        <w:color w:val="000080"/>
        <w:sz w:val="28"/>
      </w:rPr>
      <w:tab/>
      <w:t>COMPRENSIVO</w:t>
    </w:r>
    <w:r>
      <w:rPr>
        <w:rFonts w:ascii="Georgia" w:hAnsi="Georgia"/>
        <w:b/>
        <w:color w:val="000080"/>
        <w:sz w:val="28"/>
      </w:rPr>
      <w:t xml:space="preserve"> </w:t>
    </w:r>
    <w:r w:rsidRPr="00BA555E">
      <w:rPr>
        <w:rFonts w:ascii="Georgia" w:hAnsi="Georgia"/>
        <w:b/>
        <w:color w:val="000080"/>
        <w:sz w:val="28"/>
      </w:rPr>
      <w:t>“Vincenzo</w:t>
    </w:r>
    <w:r w:rsidRPr="00BA555E">
      <w:rPr>
        <w:rFonts w:ascii="Georgia" w:hAnsi="Georgia"/>
        <w:b/>
        <w:color w:val="000080"/>
        <w:spacing w:val="-35"/>
        <w:sz w:val="28"/>
      </w:rPr>
      <w:t xml:space="preserve"> </w:t>
    </w:r>
    <w:r w:rsidRPr="00BA555E">
      <w:rPr>
        <w:rFonts w:ascii="Georgia" w:hAnsi="Georgia"/>
        <w:b/>
        <w:color w:val="000080"/>
        <w:sz w:val="28"/>
      </w:rPr>
      <w:t>Pagani”</w:t>
    </w:r>
  </w:p>
  <w:p w14:paraId="479611B0" w14:textId="1C6A7402" w:rsidR="008940B7" w:rsidRDefault="008940B7" w:rsidP="008940B7">
    <w:pPr>
      <w:pStyle w:val="TableParagraph"/>
      <w:spacing w:before="50"/>
      <w:ind w:left="78"/>
      <w:jc w:val="center"/>
      <w:rPr>
        <w:rFonts w:ascii="Georgia"/>
        <w:b/>
        <w:color w:val="006600"/>
        <w:w w:val="95"/>
        <w:sz w:val="16"/>
      </w:rPr>
    </w:pPr>
    <w:r w:rsidRPr="00BA555E">
      <w:rPr>
        <w:rFonts w:ascii="Georgia"/>
        <w:b/>
        <w:color w:val="006600"/>
        <w:w w:val="95"/>
        <w:sz w:val="20"/>
      </w:rPr>
      <w:t>C</w:t>
    </w:r>
    <w:r w:rsidRPr="00BA555E">
      <w:rPr>
        <w:rFonts w:ascii="Georgia"/>
        <w:b/>
        <w:color w:val="006600"/>
        <w:w w:val="95"/>
        <w:sz w:val="16"/>
      </w:rPr>
      <w:t xml:space="preserve">OMUNI </w:t>
    </w:r>
    <w:r w:rsidRPr="00BA555E">
      <w:rPr>
        <w:rFonts w:ascii="Georgia"/>
        <w:b/>
        <w:color w:val="006600"/>
        <w:w w:val="95"/>
        <w:sz w:val="20"/>
      </w:rPr>
      <w:t>di A</w:t>
    </w:r>
    <w:r w:rsidRPr="00BA555E">
      <w:rPr>
        <w:rFonts w:ascii="Georgia"/>
        <w:b/>
        <w:color w:val="006600"/>
        <w:w w:val="95"/>
        <w:sz w:val="16"/>
      </w:rPr>
      <w:t>LTIDONA</w:t>
    </w:r>
    <w:r w:rsidRPr="00BA555E">
      <w:rPr>
        <w:rFonts w:ascii="Georgia"/>
        <w:b/>
        <w:color w:val="006600"/>
        <w:w w:val="95"/>
        <w:sz w:val="20"/>
      </w:rPr>
      <w:t>, C</w:t>
    </w:r>
    <w:r w:rsidRPr="00BA555E">
      <w:rPr>
        <w:rFonts w:ascii="Georgia"/>
        <w:b/>
        <w:color w:val="006600"/>
        <w:w w:val="95"/>
        <w:sz w:val="16"/>
      </w:rPr>
      <w:t>AMPOFILONE</w:t>
    </w:r>
    <w:r w:rsidRPr="00BA555E">
      <w:rPr>
        <w:rFonts w:ascii="Georgia"/>
        <w:b/>
        <w:color w:val="006600"/>
        <w:w w:val="95"/>
        <w:sz w:val="20"/>
      </w:rPr>
      <w:t>, L</w:t>
    </w:r>
    <w:r w:rsidRPr="00BA555E">
      <w:rPr>
        <w:rFonts w:ascii="Georgia"/>
        <w:b/>
        <w:color w:val="006600"/>
        <w:w w:val="95"/>
        <w:sz w:val="16"/>
      </w:rPr>
      <w:t>APEDONA</w:t>
    </w:r>
    <w:r w:rsidRPr="00BA555E">
      <w:rPr>
        <w:rFonts w:ascii="Georgia"/>
        <w:b/>
        <w:color w:val="006600"/>
        <w:w w:val="95"/>
        <w:sz w:val="20"/>
      </w:rPr>
      <w:t>, M</w:t>
    </w:r>
    <w:r w:rsidRPr="00BA555E">
      <w:rPr>
        <w:rFonts w:ascii="Georgia"/>
        <w:b/>
        <w:color w:val="006600"/>
        <w:w w:val="95"/>
        <w:sz w:val="16"/>
      </w:rPr>
      <w:t>ONTERUBBIANO</w:t>
    </w:r>
    <w:r w:rsidRPr="00BA555E">
      <w:rPr>
        <w:rFonts w:ascii="Georgia"/>
        <w:b/>
        <w:color w:val="006600"/>
        <w:w w:val="95"/>
        <w:sz w:val="20"/>
      </w:rPr>
      <w:t>, M</w:t>
    </w:r>
    <w:r w:rsidRPr="00BA555E">
      <w:rPr>
        <w:rFonts w:ascii="Georgia"/>
        <w:b/>
        <w:color w:val="006600"/>
        <w:w w:val="95"/>
        <w:sz w:val="16"/>
      </w:rPr>
      <w:t xml:space="preserve">ORESCO </w:t>
    </w:r>
    <w:r w:rsidRPr="00BA555E">
      <w:rPr>
        <w:rFonts w:ascii="Georgia"/>
        <w:b/>
        <w:color w:val="006600"/>
        <w:w w:val="95"/>
        <w:sz w:val="20"/>
      </w:rPr>
      <w:t>P</w:t>
    </w:r>
    <w:r w:rsidRPr="00BA555E">
      <w:rPr>
        <w:rFonts w:ascii="Georgia"/>
        <w:b/>
        <w:color w:val="006600"/>
        <w:w w:val="95"/>
        <w:sz w:val="16"/>
      </w:rPr>
      <w:t>EDASO</w:t>
    </w:r>
  </w:p>
  <w:p w14:paraId="3AF12015" w14:textId="1878EE50" w:rsidR="008940B7" w:rsidRPr="00BA555E" w:rsidRDefault="008940B7" w:rsidP="008940B7">
    <w:pPr>
      <w:pStyle w:val="TableParagraph"/>
      <w:spacing w:before="50"/>
      <w:ind w:left="78"/>
      <w:jc w:val="center"/>
      <w:rPr>
        <w:rFonts w:ascii="Georgia"/>
        <w:b/>
        <w:color w:val="006600"/>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3" w15:restartNumberingAfterBreak="0">
    <w:nsid w:val="02883EEC"/>
    <w:multiLevelType w:val="hybridMultilevel"/>
    <w:tmpl w:val="D73CAF5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D11AA8"/>
    <w:multiLevelType w:val="hybridMultilevel"/>
    <w:tmpl w:val="95125AD4"/>
    <w:lvl w:ilvl="0" w:tplc="D160C964">
      <w:start w:val="1"/>
      <w:numFmt w:val="lowerRoman"/>
      <w:lvlText w:val="%1."/>
      <w:lvlJc w:val="right"/>
      <w:pPr>
        <w:ind w:left="720" w:hanging="360"/>
      </w:pPr>
      <w:rPr>
        <w:rFonts w:cs="Times New Roman"/>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05A3639B"/>
    <w:multiLevelType w:val="hybridMultilevel"/>
    <w:tmpl w:val="16B69C46"/>
    <w:lvl w:ilvl="0" w:tplc="BD24924E">
      <w:start w:val="1"/>
      <w:numFmt w:val="lowerRoman"/>
      <w:lvlText w:val="%1."/>
      <w:lvlJc w:val="left"/>
      <w:pPr>
        <w:ind w:left="1171" w:hanging="466"/>
        <w:jc w:val="right"/>
      </w:pPr>
      <w:rPr>
        <w:rFonts w:ascii="Calibri" w:eastAsia="Calibri" w:hAnsi="Calibri" w:cs="Calibri" w:hint="default"/>
        <w:w w:val="100"/>
        <w:sz w:val="22"/>
        <w:szCs w:val="22"/>
        <w:lang w:val="it-IT" w:eastAsia="en-US" w:bidi="ar-SA"/>
      </w:rPr>
    </w:lvl>
    <w:lvl w:ilvl="1" w:tplc="4EC2BE40">
      <w:numFmt w:val="bullet"/>
      <w:lvlText w:val="•"/>
      <w:lvlJc w:val="left"/>
      <w:pPr>
        <w:ind w:left="2052" w:hanging="466"/>
      </w:pPr>
      <w:rPr>
        <w:rFonts w:hint="default"/>
        <w:lang w:val="it-IT" w:eastAsia="en-US" w:bidi="ar-SA"/>
      </w:rPr>
    </w:lvl>
    <w:lvl w:ilvl="2" w:tplc="1CEA91A4">
      <w:numFmt w:val="bullet"/>
      <w:lvlText w:val="•"/>
      <w:lvlJc w:val="left"/>
      <w:pPr>
        <w:ind w:left="2925" w:hanging="466"/>
      </w:pPr>
      <w:rPr>
        <w:rFonts w:hint="default"/>
        <w:lang w:val="it-IT" w:eastAsia="en-US" w:bidi="ar-SA"/>
      </w:rPr>
    </w:lvl>
    <w:lvl w:ilvl="3" w:tplc="ACB08B7E">
      <w:numFmt w:val="bullet"/>
      <w:lvlText w:val="•"/>
      <w:lvlJc w:val="left"/>
      <w:pPr>
        <w:ind w:left="3797" w:hanging="466"/>
      </w:pPr>
      <w:rPr>
        <w:rFonts w:hint="default"/>
        <w:lang w:val="it-IT" w:eastAsia="en-US" w:bidi="ar-SA"/>
      </w:rPr>
    </w:lvl>
    <w:lvl w:ilvl="4" w:tplc="C2FCE0C2">
      <w:numFmt w:val="bullet"/>
      <w:lvlText w:val="•"/>
      <w:lvlJc w:val="left"/>
      <w:pPr>
        <w:ind w:left="4670" w:hanging="466"/>
      </w:pPr>
      <w:rPr>
        <w:rFonts w:hint="default"/>
        <w:lang w:val="it-IT" w:eastAsia="en-US" w:bidi="ar-SA"/>
      </w:rPr>
    </w:lvl>
    <w:lvl w:ilvl="5" w:tplc="16F4FE9A">
      <w:numFmt w:val="bullet"/>
      <w:lvlText w:val="•"/>
      <w:lvlJc w:val="left"/>
      <w:pPr>
        <w:ind w:left="5543" w:hanging="466"/>
      </w:pPr>
      <w:rPr>
        <w:rFonts w:hint="default"/>
        <w:lang w:val="it-IT" w:eastAsia="en-US" w:bidi="ar-SA"/>
      </w:rPr>
    </w:lvl>
    <w:lvl w:ilvl="6" w:tplc="FF400156">
      <w:numFmt w:val="bullet"/>
      <w:lvlText w:val="•"/>
      <w:lvlJc w:val="left"/>
      <w:pPr>
        <w:ind w:left="6415" w:hanging="466"/>
      </w:pPr>
      <w:rPr>
        <w:rFonts w:hint="default"/>
        <w:lang w:val="it-IT" w:eastAsia="en-US" w:bidi="ar-SA"/>
      </w:rPr>
    </w:lvl>
    <w:lvl w:ilvl="7" w:tplc="A8F0A4D2">
      <w:numFmt w:val="bullet"/>
      <w:lvlText w:val="•"/>
      <w:lvlJc w:val="left"/>
      <w:pPr>
        <w:ind w:left="7288" w:hanging="466"/>
      </w:pPr>
      <w:rPr>
        <w:rFonts w:hint="default"/>
        <w:lang w:val="it-IT" w:eastAsia="en-US" w:bidi="ar-SA"/>
      </w:rPr>
    </w:lvl>
    <w:lvl w:ilvl="8" w:tplc="9392AFCC">
      <w:numFmt w:val="bullet"/>
      <w:lvlText w:val="•"/>
      <w:lvlJc w:val="left"/>
      <w:pPr>
        <w:ind w:left="8161" w:hanging="466"/>
      </w:pPr>
      <w:rPr>
        <w:rFonts w:hint="default"/>
        <w:lang w:val="it-IT" w:eastAsia="en-US" w:bidi="ar-SA"/>
      </w:rPr>
    </w:lvl>
  </w:abstractNum>
  <w:abstractNum w:abstractNumId="7" w15:restartNumberingAfterBreak="0">
    <w:nsid w:val="06C27DC6"/>
    <w:multiLevelType w:val="hybridMultilevel"/>
    <w:tmpl w:val="0C56C1DC"/>
    <w:lvl w:ilvl="0" w:tplc="0410000F">
      <w:start w:val="1"/>
      <w:numFmt w:val="decimal"/>
      <w:lvlText w:val="%1."/>
      <w:lvlJc w:val="left"/>
      <w:pPr>
        <w:tabs>
          <w:tab w:val="num" w:pos="780"/>
        </w:tabs>
        <w:ind w:left="780" w:hanging="360"/>
      </w:pPr>
      <w:rPr>
        <w:rFonts w:cs="Times New Roman" w:hint="default"/>
      </w:rPr>
    </w:lvl>
    <w:lvl w:ilvl="1" w:tplc="04100001">
      <w:start w:val="1"/>
      <w:numFmt w:val="bullet"/>
      <w:lvlText w:val=""/>
      <w:lvlJc w:val="left"/>
      <w:pPr>
        <w:tabs>
          <w:tab w:val="num" w:pos="1500"/>
        </w:tabs>
        <w:ind w:left="1500" w:hanging="360"/>
      </w:pPr>
      <w:rPr>
        <w:rFonts w:ascii="Symbol" w:hAnsi="Symbol" w:hint="default"/>
      </w:rPr>
    </w:lvl>
    <w:lvl w:ilvl="2" w:tplc="0410000F">
      <w:start w:val="1"/>
      <w:numFmt w:val="decimal"/>
      <w:lvlText w:val="%3."/>
      <w:lvlJc w:val="left"/>
      <w:pPr>
        <w:tabs>
          <w:tab w:val="num" w:pos="2220"/>
        </w:tabs>
        <w:ind w:left="2220" w:hanging="360"/>
      </w:pPr>
      <w:rPr>
        <w:rFonts w:cs="Times New Roman" w:hint="default"/>
      </w:rPr>
    </w:lvl>
    <w:lvl w:ilvl="3" w:tplc="A5CE5FE2">
      <w:start w:val="1"/>
      <w:numFmt w:val="decimal"/>
      <w:lvlText w:val="%4-"/>
      <w:lvlJc w:val="left"/>
      <w:pPr>
        <w:ind w:left="2940" w:hanging="360"/>
      </w:pPr>
      <w:rPr>
        <w:rFonts w:cs="Times New Roman"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84A7E4A"/>
    <w:multiLevelType w:val="hybridMultilevel"/>
    <w:tmpl w:val="C9A2ED6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93C597E"/>
    <w:multiLevelType w:val="hybridMultilevel"/>
    <w:tmpl w:val="C89EF24C"/>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F8D175D"/>
    <w:multiLevelType w:val="hybridMultilevel"/>
    <w:tmpl w:val="2528CD04"/>
    <w:lvl w:ilvl="0" w:tplc="7F2AF456">
      <w:start w:val="1"/>
      <w:numFmt w:val="lowerLetter"/>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20BC0A93"/>
    <w:multiLevelType w:val="hybridMultilevel"/>
    <w:tmpl w:val="0FC69BB6"/>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22F555BC"/>
    <w:multiLevelType w:val="multilevel"/>
    <w:tmpl w:val="B08A527E"/>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15:restartNumberingAfterBreak="0">
    <w:nsid w:val="23802C42"/>
    <w:multiLevelType w:val="hybridMultilevel"/>
    <w:tmpl w:val="1C30DD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78732C8"/>
    <w:multiLevelType w:val="multilevel"/>
    <w:tmpl w:val="3DF8C112"/>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15:restartNumberingAfterBreak="0">
    <w:nsid w:val="312D4ADD"/>
    <w:multiLevelType w:val="hybridMultilevel"/>
    <w:tmpl w:val="73B69590"/>
    <w:lvl w:ilvl="0" w:tplc="0410000F">
      <w:start w:val="1"/>
      <w:numFmt w:val="decimal"/>
      <w:lvlText w:val="%1."/>
      <w:lvlJc w:val="left"/>
      <w:pPr>
        <w:ind w:left="984" w:hanging="360"/>
      </w:pPr>
    </w:lvl>
    <w:lvl w:ilvl="1" w:tplc="04100019" w:tentative="1">
      <w:start w:val="1"/>
      <w:numFmt w:val="lowerLetter"/>
      <w:lvlText w:val="%2."/>
      <w:lvlJc w:val="left"/>
      <w:pPr>
        <w:ind w:left="1704" w:hanging="360"/>
      </w:pPr>
    </w:lvl>
    <w:lvl w:ilvl="2" w:tplc="0410001B" w:tentative="1">
      <w:start w:val="1"/>
      <w:numFmt w:val="lowerRoman"/>
      <w:lvlText w:val="%3."/>
      <w:lvlJc w:val="right"/>
      <w:pPr>
        <w:ind w:left="2424" w:hanging="180"/>
      </w:pPr>
    </w:lvl>
    <w:lvl w:ilvl="3" w:tplc="0410000F" w:tentative="1">
      <w:start w:val="1"/>
      <w:numFmt w:val="decimal"/>
      <w:lvlText w:val="%4."/>
      <w:lvlJc w:val="left"/>
      <w:pPr>
        <w:ind w:left="3144" w:hanging="360"/>
      </w:pPr>
    </w:lvl>
    <w:lvl w:ilvl="4" w:tplc="04100019" w:tentative="1">
      <w:start w:val="1"/>
      <w:numFmt w:val="lowerLetter"/>
      <w:lvlText w:val="%5."/>
      <w:lvlJc w:val="left"/>
      <w:pPr>
        <w:ind w:left="3864" w:hanging="360"/>
      </w:pPr>
    </w:lvl>
    <w:lvl w:ilvl="5" w:tplc="0410001B" w:tentative="1">
      <w:start w:val="1"/>
      <w:numFmt w:val="lowerRoman"/>
      <w:lvlText w:val="%6."/>
      <w:lvlJc w:val="right"/>
      <w:pPr>
        <w:ind w:left="4584" w:hanging="180"/>
      </w:pPr>
    </w:lvl>
    <w:lvl w:ilvl="6" w:tplc="0410000F" w:tentative="1">
      <w:start w:val="1"/>
      <w:numFmt w:val="decimal"/>
      <w:lvlText w:val="%7."/>
      <w:lvlJc w:val="left"/>
      <w:pPr>
        <w:ind w:left="5304" w:hanging="360"/>
      </w:pPr>
    </w:lvl>
    <w:lvl w:ilvl="7" w:tplc="04100019" w:tentative="1">
      <w:start w:val="1"/>
      <w:numFmt w:val="lowerLetter"/>
      <w:lvlText w:val="%8."/>
      <w:lvlJc w:val="left"/>
      <w:pPr>
        <w:ind w:left="6024" w:hanging="360"/>
      </w:pPr>
    </w:lvl>
    <w:lvl w:ilvl="8" w:tplc="0410001B" w:tentative="1">
      <w:start w:val="1"/>
      <w:numFmt w:val="lowerRoman"/>
      <w:lvlText w:val="%9."/>
      <w:lvlJc w:val="right"/>
      <w:pPr>
        <w:ind w:left="6744" w:hanging="180"/>
      </w:pPr>
    </w:lvl>
  </w:abstractNum>
  <w:abstractNum w:abstractNumId="16" w15:restartNumberingAfterBreak="0">
    <w:nsid w:val="36B334B7"/>
    <w:multiLevelType w:val="hybridMultilevel"/>
    <w:tmpl w:val="A8705F12"/>
    <w:lvl w:ilvl="0" w:tplc="F606D472">
      <w:start w:val="8"/>
      <w:numFmt w:val="bullet"/>
      <w:lvlText w:val="-"/>
      <w:lvlJc w:val="left"/>
      <w:pPr>
        <w:ind w:left="465" w:hanging="360"/>
      </w:pPr>
      <w:rPr>
        <w:rFonts w:ascii="Times New Roman" w:eastAsia="Times New Roman" w:hAnsi="Times New Roman" w:cs="Times New Roman" w:hint="default"/>
      </w:rPr>
    </w:lvl>
    <w:lvl w:ilvl="1" w:tplc="04100003" w:tentative="1">
      <w:start w:val="1"/>
      <w:numFmt w:val="bullet"/>
      <w:lvlText w:val="o"/>
      <w:lvlJc w:val="left"/>
      <w:pPr>
        <w:ind w:left="1185" w:hanging="360"/>
      </w:pPr>
      <w:rPr>
        <w:rFonts w:ascii="Courier New" w:hAnsi="Courier New" w:cs="Courier New" w:hint="default"/>
      </w:rPr>
    </w:lvl>
    <w:lvl w:ilvl="2" w:tplc="04100005" w:tentative="1">
      <w:start w:val="1"/>
      <w:numFmt w:val="bullet"/>
      <w:lvlText w:val=""/>
      <w:lvlJc w:val="left"/>
      <w:pPr>
        <w:ind w:left="1905" w:hanging="360"/>
      </w:pPr>
      <w:rPr>
        <w:rFonts w:ascii="Wingdings" w:hAnsi="Wingdings" w:hint="default"/>
      </w:rPr>
    </w:lvl>
    <w:lvl w:ilvl="3" w:tplc="04100001" w:tentative="1">
      <w:start w:val="1"/>
      <w:numFmt w:val="bullet"/>
      <w:lvlText w:val=""/>
      <w:lvlJc w:val="left"/>
      <w:pPr>
        <w:ind w:left="2625" w:hanging="360"/>
      </w:pPr>
      <w:rPr>
        <w:rFonts w:ascii="Symbol" w:hAnsi="Symbol" w:hint="default"/>
      </w:rPr>
    </w:lvl>
    <w:lvl w:ilvl="4" w:tplc="04100003" w:tentative="1">
      <w:start w:val="1"/>
      <w:numFmt w:val="bullet"/>
      <w:lvlText w:val="o"/>
      <w:lvlJc w:val="left"/>
      <w:pPr>
        <w:ind w:left="3345" w:hanging="360"/>
      </w:pPr>
      <w:rPr>
        <w:rFonts w:ascii="Courier New" w:hAnsi="Courier New" w:cs="Courier New" w:hint="default"/>
      </w:rPr>
    </w:lvl>
    <w:lvl w:ilvl="5" w:tplc="04100005" w:tentative="1">
      <w:start w:val="1"/>
      <w:numFmt w:val="bullet"/>
      <w:lvlText w:val=""/>
      <w:lvlJc w:val="left"/>
      <w:pPr>
        <w:ind w:left="4065" w:hanging="360"/>
      </w:pPr>
      <w:rPr>
        <w:rFonts w:ascii="Wingdings" w:hAnsi="Wingdings" w:hint="default"/>
      </w:rPr>
    </w:lvl>
    <w:lvl w:ilvl="6" w:tplc="04100001" w:tentative="1">
      <w:start w:val="1"/>
      <w:numFmt w:val="bullet"/>
      <w:lvlText w:val=""/>
      <w:lvlJc w:val="left"/>
      <w:pPr>
        <w:ind w:left="4785" w:hanging="360"/>
      </w:pPr>
      <w:rPr>
        <w:rFonts w:ascii="Symbol" w:hAnsi="Symbol" w:hint="default"/>
      </w:rPr>
    </w:lvl>
    <w:lvl w:ilvl="7" w:tplc="04100003" w:tentative="1">
      <w:start w:val="1"/>
      <w:numFmt w:val="bullet"/>
      <w:lvlText w:val="o"/>
      <w:lvlJc w:val="left"/>
      <w:pPr>
        <w:ind w:left="5505" w:hanging="360"/>
      </w:pPr>
      <w:rPr>
        <w:rFonts w:ascii="Courier New" w:hAnsi="Courier New" w:cs="Courier New" w:hint="default"/>
      </w:rPr>
    </w:lvl>
    <w:lvl w:ilvl="8" w:tplc="04100005" w:tentative="1">
      <w:start w:val="1"/>
      <w:numFmt w:val="bullet"/>
      <w:lvlText w:val=""/>
      <w:lvlJc w:val="left"/>
      <w:pPr>
        <w:ind w:left="6225" w:hanging="360"/>
      </w:pPr>
      <w:rPr>
        <w:rFonts w:ascii="Wingdings" w:hAnsi="Wingdings" w:hint="default"/>
      </w:rPr>
    </w:lvl>
  </w:abstractNum>
  <w:abstractNum w:abstractNumId="17" w15:restartNumberingAfterBreak="0">
    <w:nsid w:val="3A226DA3"/>
    <w:multiLevelType w:val="multilevel"/>
    <w:tmpl w:val="BC5CAA3E"/>
    <w:lvl w:ilvl="0">
      <w:start w:val="1"/>
      <w:numFmt w:val="decimal"/>
      <w:lvlText w:val="%1."/>
      <w:lvlJc w:val="left"/>
      <w:pPr>
        <w:ind w:left="1004" w:hanging="360"/>
      </w:pPr>
      <w:rPr>
        <w:rFonts w:cs="Times New Roman"/>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18"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19" w15:restartNumberingAfterBreak="0">
    <w:nsid w:val="496861F2"/>
    <w:multiLevelType w:val="hybridMultilevel"/>
    <w:tmpl w:val="ABC08B68"/>
    <w:lvl w:ilvl="0" w:tplc="0410001B">
      <w:start w:val="1"/>
      <w:numFmt w:val="lowerRoman"/>
      <w:lvlText w:val="%1."/>
      <w:lvlJc w:val="right"/>
      <w:pPr>
        <w:ind w:left="1058" w:hanging="360"/>
      </w:pPr>
      <w:rPr>
        <w:rFonts w:cs="Times New Roman"/>
      </w:rPr>
    </w:lvl>
    <w:lvl w:ilvl="1" w:tplc="04100019" w:tentative="1">
      <w:start w:val="1"/>
      <w:numFmt w:val="lowerLetter"/>
      <w:lvlText w:val="%2."/>
      <w:lvlJc w:val="left"/>
      <w:pPr>
        <w:ind w:left="1778" w:hanging="360"/>
      </w:pPr>
      <w:rPr>
        <w:rFonts w:cs="Times New Roman"/>
      </w:rPr>
    </w:lvl>
    <w:lvl w:ilvl="2" w:tplc="0410001B" w:tentative="1">
      <w:start w:val="1"/>
      <w:numFmt w:val="lowerRoman"/>
      <w:lvlText w:val="%3."/>
      <w:lvlJc w:val="right"/>
      <w:pPr>
        <w:ind w:left="2498" w:hanging="180"/>
      </w:pPr>
      <w:rPr>
        <w:rFonts w:cs="Times New Roman"/>
      </w:rPr>
    </w:lvl>
    <w:lvl w:ilvl="3" w:tplc="0410000F" w:tentative="1">
      <w:start w:val="1"/>
      <w:numFmt w:val="decimal"/>
      <w:lvlText w:val="%4."/>
      <w:lvlJc w:val="left"/>
      <w:pPr>
        <w:ind w:left="3218" w:hanging="360"/>
      </w:pPr>
      <w:rPr>
        <w:rFonts w:cs="Times New Roman"/>
      </w:rPr>
    </w:lvl>
    <w:lvl w:ilvl="4" w:tplc="04100019" w:tentative="1">
      <w:start w:val="1"/>
      <w:numFmt w:val="lowerLetter"/>
      <w:lvlText w:val="%5."/>
      <w:lvlJc w:val="left"/>
      <w:pPr>
        <w:ind w:left="3938" w:hanging="360"/>
      </w:pPr>
      <w:rPr>
        <w:rFonts w:cs="Times New Roman"/>
      </w:rPr>
    </w:lvl>
    <w:lvl w:ilvl="5" w:tplc="0410001B" w:tentative="1">
      <w:start w:val="1"/>
      <w:numFmt w:val="lowerRoman"/>
      <w:lvlText w:val="%6."/>
      <w:lvlJc w:val="right"/>
      <w:pPr>
        <w:ind w:left="4658" w:hanging="180"/>
      </w:pPr>
      <w:rPr>
        <w:rFonts w:cs="Times New Roman"/>
      </w:rPr>
    </w:lvl>
    <w:lvl w:ilvl="6" w:tplc="0410000F" w:tentative="1">
      <w:start w:val="1"/>
      <w:numFmt w:val="decimal"/>
      <w:lvlText w:val="%7."/>
      <w:lvlJc w:val="left"/>
      <w:pPr>
        <w:ind w:left="5378" w:hanging="360"/>
      </w:pPr>
      <w:rPr>
        <w:rFonts w:cs="Times New Roman"/>
      </w:rPr>
    </w:lvl>
    <w:lvl w:ilvl="7" w:tplc="04100019" w:tentative="1">
      <w:start w:val="1"/>
      <w:numFmt w:val="lowerLetter"/>
      <w:lvlText w:val="%8."/>
      <w:lvlJc w:val="left"/>
      <w:pPr>
        <w:ind w:left="6098" w:hanging="360"/>
      </w:pPr>
      <w:rPr>
        <w:rFonts w:cs="Times New Roman"/>
      </w:rPr>
    </w:lvl>
    <w:lvl w:ilvl="8" w:tplc="0410001B" w:tentative="1">
      <w:start w:val="1"/>
      <w:numFmt w:val="lowerRoman"/>
      <w:lvlText w:val="%9."/>
      <w:lvlJc w:val="right"/>
      <w:pPr>
        <w:ind w:left="6818" w:hanging="180"/>
      </w:pPr>
      <w:rPr>
        <w:rFonts w:cs="Times New Roman"/>
      </w:rPr>
    </w:lvl>
  </w:abstractNum>
  <w:abstractNum w:abstractNumId="20" w15:restartNumberingAfterBreak="0">
    <w:nsid w:val="4C3E1B86"/>
    <w:multiLevelType w:val="hybridMultilevel"/>
    <w:tmpl w:val="164842BC"/>
    <w:lvl w:ilvl="0" w:tplc="5CE6819C">
      <w:start w:val="2"/>
      <w:numFmt w:val="bullet"/>
      <w:lvlText w:val="-"/>
      <w:lvlJc w:val="left"/>
      <w:pPr>
        <w:tabs>
          <w:tab w:val="num" w:pos="720"/>
        </w:tabs>
        <w:ind w:left="720" w:hanging="360"/>
      </w:pPr>
      <w:rPr>
        <w:rFonts w:ascii="Comic Sans MS" w:eastAsia="Times New Roman" w:hAnsi="Comic Sans MS" w:hint="default"/>
        <w:b w:val="0"/>
        <w:color w:val="auto"/>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C341EA"/>
    <w:multiLevelType w:val="hybridMultilevel"/>
    <w:tmpl w:val="0624D3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17">
      <w:start w:val="1"/>
      <w:numFmt w:val="lowerLetter"/>
      <w:lvlText w:val="%4)"/>
      <w:lvlJc w:val="left"/>
      <w:pPr>
        <w:ind w:left="2880" w:hanging="360"/>
      </w:pPr>
      <w:rPr>
        <w:rFonts w:cs="Times New Roman"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3C90D00"/>
    <w:multiLevelType w:val="hybridMultilevel"/>
    <w:tmpl w:val="E3EE9C9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56BD4F8D"/>
    <w:multiLevelType w:val="hybridMultilevel"/>
    <w:tmpl w:val="B08A527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59973229"/>
    <w:multiLevelType w:val="hybridMultilevel"/>
    <w:tmpl w:val="9E440B32"/>
    <w:lvl w:ilvl="0" w:tplc="5CE6819C">
      <w:start w:val="2"/>
      <w:numFmt w:val="bullet"/>
      <w:lvlText w:val="-"/>
      <w:lvlJc w:val="left"/>
      <w:pPr>
        <w:tabs>
          <w:tab w:val="num" w:pos="720"/>
        </w:tabs>
        <w:ind w:left="720" w:hanging="360"/>
      </w:pPr>
      <w:rPr>
        <w:rFonts w:ascii="Comic Sans MS" w:eastAsia="Times New Roman" w:hAnsi="Comic Sans MS" w:hint="default"/>
        <w:b w:val="0"/>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38037E"/>
    <w:multiLevelType w:val="hybridMultilevel"/>
    <w:tmpl w:val="F60A6DF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1C466AA"/>
    <w:multiLevelType w:val="hybridMultilevel"/>
    <w:tmpl w:val="7FD6BEC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7" w15:restartNumberingAfterBreak="0">
    <w:nsid w:val="64304CB1"/>
    <w:multiLevelType w:val="hybridMultilevel"/>
    <w:tmpl w:val="E33626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5BC3A5B"/>
    <w:multiLevelType w:val="hybridMultilevel"/>
    <w:tmpl w:val="7BD8B3F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30" w15:restartNumberingAfterBreak="0">
    <w:nsid w:val="73D0345D"/>
    <w:multiLevelType w:val="hybridMultilevel"/>
    <w:tmpl w:val="07F0D802"/>
    <w:lvl w:ilvl="0" w:tplc="5CE6819C">
      <w:start w:val="2"/>
      <w:numFmt w:val="bullet"/>
      <w:lvlText w:val="-"/>
      <w:lvlJc w:val="left"/>
      <w:pPr>
        <w:ind w:left="720" w:hanging="360"/>
      </w:pPr>
      <w:rPr>
        <w:rFonts w:ascii="Comic Sans MS" w:eastAsia="Times New Roman" w:hAnsi="Comic Sans MS" w:hint="default"/>
        <w:b w:val="0"/>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4"/>
  </w:num>
  <w:num w:numId="2">
    <w:abstractNumId w:val="20"/>
  </w:num>
  <w:num w:numId="3">
    <w:abstractNumId w:val="10"/>
  </w:num>
  <w:num w:numId="4">
    <w:abstractNumId w:val="22"/>
  </w:num>
  <w:num w:numId="5">
    <w:abstractNumId w:val="9"/>
  </w:num>
  <w:num w:numId="6">
    <w:abstractNumId w:val="13"/>
  </w:num>
  <w:num w:numId="7">
    <w:abstractNumId w:val="21"/>
  </w:num>
  <w:num w:numId="8">
    <w:abstractNumId w:val="30"/>
  </w:num>
  <w:num w:numId="9">
    <w:abstractNumId w:val="27"/>
  </w:num>
  <w:num w:numId="10">
    <w:abstractNumId w:val="3"/>
  </w:num>
  <w:num w:numId="11">
    <w:abstractNumId w:val="18"/>
  </w:num>
  <w:num w:numId="12">
    <w:abstractNumId w:val="23"/>
  </w:num>
  <w:num w:numId="13">
    <w:abstractNumId w:val="19"/>
  </w:num>
  <w:num w:numId="14">
    <w:abstractNumId w:val="12"/>
  </w:num>
  <w:num w:numId="15">
    <w:abstractNumId w:val="5"/>
  </w:num>
  <w:num w:numId="16">
    <w:abstractNumId w:val="8"/>
  </w:num>
  <w:num w:numId="17">
    <w:abstractNumId w:val="7"/>
  </w:num>
  <w:num w:numId="18">
    <w:abstractNumId w:val="11"/>
  </w:num>
  <w:num w:numId="19">
    <w:abstractNumId w:val="28"/>
  </w:num>
  <w:num w:numId="20">
    <w:abstractNumId w:val="26"/>
  </w:num>
  <w:num w:numId="21">
    <w:abstractNumId w:val="14"/>
  </w:num>
  <w:num w:numId="22">
    <w:abstractNumId w:val="17"/>
  </w:num>
  <w:num w:numId="23">
    <w:abstractNumId w:val="25"/>
  </w:num>
  <w:num w:numId="24">
    <w:abstractNumId w:val="4"/>
    <w:lvlOverride w:ilvl="0">
      <w:startOverride w:val="1"/>
    </w:lvlOverride>
    <w:lvlOverride w:ilvl="1"/>
    <w:lvlOverride w:ilvl="2"/>
    <w:lvlOverride w:ilvl="3"/>
    <w:lvlOverride w:ilvl="4"/>
    <w:lvlOverride w:ilvl="5"/>
    <w:lvlOverride w:ilvl="6"/>
    <w:lvlOverride w:ilvl="7"/>
    <w:lvlOverride w:ilvl="8"/>
  </w:num>
  <w:num w:numId="25">
    <w:abstractNumId w:val="29"/>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num>
  <w:num w:numId="27">
    <w:abstractNumId w:val="1"/>
  </w:num>
  <w:num w:numId="28">
    <w:abstractNumId w:val="6"/>
  </w:num>
  <w:num w:numId="29">
    <w:abstractNumId w:val="16"/>
  </w:num>
  <w:num w:numId="30">
    <w:abstractNumId w:val="4"/>
  </w:num>
  <w:num w:numId="31">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A17"/>
    <w:rsid w:val="0000499D"/>
    <w:rsid w:val="00011E8C"/>
    <w:rsid w:val="000173E6"/>
    <w:rsid w:val="00017843"/>
    <w:rsid w:val="00021A82"/>
    <w:rsid w:val="000303CA"/>
    <w:rsid w:val="00033BF9"/>
    <w:rsid w:val="00033E0D"/>
    <w:rsid w:val="00035950"/>
    <w:rsid w:val="00037984"/>
    <w:rsid w:val="00037AAD"/>
    <w:rsid w:val="00037AC4"/>
    <w:rsid w:val="00046278"/>
    <w:rsid w:val="000501A1"/>
    <w:rsid w:val="00060DEB"/>
    <w:rsid w:val="000626AB"/>
    <w:rsid w:val="00066BDF"/>
    <w:rsid w:val="00076932"/>
    <w:rsid w:val="000A1A17"/>
    <w:rsid w:val="000A1E5D"/>
    <w:rsid w:val="000A1FED"/>
    <w:rsid w:val="000B36CD"/>
    <w:rsid w:val="000D282D"/>
    <w:rsid w:val="000D6E75"/>
    <w:rsid w:val="000D7FF6"/>
    <w:rsid w:val="000E7803"/>
    <w:rsid w:val="0010303A"/>
    <w:rsid w:val="00106F8B"/>
    <w:rsid w:val="0010757C"/>
    <w:rsid w:val="001104CF"/>
    <w:rsid w:val="0011058E"/>
    <w:rsid w:val="00130FB5"/>
    <w:rsid w:val="0013202E"/>
    <w:rsid w:val="00134DEA"/>
    <w:rsid w:val="001403C4"/>
    <w:rsid w:val="00151700"/>
    <w:rsid w:val="001568A3"/>
    <w:rsid w:val="00157D56"/>
    <w:rsid w:val="00160526"/>
    <w:rsid w:val="00160D1D"/>
    <w:rsid w:val="0016298B"/>
    <w:rsid w:val="0018401B"/>
    <w:rsid w:val="0019128D"/>
    <w:rsid w:val="001A0202"/>
    <w:rsid w:val="001A245E"/>
    <w:rsid w:val="001A41FB"/>
    <w:rsid w:val="001B0FD4"/>
    <w:rsid w:val="001B503C"/>
    <w:rsid w:val="001D170D"/>
    <w:rsid w:val="001D4DA7"/>
    <w:rsid w:val="001D5295"/>
    <w:rsid w:val="001E25AE"/>
    <w:rsid w:val="001E312F"/>
    <w:rsid w:val="001E5023"/>
    <w:rsid w:val="001E7E66"/>
    <w:rsid w:val="002034E5"/>
    <w:rsid w:val="00210497"/>
    <w:rsid w:val="0021587F"/>
    <w:rsid w:val="00215954"/>
    <w:rsid w:val="00230100"/>
    <w:rsid w:val="00234C9D"/>
    <w:rsid w:val="00237AE1"/>
    <w:rsid w:val="00246C13"/>
    <w:rsid w:val="00250885"/>
    <w:rsid w:val="00252F88"/>
    <w:rsid w:val="00255400"/>
    <w:rsid w:val="00255A79"/>
    <w:rsid w:val="00262312"/>
    <w:rsid w:val="00263F6D"/>
    <w:rsid w:val="00265582"/>
    <w:rsid w:val="002655F0"/>
    <w:rsid w:val="00265BD7"/>
    <w:rsid w:val="0026630E"/>
    <w:rsid w:val="00270ECA"/>
    <w:rsid w:val="002727F9"/>
    <w:rsid w:val="00274238"/>
    <w:rsid w:val="00276A2D"/>
    <w:rsid w:val="00282B29"/>
    <w:rsid w:val="0029186A"/>
    <w:rsid w:val="002926F9"/>
    <w:rsid w:val="002A05DD"/>
    <w:rsid w:val="002A5EFF"/>
    <w:rsid w:val="002B01DC"/>
    <w:rsid w:val="002B6AB1"/>
    <w:rsid w:val="002B6D09"/>
    <w:rsid w:val="002C0168"/>
    <w:rsid w:val="002C2B8F"/>
    <w:rsid w:val="002C33EA"/>
    <w:rsid w:val="002C7039"/>
    <w:rsid w:val="002D4A02"/>
    <w:rsid w:val="002D6B67"/>
    <w:rsid w:val="002F141A"/>
    <w:rsid w:val="002F3286"/>
    <w:rsid w:val="002F5B21"/>
    <w:rsid w:val="002F6382"/>
    <w:rsid w:val="0030005C"/>
    <w:rsid w:val="00300EB4"/>
    <w:rsid w:val="00303B6A"/>
    <w:rsid w:val="00304EBA"/>
    <w:rsid w:val="0030541B"/>
    <w:rsid w:val="0031238D"/>
    <w:rsid w:val="003208A1"/>
    <w:rsid w:val="0032427D"/>
    <w:rsid w:val="003438BA"/>
    <w:rsid w:val="003448E3"/>
    <w:rsid w:val="0034588E"/>
    <w:rsid w:val="0034749F"/>
    <w:rsid w:val="003479E8"/>
    <w:rsid w:val="00347AEB"/>
    <w:rsid w:val="003500E9"/>
    <w:rsid w:val="003549AA"/>
    <w:rsid w:val="003645E0"/>
    <w:rsid w:val="00387D79"/>
    <w:rsid w:val="00391989"/>
    <w:rsid w:val="00395AA5"/>
    <w:rsid w:val="003A0932"/>
    <w:rsid w:val="003A48B4"/>
    <w:rsid w:val="003A58FE"/>
    <w:rsid w:val="003B7105"/>
    <w:rsid w:val="003C2EF6"/>
    <w:rsid w:val="003D07AF"/>
    <w:rsid w:val="003D354F"/>
    <w:rsid w:val="003E1F01"/>
    <w:rsid w:val="003E27EC"/>
    <w:rsid w:val="003F1DE0"/>
    <w:rsid w:val="003F436D"/>
    <w:rsid w:val="003F566A"/>
    <w:rsid w:val="003F5690"/>
    <w:rsid w:val="003F62E3"/>
    <w:rsid w:val="003F7AC9"/>
    <w:rsid w:val="00404CBE"/>
    <w:rsid w:val="00410D00"/>
    <w:rsid w:val="00412FCB"/>
    <w:rsid w:val="00414ACC"/>
    <w:rsid w:val="00422724"/>
    <w:rsid w:val="004479CD"/>
    <w:rsid w:val="00462B72"/>
    <w:rsid w:val="00487287"/>
    <w:rsid w:val="00490F94"/>
    <w:rsid w:val="00495160"/>
    <w:rsid w:val="004969C8"/>
    <w:rsid w:val="004A1E3E"/>
    <w:rsid w:val="004A31D4"/>
    <w:rsid w:val="004B01DB"/>
    <w:rsid w:val="004B5DD8"/>
    <w:rsid w:val="004D1BF7"/>
    <w:rsid w:val="004D526C"/>
    <w:rsid w:val="004D6920"/>
    <w:rsid w:val="004D707E"/>
    <w:rsid w:val="004E1EF2"/>
    <w:rsid w:val="004E4A8C"/>
    <w:rsid w:val="004F41D6"/>
    <w:rsid w:val="004F5785"/>
    <w:rsid w:val="005025CD"/>
    <w:rsid w:val="00512C24"/>
    <w:rsid w:val="00516C6F"/>
    <w:rsid w:val="00523BA6"/>
    <w:rsid w:val="00533B90"/>
    <w:rsid w:val="00535715"/>
    <w:rsid w:val="00537B4D"/>
    <w:rsid w:val="00540640"/>
    <w:rsid w:val="00551401"/>
    <w:rsid w:val="00551583"/>
    <w:rsid w:val="00557F16"/>
    <w:rsid w:val="00572599"/>
    <w:rsid w:val="0057655B"/>
    <w:rsid w:val="00591E7E"/>
    <w:rsid w:val="00593050"/>
    <w:rsid w:val="00593155"/>
    <w:rsid w:val="005A6E63"/>
    <w:rsid w:val="005B2204"/>
    <w:rsid w:val="005B5C87"/>
    <w:rsid w:val="005C0347"/>
    <w:rsid w:val="005C0BD0"/>
    <w:rsid w:val="005C5F6E"/>
    <w:rsid w:val="005D3FE7"/>
    <w:rsid w:val="005D58BC"/>
    <w:rsid w:val="005E58D1"/>
    <w:rsid w:val="005E7A6F"/>
    <w:rsid w:val="005E7FEF"/>
    <w:rsid w:val="005F0892"/>
    <w:rsid w:val="005F46FA"/>
    <w:rsid w:val="006034A8"/>
    <w:rsid w:val="00604048"/>
    <w:rsid w:val="00613BDF"/>
    <w:rsid w:val="00631C7C"/>
    <w:rsid w:val="00635FF6"/>
    <w:rsid w:val="00637D08"/>
    <w:rsid w:val="00654E11"/>
    <w:rsid w:val="00655E5F"/>
    <w:rsid w:val="00657954"/>
    <w:rsid w:val="006625DE"/>
    <w:rsid w:val="00662C86"/>
    <w:rsid w:val="00674179"/>
    <w:rsid w:val="006764B3"/>
    <w:rsid w:val="00684957"/>
    <w:rsid w:val="0069239D"/>
    <w:rsid w:val="00696CB3"/>
    <w:rsid w:val="006A61DE"/>
    <w:rsid w:val="006A6B85"/>
    <w:rsid w:val="006B20F4"/>
    <w:rsid w:val="006B608E"/>
    <w:rsid w:val="006B60D8"/>
    <w:rsid w:val="006B69B7"/>
    <w:rsid w:val="006D101F"/>
    <w:rsid w:val="006D56E3"/>
    <w:rsid w:val="006D7B25"/>
    <w:rsid w:val="006E2AC3"/>
    <w:rsid w:val="00701235"/>
    <w:rsid w:val="00715896"/>
    <w:rsid w:val="0072608E"/>
    <w:rsid w:val="00731F86"/>
    <w:rsid w:val="00734450"/>
    <w:rsid w:val="00736BBA"/>
    <w:rsid w:val="00737FBF"/>
    <w:rsid w:val="00741005"/>
    <w:rsid w:val="0074179E"/>
    <w:rsid w:val="007424E8"/>
    <w:rsid w:val="00743B25"/>
    <w:rsid w:val="007560B1"/>
    <w:rsid w:val="0075678E"/>
    <w:rsid w:val="00762334"/>
    <w:rsid w:val="00763A5D"/>
    <w:rsid w:val="00771476"/>
    <w:rsid w:val="00771E2B"/>
    <w:rsid w:val="00781BFA"/>
    <w:rsid w:val="00782997"/>
    <w:rsid w:val="007856A3"/>
    <w:rsid w:val="00785C71"/>
    <w:rsid w:val="007878A4"/>
    <w:rsid w:val="00792B79"/>
    <w:rsid w:val="007A1D4C"/>
    <w:rsid w:val="007B1860"/>
    <w:rsid w:val="007B320A"/>
    <w:rsid w:val="007C31BF"/>
    <w:rsid w:val="007C3A2D"/>
    <w:rsid w:val="007C5A65"/>
    <w:rsid w:val="007C5C7C"/>
    <w:rsid w:val="007E0CB6"/>
    <w:rsid w:val="00800A2C"/>
    <w:rsid w:val="0080365D"/>
    <w:rsid w:val="008145B1"/>
    <w:rsid w:val="00820BAA"/>
    <w:rsid w:val="00835348"/>
    <w:rsid w:val="00845802"/>
    <w:rsid w:val="008463DB"/>
    <w:rsid w:val="00846B0A"/>
    <w:rsid w:val="00850825"/>
    <w:rsid w:val="00864994"/>
    <w:rsid w:val="008721C1"/>
    <w:rsid w:val="00887EC3"/>
    <w:rsid w:val="008929F2"/>
    <w:rsid w:val="008940B7"/>
    <w:rsid w:val="00896324"/>
    <w:rsid w:val="00897B46"/>
    <w:rsid w:val="008A2F3D"/>
    <w:rsid w:val="008A535B"/>
    <w:rsid w:val="008B2A4C"/>
    <w:rsid w:val="008B6033"/>
    <w:rsid w:val="008C139D"/>
    <w:rsid w:val="008C3B64"/>
    <w:rsid w:val="008D0ABA"/>
    <w:rsid w:val="008D17E8"/>
    <w:rsid w:val="008D1A97"/>
    <w:rsid w:val="008D2901"/>
    <w:rsid w:val="008D5B8D"/>
    <w:rsid w:val="008D663B"/>
    <w:rsid w:val="008D69B3"/>
    <w:rsid w:val="008E2803"/>
    <w:rsid w:val="008E6133"/>
    <w:rsid w:val="008F6FE2"/>
    <w:rsid w:val="00905957"/>
    <w:rsid w:val="00905B10"/>
    <w:rsid w:val="0090780B"/>
    <w:rsid w:val="00912DD7"/>
    <w:rsid w:val="009135AF"/>
    <w:rsid w:val="0092036B"/>
    <w:rsid w:val="00926AEB"/>
    <w:rsid w:val="0094037F"/>
    <w:rsid w:val="0094298A"/>
    <w:rsid w:val="00944F7E"/>
    <w:rsid w:val="0094595C"/>
    <w:rsid w:val="00960DE7"/>
    <w:rsid w:val="00973E45"/>
    <w:rsid w:val="009755FE"/>
    <w:rsid w:val="00982DE7"/>
    <w:rsid w:val="009837EA"/>
    <w:rsid w:val="00991970"/>
    <w:rsid w:val="009A3341"/>
    <w:rsid w:val="009A4A98"/>
    <w:rsid w:val="009A59F8"/>
    <w:rsid w:val="009E670E"/>
    <w:rsid w:val="009F505B"/>
    <w:rsid w:val="00A00ED8"/>
    <w:rsid w:val="00A33663"/>
    <w:rsid w:val="00A41488"/>
    <w:rsid w:val="00A5155D"/>
    <w:rsid w:val="00A5298D"/>
    <w:rsid w:val="00A529DA"/>
    <w:rsid w:val="00A56391"/>
    <w:rsid w:val="00A57E7E"/>
    <w:rsid w:val="00A6345A"/>
    <w:rsid w:val="00A65618"/>
    <w:rsid w:val="00A672DD"/>
    <w:rsid w:val="00A73386"/>
    <w:rsid w:val="00A832CD"/>
    <w:rsid w:val="00A85290"/>
    <w:rsid w:val="00A93CBD"/>
    <w:rsid w:val="00A9542A"/>
    <w:rsid w:val="00A97A95"/>
    <w:rsid w:val="00AA0714"/>
    <w:rsid w:val="00AA644C"/>
    <w:rsid w:val="00AB001C"/>
    <w:rsid w:val="00AB337C"/>
    <w:rsid w:val="00AB6A59"/>
    <w:rsid w:val="00AC2645"/>
    <w:rsid w:val="00AC32D6"/>
    <w:rsid w:val="00AC45B8"/>
    <w:rsid w:val="00AD0004"/>
    <w:rsid w:val="00AD0CF0"/>
    <w:rsid w:val="00AD5B59"/>
    <w:rsid w:val="00AD5E41"/>
    <w:rsid w:val="00AD6A12"/>
    <w:rsid w:val="00AF7F36"/>
    <w:rsid w:val="00B06352"/>
    <w:rsid w:val="00B11782"/>
    <w:rsid w:val="00B12A4E"/>
    <w:rsid w:val="00B1383D"/>
    <w:rsid w:val="00B159FB"/>
    <w:rsid w:val="00B15E58"/>
    <w:rsid w:val="00B16FFD"/>
    <w:rsid w:val="00B22025"/>
    <w:rsid w:val="00B22EF2"/>
    <w:rsid w:val="00B235C7"/>
    <w:rsid w:val="00B24819"/>
    <w:rsid w:val="00B25843"/>
    <w:rsid w:val="00B265B7"/>
    <w:rsid w:val="00B3045E"/>
    <w:rsid w:val="00B3078C"/>
    <w:rsid w:val="00B31F7E"/>
    <w:rsid w:val="00B3535E"/>
    <w:rsid w:val="00B53A45"/>
    <w:rsid w:val="00B562D2"/>
    <w:rsid w:val="00B60EAB"/>
    <w:rsid w:val="00B61EE6"/>
    <w:rsid w:val="00B623EE"/>
    <w:rsid w:val="00B624DA"/>
    <w:rsid w:val="00B66E96"/>
    <w:rsid w:val="00B70630"/>
    <w:rsid w:val="00B708C7"/>
    <w:rsid w:val="00B819DF"/>
    <w:rsid w:val="00B82701"/>
    <w:rsid w:val="00B919C1"/>
    <w:rsid w:val="00B91E5D"/>
    <w:rsid w:val="00B9387B"/>
    <w:rsid w:val="00BA07BF"/>
    <w:rsid w:val="00BA2BCE"/>
    <w:rsid w:val="00BA3F4A"/>
    <w:rsid w:val="00BA78E4"/>
    <w:rsid w:val="00BB3050"/>
    <w:rsid w:val="00BB7923"/>
    <w:rsid w:val="00BB7A41"/>
    <w:rsid w:val="00BB7DA4"/>
    <w:rsid w:val="00BC024A"/>
    <w:rsid w:val="00BC2E8F"/>
    <w:rsid w:val="00BC62B1"/>
    <w:rsid w:val="00BC6692"/>
    <w:rsid w:val="00BC6C41"/>
    <w:rsid w:val="00BD3E9D"/>
    <w:rsid w:val="00BE5AE6"/>
    <w:rsid w:val="00BF28EE"/>
    <w:rsid w:val="00BF72F8"/>
    <w:rsid w:val="00C03B49"/>
    <w:rsid w:val="00C06BE0"/>
    <w:rsid w:val="00C10310"/>
    <w:rsid w:val="00C12CEB"/>
    <w:rsid w:val="00C24EFC"/>
    <w:rsid w:val="00C26D56"/>
    <w:rsid w:val="00C32EB4"/>
    <w:rsid w:val="00C350E2"/>
    <w:rsid w:val="00C435CE"/>
    <w:rsid w:val="00C43AC0"/>
    <w:rsid w:val="00C45883"/>
    <w:rsid w:val="00C6088E"/>
    <w:rsid w:val="00C665F4"/>
    <w:rsid w:val="00C66CC0"/>
    <w:rsid w:val="00C7389D"/>
    <w:rsid w:val="00C75749"/>
    <w:rsid w:val="00C83954"/>
    <w:rsid w:val="00CA567A"/>
    <w:rsid w:val="00CA58E4"/>
    <w:rsid w:val="00CA6ABC"/>
    <w:rsid w:val="00CB3D35"/>
    <w:rsid w:val="00CB6BD4"/>
    <w:rsid w:val="00CC1415"/>
    <w:rsid w:val="00CD04EE"/>
    <w:rsid w:val="00CE1728"/>
    <w:rsid w:val="00CE5C17"/>
    <w:rsid w:val="00CE72BF"/>
    <w:rsid w:val="00D05550"/>
    <w:rsid w:val="00D12B21"/>
    <w:rsid w:val="00D22D28"/>
    <w:rsid w:val="00D26688"/>
    <w:rsid w:val="00D31F8A"/>
    <w:rsid w:val="00D31FD7"/>
    <w:rsid w:val="00D34907"/>
    <w:rsid w:val="00D3751F"/>
    <w:rsid w:val="00D44545"/>
    <w:rsid w:val="00D46AF0"/>
    <w:rsid w:val="00D55465"/>
    <w:rsid w:val="00D567EA"/>
    <w:rsid w:val="00D64D63"/>
    <w:rsid w:val="00D70C20"/>
    <w:rsid w:val="00D751D2"/>
    <w:rsid w:val="00D81A59"/>
    <w:rsid w:val="00D866DB"/>
    <w:rsid w:val="00D91991"/>
    <w:rsid w:val="00DA2D8C"/>
    <w:rsid w:val="00DB1758"/>
    <w:rsid w:val="00DB3419"/>
    <w:rsid w:val="00DC2CF2"/>
    <w:rsid w:val="00DD556E"/>
    <w:rsid w:val="00DD5E91"/>
    <w:rsid w:val="00DE2D9E"/>
    <w:rsid w:val="00E048DB"/>
    <w:rsid w:val="00E07C50"/>
    <w:rsid w:val="00E10640"/>
    <w:rsid w:val="00E16EE5"/>
    <w:rsid w:val="00E176CA"/>
    <w:rsid w:val="00E233C3"/>
    <w:rsid w:val="00E345B8"/>
    <w:rsid w:val="00E40456"/>
    <w:rsid w:val="00E50141"/>
    <w:rsid w:val="00E52612"/>
    <w:rsid w:val="00E530CC"/>
    <w:rsid w:val="00E54D2F"/>
    <w:rsid w:val="00E61223"/>
    <w:rsid w:val="00E6321F"/>
    <w:rsid w:val="00E66EAC"/>
    <w:rsid w:val="00E75281"/>
    <w:rsid w:val="00E81668"/>
    <w:rsid w:val="00E82E86"/>
    <w:rsid w:val="00E830A7"/>
    <w:rsid w:val="00E87017"/>
    <w:rsid w:val="00E935CB"/>
    <w:rsid w:val="00E95EE6"/>
    <w:rsid w:val="00E9699C"/>
    <w:rsid w:val="00EB1F79"/>
    <w:rsid w:val="00EC440A"/>
    <w:rsid w:val="00EC4AD7"/>
    <w:rsid w:val="00EC66C0"/>
    <w:rsid w:val="00EC71D9"/>
    <w:rsid w:val="00EC7EEF"/>
    <w:rsid w:val="00ED0732"/>
    <w:rsid w:val="00EE12A9"/>
    <w:rsid w:val="00EE2196"/>
    <w:rsid w:val="00EE2CB0"/>
    <w:rsid w:val="00F14AB0"/>
    <w:rsid w:val="00F2689C"/>
    <w:rsid w:val="00F314C6"/>
    <w:rsid w:val="00F376B8"/>
    <w:rsid w:val="00F37A7D"/>
    <w:rsid w:val="00F43EC8"/>
    <w:rsid w:val="00F52C8C"/>
    <w:rsid w:val="00F6560D"/>
    <w:rsid w:val="00F761ED"/>
    <w:rsid w:val="00F821D9"/>
    <w:rsid w:val="00F82AA4"/>
    <w:rsid w:val="00F875FA"/>
    <w:rsid w:val="00F9632C"/>
    <w:rsid w:val="00F97519"/>
    <w:rsid w:val="00FA4547"/>
    <w:rsid w:val="00FA7C1A"/>
    <w:rsid w:val="00FB031B"/>
    <w:rsid w:val="00FB38C5"/>
    <w:rsid w:val="00FB51AE"/>
    <w:rsid w:val="00FB60F0"/>
    <w:rsid w:val="00FB748A"/>
    <w:rsid w:val="00FC1E36"/>
    <w:rsid w:val="00FC32B2"/>
    <w:rsid w:val="00FC4C6A"/>
    <w:rsid w:val="00FC6D52"/>
    <w:rsid w:val="00FE1A57"/>
    <w:rsid w:val="00FF78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EFB2C4"/>
  <w14:defaultImageDpi w14:val="0"/>
  <w15:docId w15:val="{0FDD8221-93F7-4792-B5C8-8F60AEB10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nhideWhenUsed="1"/>
    <w:lsdException w:name="header" w:semiHidden="1" w:unhideWhenUsed="1"/>
    <w:lsdException w:name="caption" w:semiHidden="1" w:uiPriority="35" w:unhideWhenUsed="1" w:qFormat="1"/>
    <w:lsdException w:name="footnote reference" w:semiHidden="1" w:unhideWhenUsed="1"/>
    <w:lsdException w:name="List Number" w:semiHidden="1" w:uiPriority="0"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uiPriority="0"/>
    <w:lsdException w:name="Body Text 3" w:uiPriority="0"/>
    <w:lsdException w:name="Hyperlink" w:semiHidden="1" w:unhideWhenUsed="1"/>
    <w:lsdException w:name="Strong" w:uiPriority="22" w:qFormat="1"/>
    <w:lsdException w:name="Emphasis" w:uiPriority="20" w:qFormat="1"/>
    <w:lsdException w:name="Normal Table" w:semiHidden="1" w:unhideWhenUsed="1"/>
    <w:lsdException w:name="No List"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E2803"/>
    <w:pPr>
      <w:spacing w:after="160" w:line="259" w:lineRule="auto"/>
    </w:pPr>
    <w:rPr>
      <w:rFonts w:cs="Times New Roman"/>
      <w:sz w:val="22"/>
      <w:szCs w:val="22"/>
      <w:lang w:eastAsia="en-US"/>
    </w:rPr>
  </w:style>
  <w:style w:type="paragraph" w:styleId="Titolo1">
    <w:name w:val="heading 1"/>
    <w:basedOn w:val="Normale"/>
    <w:next w:val="Normale"/>
    <w:link w:val="Titolo1Carattere"/>
    <w:uiPriority w:val="9"/>
    <w:qFormat/>
    <w:rsid w:val="008D0ABA"/>
    <w:pPr>
      <w:keepNext/>
      <w:spacing w:after="0" w:line="240" w:lineRule="auto"/>
      <w:jc w:val="both"/>
      <w:outlineLvl w:val="0"/>
    </w:pPr>
    <w:rPr>
      <w:rFonts w:ascii="Times New Roman" w:eastAsia="MS Mincho" w:hAnsi="Times New Roman"/>
      <w:sz w:val="28"/>
      <w:szCs w:val="28"/>
      <w:lang w:eastAsia="it-IT"/>
    </w:rPr>
  </w:style>
  <w:style w:type="paragraph" w:styleId="Titolo2">
    <w:name w:val="heading 2"/>
    <w:basedOn w:val="Normale"/>
    <w:next w:val="Normale"/>
    <w:link w:val="Titolo2Carattere"/>
    <w:uiPriority w:val="9"/>
    <w:unhideWhenUsed/>
    <w:qFormat/>
    <w:rsid w:val="008D0ABA"/>
    <w:pPr>
      <w:keepNext/>
      <w:keepLines/>
      <w:spacing w:before="40" w:after="0"/>
      <w:outlineLvl w:val="1"/>
    </w:pPr>
    <w:rPr>
      <w:rFonts w:ascii="Calibri Light" w:hAnsi="Calibri Light"/>
      <w:color w:val="2E74B5"/>
      <w:sz w:val="26"/>
      <w:szCs w:val="26"/>
    </w:rPr>
  </w:style>
  <w:style w:type="paragraph" w:styleId="Titolo3">
    <w:name w:val="heading 3"/>
    <w:basedOn w:val="Normale"/>
    <w:next w:val="Normale"/>
    <w:link w:val="Titolo3Carattere"/>
    <w:qFormat/>
    <w:rsid w:val="00D567EA"/>
    <w:pPr>
      <w:keepNext/>
      <w:widowControl w:val="0"/>
      <w:adjustRightInd w:val="0"/>
      <w:spacing w:after="0" w:line="360" w:lineRule="atLeast"/>
      <w:jc w:val="both"/>
      <w:textAlignment w:val="baseline"/>
      <w:outlineLvl w:val="2"/>
    </w:pPr>
    <w:rPr>
      <w:rFonts w:ascii="Verdana" w:hAnsi="Verdana"/>
      <w:sz w:val="24"/>
      <w:szCs w:val="20"/>
      <w:lang w:eastAsia="it-IT"/>
    </w:rPr>
  </w:style>
  <w:style w:type="paragraph" w:styleId="Titolo4">
    <w:name w:val="heading 4"/>
    <w:basedOn w:val="Normale"/>
    <w:next w:val="Normale"/>
    <w:link w:val="Titolo4Carattere"/>
    <w:uiPriority w:val="9"/>
    <w:qFormat/>
    <w:rsid w:val="008D0ABA"/>
    <w:pPr>
      <w:keepNext/>
      <w:spacing w:before="240" w:after="60" w:line="240" w:lineRule="auto"/>
      <w:outlineLvl w:val="3"/>
    </w:pPr>
    <w:rPr>
      <w:b/>
      <w:bCs/>
      <w:sz w:val="28"/>
      <w:szCs w:val="28"/>
      <w:lang w:eastAsia="it-IT" w:bidi="he-IL"/>
    </w:rPr>
  </w:style>
  <w:style w:type="paragraph" w:styleId="Titolo5">
    <w:name w:val="heading 5"/>
    <w:basedOn w:val="Normale"/>
    <w:next w:val="Normale"/>
    <w:link w:val="Titolo5Carattere"/>
    <w:uiPriority w:val="9"/>
    <w:qFormat/>
    <w:rsid w:val="00AC45B8"/>
    <w:pPr>
      <w:keepNext/>
      <w:widowControl w:val="0"/>
      <w:overflowPunct w:val="0"/>
      <w:autoSpaceDE w:val="0"/>
      <w:autoSpaceDN w:val="0"/>
      <w:adjustRightInd w:val="0"/>
      <w:spacing w:after="0" w:line="240" w:lineRule="auto"/>
      <w:jc w:val="center"/>
      <w:outlineLvl w:val="4"/>
    </w:pPr>
    <w:rPr>
      <w:rFonts w:ascii="EnglischeSchT" w:hAnsi="EnglischeSchT"/>
      <w:sz w:val="32"/>
      <w:szCs w:val="20"/>
      <w:lang w:eastAsia="it-IT"/>
    </w:rPr>
  </w:style>
  <w:style w:type="paragraph" w:styleId="Titolo6">
    <w:name w:val="heading 6"/>
    <w:basedOn w:val="Normale"/>
    <w:next w:val="Normale"/>
    <w:link w:val="Titolo6Carattere"/>
    <w:uiPriority w:val="9"/>
    <w:qFormat/>
    <w:rsid w:val="008D0ABA"/>
    <w:pPr>
      <w:spacing w:before="240" w:after="60" w:line="240" w:lineRule="auto"/>
      <w:outlineLvl w:val="5"/>
    </w:pPr>
    <w:rPr>
      <w:b/>
      <w:bCs/>
      <w:lang w:eastAsia="it-IT" w:bidi="he-IL"/>
    </w:rPr>
  </w:style>
  <w:style w:type="paragraph" w:styleId="Titolo8">
    <w:name w:val="heading 8"/>
    <w:basedOn w:val="Normale"/>
    <w:next w:val="Normale"/>
    <w:link w:val="Titolo8Carattere"/>
    <w:uiPriority w:val="9"/>
    <w:qFormat/>
    <w:rsid w:val="008D0ABA"/>
    <w:pPr>
      <w:spacing w:before="240" w:after="60" w:line="240" w:lineRule="auto"/>
      <w:outlineLvl w:val="7"/>
    </w:pPr>
    <w:rPr>
      <w:i/>
      <w:iCs/>
      <w:sz w:val="24"/>
      <w:szCs w:val="24"/>
      <w:lang w:eastAsia="it-IT"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8D0ABA"/>
    <w:rPr>
      <w:rFonts w:ascii="Times New Roman" w:eastAsia="MS Mincho" w:hAnsi="Times New Roman" w:cs="Times New Roman"/>
      <w:sz w:val="28"/>
      <w:lang w:val="x-none" w:eastAsia="it-IT"/>
    </w:rPr>
  </w:style>
  <w:style w:type="character" w:customStyle="1" w:styleId="Titolo2Carattere">
    <w:name w:val="Titolo 2 Carattere"/>
    <w:basedOn w:val="Carpredefinitoparagrafo"/>
    <w:link w:val="Titolo2"/>
    <w:uiPriority w:val="9"/>
    <w:locked/>
    <w:rsid w:val="008D0ABA"/>
    <w:rPr>
      <w:rFonts w:ascii="Calibri Light" w:hAnsi="Calibri Light" w:cs="Times New Roman"/>
      <w:color w:val="2E74B5"/>
      <w:sz w:val="26"/>
    </w:rPr>
  </w:style>
  <w:style w:type="character" w:customStyle="1" w:styleId="Titolo4Carattere">
    <w:name w:val="Titolo 4 Carattere"/>
    <w:basedOn w:val="Carpredefinitoparagrafo"/>
    <w:link w:val="Titolo4"/>
    <w:uiPriority w:val="9"/>
    <w:locked/>
    <w:rsid w:val="008D0ABA"/>
    <w:rPr>
      <w:rFonts w:ascii="Calibri" w:hAnsi="Calibri" w:cs="Times New Roman"/>
      <w:b/>
      <w:sz w:val="28"/>
      <w:lang w:val="x-none" w:eastAsia="it-IT"/>
    </w:rPr>
  </w:style>
  <w:style w:type="character" w:customStyle="1" w:styleId="Titolo5Carattere">
    <w:name w:val="Titolo 5 Carattere"/>
    <w:basedOn w:val="Carpredefinitoparagrafo"/>
    <w:link w:val="Titolo5"/>
    <w:uiPriority w:val="9"/>
    <w:locked/>
    <w:rsid w:val="00AC45B8"/>
    <w:rPr>
      <w:rFonts w:ascii="EnglischeSchT" w:hAnsi="EnglischeSchT" w:cs="Times New Roman"/>
      <w:sz w:val="20"/>
      <w:lang w:val="x-none" w:eastAsia="it-IT"/>
    </w:rPr>
  </w:style>
  <w:style w:type="character" w:customStyle="1" w:styleId="Titolo6Carattere">
    <w:name w:val="Titolo 6 Carattere"/>
    <w:basedOn w:val="Carpredefinitoparagrafo"/>
    <w:link w:val="Titolo6"/>
    <w:uiPriority w:val="9"/>
    <w:locked/>
    <w:rsid w:val="008D0ABA"/>
    <w:rPr>
      <w:rFonts w:ascii="Calibri" w:hAnsi="Calibri" w:cs="Times New Roman"/>
      <w:b/>
      <w:lang w:val="x-none" w:eastAsia="it-IT"/>
    </w:rPr>
  </w:style>
  <w:style w:type="character" w:customStyle="1" w:styleId="Titolo8Carattere">
    <w:name w:val="Titolo 8 Carattere"/>
    <w:basedOn w:val="Carpredefinitoparagrafo"/>
    <w:link w:val="Titolo8"/>
    <w:uiPriority w:val="9"/>
    <w:locked/>
    <w:rsid w:val="008D0ABA"/>
    <w:rPr>
      <w:rFonts w:ascii="Calibri" w:hAnsi="Calibri" w:cs="Times New Roman"/>
      <w:i/>
      <w:sz w:val="24"/>
      <w:lang w:val="x-none" w:eastAsia="it-IT"/>
    </w:rPr>
  </w:style>
  <w:style w:type="paragraph" w:styleId="Intestazione">
    <w:name w:val="header"/>
    <w:basedOn w:val="Normale"/>
    <w:link w:val="IntestazioneCarattere"/>
    <w:uiPriority w:val="99"/>
    <w:unhideWhenUsed/>
    <w:rsid w:val="000A1A1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0A1A17"/>
    <w:rPr>
      <w:rFonts w:cs="Times New Roman"/>
    </w:rPr>
  </w:style>
  <w:style w:type="paragraph" w:styleId="Pidipagina">
    <w:name w:val="footer"/>
    <w:basedOn w:val="Normale"/>
    <w:link w:val="PidipaginaCarattere"/>
    <w:uiPriority w:val="99"/>
    <w:unhideWhenUsed/>
    <w:rsid w:val="000A1A1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0A1A17"/>
    <w:rPr>
      <w:rFonts w:cs="Times New Roman"/>
    </w:rPr>
  </w:style>
  <w:style w:type="paragraph" w:styleId="Testofumetto">
    <w:name w:val="Balloon Text"/>
    <w:basedOn w:val="Normale"/>
    <w:link w:val="TestofumettoCarattere"/>
    <w:uiPriority w:val="99"/>
    <w:unhideWhenUsed/>
    <w:rsid w:val="00FE1A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FE1A57"/>
    <w:rPr>
      <w:rFonts w:ascii="Tahoma" w:hAnsi="Tahoma" w:cs="Times New Roman"/>
      <w:sz w:val="16"/>
    </w:rPr>
  </w:style>
  <w:style w:type="character" w:styleId="Collegamentoipertestuale">
    <w:name w:val="Hyperlink"/>
    <w:basedOn w:val="Carpredefinitoparagrafo"/>
    <w:uiPriority w:val="99"/>
    <w:rsid w:val="00246C13"/>
    <w:rPr>
      <w:rFonts w:cs="Times New Roman"/>
      <w:color w:val="0000FF"/>
      <w:u w:val="single"/>
    </w:rPr>
  </w:style>
  <w:style w:type="paragraph" w:customStyle="1" w:styleId="Default">
    <w:name w:val="Default"/>
    <w:rsid w:val="00246C13"/>
    <w:pPr>
      <w:autoSpaceDE w:val="0"/>
      <w:autoSpaceDN w:val="0"/>
      <w:adjustRightInd w:val="0"/>
    </w:pPr>
    <w:rPr>
      <w:rFonts w:ascii="Times New Roman" w:hAnsi="Times New Roman" w:cs="Times New Roman"/>
      <w:color w:val="000000"/>
      <w:sz w:val="24"/>
      <w:szCs w:val="24"/>
    </w:rPr>
  </w:style>
  <w:style w:type="table" w:styleId="Grigliatabella">
    <w:name w:val="Table Grid"/>
    <w:basedOn w:val="Tabellanormale"/>
    <w:uiPriority w:val="59"/>
    <w:rsid w:val="009E670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nboldcenterbig">
    <w:name w:val="span_bold_center_big"/>
    <w:rsid w:val="002A05DD"/>
  </w:style>
  <w:style w:type="paragraph" w:styleId="Paragrafoelenco">
    <w:name w:val="List Paragraph"/>
    <w:aliases w:val="Number Bullets,List Paragraph1,Normale1,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017843"/>
    <w:pPr>
      <w:ind w:left="720"/>
      <w:contextualSpacing/>
    </w:pPr>
  </w:style>
  <w:style w:type="paragraph" w:customStyle="1" w:styleId="CM13">
    <w:name w:val="CM13"/>
    <w:basedOn w:val="Default"/>
    <w:next w:val="Default"/>
    <w:uiPriority w:val="99"/>
    <w:rsid w:val="00C24EFC"/>
    <w:pPr>
      <w:widowControl w:val="0"/>
    </w:pPr>
    <w:rPr>
      <w:rFonts w:ascii="ZMGEIH+TimesNewRomanPS-BoldMT" w:hAnsi="ZMGEIH+TimesNewRomanPS-BoldMT"/>
      <w:color w:val="auto"/>
    </w:rPr>
  </w:style>
  <w:style w:type="paragraph" w:customStyle="1" w:styleId="CM14">
    <w:name w:val="CM14"/>
    <w:basedOn w:val="Default"/>
    <w:next w:val="Default"/>
    <w:uiPriority w:val="99"/>
    <w:rsid w:val="00C24EFC"/>
    <w:pPr>
      <w:widowControl w:val="0"/>
    </w:pPr>
    <w:rPr>
      <w:rFonts w:ascii="ZMGEIH+TimesNewRomanPS-BoldMT" w:hAnsi="ZMGEIH+TimesNewRomanPS-BoldMT"/>
      <w:color w:val="auto"/>
    </w:rPr>
  </w:style>
  <w:style w:type="paragraph" w:customStyle="1" w:styleId="CM1">
    <w:name w:val="CM1"/>
    <w:basedOn w:val="Default"/>
    <w:next w:val="Default"/>
    <w:uiPriority w:val="99"/>
    <w:rsid w:val="00C24EFC"/>
    <w:pPr>
      <w:widowControl w:val="0"/>
      <w:spacing w:line="346" w:lineRule="atLeast"/>
    </w:pPr>
    <w:rPr>
      <w:rFonts w:ascii="ZMGEIH+TimesNewRomanPS-BoldMT" w:hAnsi="ZMGEIH+TimesNewRomanPS-BoldMT"/>
      <w:color w:val="auto"/>
    </w:rPr>
  </w:style>
  <w:style w:type="paragraph" w:customStyle="1" w:styleId="CM15">
    <w:name w:val="CM15"/>
    <w:basedOn w:val="Default"/>
    <w:next w:val="Default"/>
    <w:uiPriority w:val="99"/>
    <w:rsid w:val="00C24EFC"/>
    <w:pPr>
      <w:widowControl w:val="0"/>
    </w:pPr>
    <w:rPr>
      <w:rFonts w:ascii="ZMGEIH+TimesNewRomanPS-BoldMT" w:hAnsi="ZMGEIH+TimesNewRomanPS-BoldMT"/>
      <w:color w:val="auto"/>
    </w:rPr>
  </w:style>
  <w:style w:type="paragraph" w:customStyle="1" w:styleId="CM2">
    <w:name w:val="CM2"/>
    <w:basedOn w:val="Default"/>
    <w:next w:val="Default"/>
    <w:uiPriority w:val="99"/>
    <w:rsid w:val="00C24EFC"/>
    <w:pPr>
      <w:widowControl w:val="0"/>
      <w:spacing w:line="346" w:lineRule="atLeast"/>
    </w:pPr>
    <w:rPr>
      <w:rFonts w:ascii="ZMGEIH+TimesNewRomanPS-BoldMT" w:hAnsi="ZMGEIH+TimesNewRomanPS-BoldMT"/>
      <w:color w:val="auto"/>
    </w:rPr>
  </w:style>
  <w:style w:type="paragraph" w:customStyle="1" w:styleId="CM16">
    <w:name w:val="CM16"/>
    <w:basedOn w:val="Default"/>
    <w:next w:val="Default"/>
    <w:uiPriority w:val="99"/>
    <w:rsid w:val="00C24EFC"/>
    <w:pPr>
      <w:widowControl w:val="0"/>
    </w:pPr>
    <w:rPr>
      <w:rFonts w:ascii="ZMGEIH+TimesNewRomanPS-BoldMT" w:hAnsi="ZMGEIH+TimesNewRomanPS-BoldMT"/>
      <w:color w:val="auto"/>
    </w:rPr>
  </w:style>
  <w:style w:type="paragraph" w:customStyle="1" w:styleId="CM8">
    <w:name w:val="CM8"/>
    <w:basedOn w:val="Default"/>
    <w:next w:val="Default"/>
    <w:uiPriority w:val="99"/>
    <w:rsid w:val="00C24EFC"/>
    <w:pPr>
      <w:widowControl w:val="0"/>
      <w:spacing w:line="371" w:lineRule="atLeast"/>
    </w:pPr>
    <w:rPr>
      <w:rFonts w:ascii="ZMGEIH+TimesNewRomanPS-BoldMT" w:hAnsi="ZMGEIH+TimesNewRomanPS-BoldMT"/>
      <w:color w:val="auto"/>
    </w:rPr>
  </w:style>
  <w:style w:type="paragraph" w:customStyle="1" w:styleId="CM10">
    <w:name w:val="CM10"/>
    <w:basedOn w:val="Default"/>
    <w:next w:val="Default"/>
    <w:uiPriority w:val="99"/>
    <w:rsid w:val="00C24EFC"/>
    <w:pPr>
      <w:widowControl w:val="0"/>
      <w:spacing w:line="346" w:lineRule="atLeast"/>
    </w:pPr>
    <w:rPr>
      <w:rFonts w:ascii="ZMGEIH+TimesNewRomanPS-BoldMT" w:hAnsi="ZMGEIH+TimesNewRomanPS-BoldMT"/>
      <w:color w:val="auto"/>
    </w:rPr>
  </w:style>
  <w:style w:type="paragraph" w:customStyle="1" w:styleId="CM12">
    <w:name w:val="CM12"/>
    <w:basedOn w:val="Default"/>
    <w:next w:val="Default"/>
    <w:uiPriority w:val="99"/>
    <w:rsid w:val="00C24EFC"/>
    <w:pPr>
      <w:widowControl w:val="0"/>
      <w:spacing w:line="346" w:lineRule="atLeast"/>
    </w:pPr>
    <w:rPr>
      <w:rFonts w:ascii="ZMGEIH+TimesNewRomanPS-BoldMT" w:hAnsi="ZMGEIH+TimesNewRomanPS-BoldMT"/>
      <w:color w:val="auto"/>
    </w:rPr>
  </w:style>
  <w:style w:type="character" w:styleId="Enfasigrassetto">
    <w:name w:val="Strong"/>
    <w:basedOn w:val="Carpredefinitoparagrafo"/>
    <w:uiPriority w:val="22"/>
    <w:qFormat/>
    <w:rsid w:val="00604048"/>
    <w:rPr>
      <w:rFonts w:cs="Times New Roman"/>
      <w:b/>
    </w:rPr>
  </w:style>
  <w:style w:type="paragraph" w:styleId="NormaleWeb">
    <w:name w:val="Normal (Web)"/>
    <w:basedOn w:val="Normale"/>
    <w:uiPriority w:val="99"/>
    <w:unhideWhenUsed/>
    <w:rsid w:val="00604048"/>
    <w:pPr>
      <w:spacing w:before="100" w:beforeAutospacing="1" w:after="100" w:afterAutospacing="1" w:line="240" w:lineRule="auto"/>
    </w:pPr>
    <w:rPr>
      <w:rFonts w:ascii="Times New Roman" w:hAnsi="Times New Roman"/>
      <w:sz w:val="24"/>
      <w:szCs w:val="24"/>
      <w:lang w:eastAsia="it-IT"/>
    </w:rPr>
  </w:style>
  <w:style w:type="paragraph" w:customStyle="1" w:styleId="Stile">
    <w:name w:val="Stile"/>
    <w:basedOn w:val="Normale"/>
    <w:next w:val="Corpotesto"/>
    <w:rsid w:val="008D0ABA"/>
    <w:pPr>
      <w:spacing w:after="0" w:line="240" w:lineRule="auto"/>
      <w:jc w:val="center"/>
    </w:pPr>
    <w:rPr>
      <w:rFonts w:ascii="Times New Roman" w:eastAsia="MS Mincho" w:hAnsi="Times New Roman"/>
      <w:sz w:val="18"/>
      <w:szCs w:val="24"/>
      <w:lang w:eastAsia="it-IT"/>
    </w:rPr>
  </w:style>
  <w:style w:type="paragraph" w:customStyle="1" w:styleId="Immagine">
    <w:name w:val="Immagine"/>
    <w:basedOn w:val="Corpotesto"/>
    <w:rsid w:val="008D0ABA"/>
    <w:pPr>
      <w:spacing w:after="0" w:line="240" w:lineRule="atLeast"/>
      <w:ind w:left="-2" w:right="-2"/>
    </w:pPr>
    <w:rPr>
      <w:rFonts w:ascii="Wingdings" w:hAnsi="Wingdings" w:cs="Wingdings"/>
      <w:b/>
      <w:bCs/>
      <w:color w:val="FFFFFF"/>
      <w:sz w:val="72"/>
      <w:szCs w:val="72"/>
    </w:rPr>
  </w:style>
  <w:style w:type="paragraph" w:customStyle="1" w:styleId="Stile3">
    <w:name w:val="Stile3"/>
    <w:basedOn w:val="Normale"/>
    <w:rsid w:val="008D0ABA"/>
    <w:pPr>
      <w:widowControl w:val="0"/>
      <w:suppressAutoHyphens/>
      <w:overflowPunct w:val="0"/>
      <w:autoSpaceDE w:val="0"/>
      <w:spacing w:after="0" w:line="240" w:lineRule="auto"/>
    </w:pPr>
    <w:rPr>
      <w:rFonts w:ascii="Courier New" w:hAnsi="Courier New"/>
      <w:sz w:val="20"/>
      <w:szCs w:val="20"/>
      <w:lang w:eastAsia="ar-SA"/>
    </w:rPr>
  </w:style>
  <w:style w:type="paragraph" w:styleId="Sottotitolo">
    <w:name w:val="Subtitle"/>
    <w:basedOn w:val="Normale"/>
    <w:link w:val="SottotitoloCarattere"/>
    <w:uiPriority w:val="11"/>
    <w:qFormat/>
    <w:rsid w:val="008D0ABA"/>
    <w:pPr>
      <w:spacing w:after="0" w:line="240" w:lineRule="auto"/>
      <w:jc w:val="center"/>
    </w:pPr>
    <w:rPr>
      <w:rFonts w:ascii="Times New Roman" w:hAnsi="Times New Roman"/>
      <w:i/>
      <w:sz w:val="20"/>
      <w:szCs w:val="20"/>
      <w:lang w:eastAsia="it-IT"/>
    </w:rPr>
  </w:style>
  <w:style w:type="character" w:customStyle="1" w:styleId="SottotitoloCarattere">
    <w:name w:val="Sottotitolo Carattere"/>
    <w:basedOn w:val="Carpredefinitoparagrafo"/>
    <w:link w:val="Sottotitolo"/>
    <w:uiPriority w:val="11"/>
    <w:locked/>
    <w:rsid w:val="008D0ABA"/>
    <w:rPr>
      <w:rFonts w:ascii="Times New Roman" w:hAnsi="Times New Roman" w:cs="Times New Roman"/>
      <w:i/>
      <w:sz w:val="20"/>
      <w:lang w:val="x-none" w:eastAsia="it-IT"/>
    </w:rPr>
  </w:style>
  <w:style w:type="paragraph" w:customStyle="1" w:styleId="c2">
    <w:name w:val="c2"/>
    <w:basedOn w:val="Normale"/>
    <w:rsid w:val="008D0ABA"/>
    <w:pPr>
      <w:widowControl w:val="0"/>
      <w:spacing w:after="0" w:line="240" w:lineRule="atLeast"/>
      <w:jc w:val="center"/>
    </w:pPr>
    <w:rPr>
      <w:rFonts w:ascii="Times New Roman" w:hAnsi="Times New Roman"/>
      <w:sz w:val="24"/>
      <w:szCs w:val="20"/>
      <w:lang w:eastAsia="it-IT"/>
    </w:rPr>
  </w:style>
  <w:style w:type="character" w:styleId="Numeropagina">
    <w:name w:val="page number"/>
    <w:basedOn w:val="Carpredefinitoparagrafo"/>
    <w:uiPriority w:val="99"/>
    <w:rsid w:val="008D0ABA"/>
    <w:rPr>
      <w:rFonts w:cs="Times New Roman"/>
    </w:rPr>
  </w:style>
  <w:style w:type="paragraph" w:styleId="Testonotaapidipagina">
    <w:name w:val="footnote text"/>
    <w:basedOn w:val="Normale"/>
    <w:link w:val="TestonotaapidipaginaCarattere"/>
    <w:uiPriority w:val="99"/>
    <w:rsid w:val="008D0ABA"/>
    <w:pPr>
      <w:spacing w:after="0" w:line="240" w:lineRule="auto"/>
    </w:pPr>
    <w:rPr>
      <w:bCs/>
      <w:color w:val="333333"/>
      <w:sz w:val="20"/>
      <w:szCs w:val="20"/>
      <w:lang w:eastAsia="it-IT"/>
    </w:rPr>
  </w:style>
  <w:style w:type="character" w:customStyle="1" w:styleId="TestonotaapidipaginaCarattere">
    <w:name w:val="Testo nota a piè di pagina Carattere"/>
    <w:basedOn w:val="Carpredefinitoparagrafo"/>
    <w:link w:val="Testonotaapidipagina"/>
    <w:uiPriority w:val="99"/>
    <w:locked/>
    <w:rsid w:val="008D0ABA"/>
    <w:rPr>
      <w:rFonts w:ascii="Calibri" w:hAnsi="Calibri" w:cs="Times New Roman"/>
      <w:color w:val="333333"/>
      <w:sz w:val="20"/>
      <w:lang w:val="x-none" w:eastAsia="it-IT"/>
    </w:rPr>
  </w:style>
  <w:style w:type="character" w:styleId="Rimandonotaapidipagina">
    <w:name w:val="footnote reference"/>
    <w:basedOn w:val="Carpredefinitoparagrafo"/>
    <w:uiPriority w:val="99"/>
    <w:rsid w:val="008D0ABA"/>
    <w:rPr>
      <w:rFonts w:cs="Times New Roman"/>
      <w:vertAlign w:val="superscript"/>
    </w:rPr>
  </w:style>
  <w:style w:type="paragraph" w:styleId="Corpotesto">
    <w:name w:val="Body Text"/>
    <w:basedOn w:val="Normale"/>
    <w:link w:val="CorpotestoCarattere"/>
    <w:uiPriority w:val="99"/>
    <w:unhideWhenUsed/>
    <w:rsid w:val="008D0ABA"/>
    <w:pPr>
      <w:spacing w:after="120"/>
    </w:pPr>
  </w:style>
  <w:style w:type="character" w:customStyle="1" w:styleId="CorpotestoCarattere">
    <w:name w:val="Corpo testo Carattere"/>
    <w:basedOn w:val="Carpredefinitoparagrafo"/>
    <w:link w:val="Corpotesto"/>
    <w:uiPriority w:val="99"/>
    <w:locked/>
    <w:rsid w:val="008D0ABA"/>
    <w:rPr>
      <w:rFonts w:cs="Times New Roman"/>
    </w:rPr>
  </w:style>
  <w:style w:type="character" w:styleId="Collegamentovisitato">
    <w:name w:val="FollowedHyperlink"/>
    <w:basedOn w:val="Carpredefinitoparagrafo"/>
    <w:uiPriority w:val="99"/>
    <w:semiHidden/>
    <w:unhideWhenUsed/>
    <w:rsid w:val="001B503C"/>
    <w:rPr>
      <w:rFonts w:cs="Times New Roman"/>
      <w:color w:val="954F72"/>
      <w:u w:val="single"/>
    </w:rPr>
  </w:style>
  <w:style w:type="paragraph" w:customStyle="1" w:styleId="Articolo">
    <w:name w:val="Articolo"/>
    <w:basedOn w:val="Normale"/>
    <w:link w:val="ArticoloCarattere"/>
    <w:qFormat/>
    <w:rsid w:val="005A6E63"/>
    <w:pPr>
      <w:spacing w:after="120" w:line="240" w:lineRule="auto"/>
      <w:contextualSpacing/>
      <w:jc w:val="center"/>
      <w:textAlignment w:val="center"/>
    </w:pPr>
    <w:rPr>
      <w:rFonts w:cs="Calibri"/>
      <w:b/>
      <w:bCs/>
      <w:lang w:eastAsia="it-IT"/>
    </w:rPr>
  </w:style>
  <w:style w:type="character" w:customStyle="1" w:styleId="ArticoloCarattere">
    <w:name w:val="Articolo Carattere"/>
    <w:link w:val="Articolo"/>
    <w:locked/>
    <w:rsid w:val="005A6E63"/>
    <w:rPr>
      <w:b/>
      <w:sz w:val="22"/>
    </w:rPr>
  </w:style>
  <w:style w:type="paragraph" w:customStyle="1" w:styleId="Comma">
    <w:name w:val="Comma"/>
    <w:basedOn w:val="Paragrafoelenco"/>
    <w:link w:val="CommaCarattere"/>
    <w:qFormat/>
    <w:rsid w:val="009A59F8"/>
    <w:pPr>
      <w:numPr>
        <w:numId w:val="11"/>
      </w:numPr>
      <w:spacing w:after="240" w:line="240" w:lineRule="auto"/>
      <w:jc w:val="both"/>
    </w:pPr>
  </w:style>
  <w:style w:type="character" w:customStyle="1" w:styleId="CommaCarattere">
    <w:name w:val="Comma Carattere"/>
    <w:link w:val="Comma"/>
    <w:locked/>
    <w:rsid w:val="009A59F8"/>
    <w:rPr>
      <w:rFonts w:eastAsia="Times New Roman"/>
      <w:sz w:val="22"/>
      <w:lang w:val="x-none" w:eastAsia="en-US"/>
    </w:rPr>
  </w:style>
  <w:style w:type="table" w:customStyle="1" w:styleId="TableNormal">
    <w:name w:val="Table Normal"/>
    <w:uiPriority w:val="2"/>
    <w:semiHidden/>
    <w:unhideWhenUsed/>
    <w:qFormat/>
    <w:rsid w:val="008C139D"/>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C139D"/>
    <w:pPr>
      <w:widowControl w:val="0"/>
      <w:autoSpaceDE w:val="0"/>
      <w:autoSpaceDN w:val="0"/>
      <w:spacing w:after="0" w:line="240" w:lineRule="auto"/>
    </w:pPr>
    <w:rPr>
      <w:rFonts w:ascii="Palatino Linotype" w:hAnsi="Palatino Linotype" w:cs="Palatino Linotype"/>
    </w:rPr>
  </w:style>
  <w:style w:type="character" w:customStyle="1" w:styleId="ParagrafoelencoCarattere">
    <w:name w:val="Paragrafo elenco Carattere"/>
    <w:aliases w:val="Number Bullets Carattere,List Paragraph1 Carattere,Normale1 Carattere,First level bullet Carattere,Citation List Carattere,Table of contents numbered Carattere,List Paragraph Char Char Carattere,b1 Carattere,Number_1 Carattere"/>
    <w:link w:val="Paragrafoelenco"/>
    <w:uiPriority w:val="34"/>
    <w:qFormat/>
    <w:locked/>
    <w:rsid w:val="00CE72BF"/>
    <w:rPr>
      <w:sz w:val="22"/>
      <w:lang w:val="x-none" w:eastAsia="en-US"/>
    </w:rPr>
  </w:style>
  <w:style w:type="character" w:styleId="Rimandocommento">
    <w:name w:val="annotation reference"/>
    <w:basedOn w:val="Carpredefinitoparagrafo"/>
    <w:uiPriority w:val="99"/>
    <w:rsid w:val="00F14AB0"/>
    <w:rPr>
      <w:sz w:val="16"/>
      <w:szCs w:val="16"/>
    </w:rPr>
  </w:style>
  <w:style w:type="paragraph" w:styleId="Testocommento">
    <w:name w:val="annotation text"/>
    <w:basedOn w:val="Normale"/>
    <w:link w:val="TestocommentoCarattere"/>
    <w:uiPriority w:val="99"/>
    <w:rsid w:val="00F14AB0"/>
    <w:pPr>
      <w:spacing w:line="240" w:lineRule="auto"/>
    </w:pPr>
    <w:rPr>
      <w:sz w:val="20"/>
      <w:szCs w:val="20"/>
    </w:rPr>
  </w:style>
  <w:style w:type="character" w:customStyle="1" w:styleId="TestocommentoCarattere">
    <w:name w:val="Testo commento Carattere"/>
    <w:basedOn w:val="Carpredefinitoparagrafo"/>
    <w:link w:val="Testocommento"/>
    <w:uiPriority w:val="99"/>
    <w:rsid w:val="00F14AB0"/>
    <w:rPr>
      <w:rFonts w:cs="Times New Roman"/>
      <w:lang w:eastAsia="en-US"/>
    </w:rPr>
  </w:style>
  <w:style w:type="paragraph" w:styleId="Soggettocommento">
    <w:name w:val="annotation subject"/>
    <w:basedOn w:val="Testocommento"/>
    <w:next w:val="Testocommento"/>
    <w:link w:val="SoggettocommentoCarattere"/>
    <w:uiPriority w:val="99"/>
    <w:rsid w:val="00F14AB0"/>
    <w:rPr>
      <w:b/>
      <w:bCs/>
    </w:rPr>
  </w:style>
  <w:style w:type="character" w:customStyle="1" w:styleId="SoggettocommentoCarattere">
    <w:name w:val="Soggetto commento Carattere"/>
    <w:basedOn w:val="TestocommentoCarattere"/>
    <w:link w:val="Soggettocommento"/>
    <w:uiPriority w:val="99"/>
    <w:rsid w:val="00F14AB0"/>
    <w:rPr>
      <w:rFonts w:cs="Times New Roman"/>
      <w:b/>
      <w:bCs/>
      <w:lang w:eastAsia="en-US"/>
    </w:rPr>
  </w:style>
  <w:style w:type="table" w:customStyle="1" w:styleId="TableNormal1">
    <w:name w:val="Table Normal1"/>
    <w:uiPriority w:val="2"/>
    <w:semiHidden/>
    <w:unhideWhenUsed/>
    <w:qFormat/>
    <w:rsid w:val="00EC66C0"/>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character" w:customStyle="1" w:styleId="Titolo3Carattere">
    <w:name w:val="Titolo 3 Carattere"/>
    <w:basedOn w:val="Carpredefinitoparagrafo"/>
    <w:link w:val="Titolo3"/>
    <w:rsid w:val="00D567EA"/>
    <w:rPr>
      <w:rFonts w:ascii="Verdana" w:hAnsi="Verdana" w:cs="Times New Roman"/>
      <w:sz w:val="24"/>
    </w:rPr>
  </w:style>
  <w:style w:type="numbering" w:customStyle="1" w:styleId="Nessunelenco1">
    <w:name w:val="Nessun elenco1"/>
    <w:next w:val="Nessunelenco"/>
    <w:uiPriority w:val="99"/>
    <w:semiHidden/>
    <w:unhideWhenUsed/>
    <w:rsid w:val="00D567EA"/>
  </w:style>
  <w:style w:type="paragraph" w:customStyle="1" w:styleId="INPS052headufficio">
    <w:name w:val="INPS052_head_ufficio"/>
    <w:basedOn w:val="Normale"/>
    <w:rsid w:val="00D567EA"/>
    <w:pPr>
      <w:widowControl w:val="0"/>
      <w:adjustRightInd w:val="0"/>
      <w:spacing w:after="0" w:line="192" w:lineRule="exact"/>
      <w:jc w:val="both"/>
      <w:textAlignment w:val="baseline"/>
    </w:pPr>
    <w:rPr>
      <w:rFonts w:ascii="Verdana" w:eastAsia="Times" w:hAnsi="Verdana"/>
      <w:sz w:val="16"/>
      <w:szCs w:val="20"/>
      <w:lang w:eastAsia="it-IT"/>
    </w:rPr>
  </w:style>
  <w:style w:type="paragraph" w:customStyle="1" w:styleId="INPS052footer">
    <w:name w:val="INPS052_footer"/>
    <w:rsid w:val="00D567EA"/>
    <w:pPr>
      <w:widowControl w:val="0"/>
      <w:adjustRightInd w:val="0"/>
      <w:spacing w:line="192" w:lineRule="exact"/>
      <w:jc w:val="both"/>
      <w:textAlignment w:val="baseline"/>
    </w:pPr>
    <w:rPr>
      <w:rFonts w:ascii="Verdana" w:eastAsia="Times" w:hAnsi="Verdana" w:cs="Times New Roman"/>
      <w:noProof/>
      <w:sz w:val="16"/>
    </w:rPr>
  </w:style>
  <w:style w:type="paragraph" w:customStyle="1" w:styleId="INPS052headint">
    <w:name w:val="INPS052_head_int"/>
    <w:basedOn w:val="Normale"/>
    <w:rsid w:val="00D567EA"/>
    <w:pPr>
      <w:widowControl w:val="0"/>
      <w:adjustRightInd w:val="0"/>
      <w:spacing w:after="0" w:line="192" w:lineRule="exact"/>
      <w:ind w:left="-113"/>
      <w:jc w:val="both"/>
      <w:textAlignment w:val="baseline"/>
    </w:pPr>
    <w:rPr>
      <w:rFonts w:ascii="Verdana" w:eastAsia="Times" w:hAnsi="Verdana"/>
      <w:sz w:val="24"/>
      <w:szCs w:val="20"/>
      <w:lang w:eastAsia="it-IT"/>
    </w:rPr>
  </w:style>
  <w:style w:type="paragraph" w:customStyle="1" w:styleId="INPS052headdonom">
    <w:name w:val="INPS052_head_donom"/>
    <w:basedOn w:val="INPS052headufficio"/>
    <w:rsid w:val="00D567EA"/>
    <w:rPr>
      <w:position w:val="-3"/>
    </w:rPr>
  </w:style>
  <w:style w:type="paragraph" w:styleId="Corpodeltesto2">
    <w:name w:val="Body Text 2"/>
    <w:basedOn w:val="Normale"/>
    <w:link w:val="Corpodeltesto2Carattere"/>
    <w:rsid w:val="00D567EA"/>
    <w:pPr>
      <w:widowControl w:val="0"/>
      <w:adjustRightInd w:val="0"/>
      <w:spacing w:after="0" w:line="360" w:lineRule="atLeast"/>
      <w:jc w:val="both"/>
      <w:textAlignment w:val="baseline"/>
    </w:pPr>
    <w:rPr>
      <w:rFonts w:ascii="Verdana" w:hAnsi="Verdana"/>
      <w:sz w:val="24"/>
      <w:szCs w:val="20"/>
      <w:lang w:eastAsia="it-IT"/>
    </w:rPr>
  </w:style>
  <w:style w:type="character" w:customStyle="1" w:styleId="Corpodeltesto2Carattere">
    <w:name w:val="Corpo del testo 2 Carattere"/>
    <w:basedOn w:val="Carpredefinitoparagrafo"/>
    <w:link w:val="Corpodeltesto2"/>
    <w:rsid w:val="00D567EA"/>
    <w:rPr>
      <w:rFonts w:ascii="Verdana" w:hAnsi="Verdana" w:cs="Times New Roman"/>
      <w:sz w:val="24"/>
    </w:rPr>
  </w:style>
  <w:style w:type="paragraph" w:styleId="Corpodeltesto3">
    <w:name w:val="Body Text 3"/>
    <w:basedOn w:val="Normale"/>
    <w:link w:val="Corpodeltesto3Carattere"/>
    <w:rsid w:val="00D567EA"/>
    <w:pPr>
      <w:widowControl w:val="0"/>
      <w:adjustRightInd w:val="0"/>
      <w:spacing w:after="0" w:line="360" w:lineRule="atLeast"/>
      <w:ind w:right="-1"/>
      <w:jc w:val="both"/>
      <w:textAlignment w:val="baseline"/>
    </w:pPr>
    <w:rPr>
      <w:rFonts w:ascii="Verdana" w:hAnsi="Verdana"/>
      <w:b/>
      <w:sz w:val="24"/>
      <w:szCs w:val="20"/>
      <w:lang w:eastAsia="it-IT"/>
    </w:rPr>
  </w:style>
  <w:style w:type="character" w:customStyle="1" w:styleId="Corpodeltesto3Carattere">
    <w:name w:val="Corpo del testo 3 Carattere"/>
    <w:basedOn w:val="Carpredefinitoparagrafo"/>
    <w:link w:val="Corpodeltesto3"/>
    <w:rsid w:val="00D567EA"/>
    <w:rPr>
      <w:rFonts w:ascii="Verdana" w:hAnsi="Verdana" w:cs="Times New Roman"/>
      <w:b/>
      <w:sz w:val="24"/>
    </w:rPr>
  </w:style>
  <w:style w:type="paragraph" w:styleId="Titolo">
    <w:name w:val="Title"/>
    <w:basedOn w:val="Normale"/>
    <w:link w:val="TitoloCarattere"/>
    <w:uiPriority w:val="99"/>
    <w:qFormat/>
    <w:rsid w:val="00D567EA"/>
    <w:pPr>
      <w:spacing w:after="0" w:line="240" w:lineRule="auto"/>
      <w:jc w:val="center"/>
    </w:pPr>
    <w:rPr>
      <w:rFonts w:ascii="Verdana-Bold" w:hAnsi="Verdana-Bold"/>
      <w:b/>
      <w:color w:val="000000"/>
      <w:sz w:val="28"/>
      <w:szCs w:val="20"/>
      <w:lang w:eastAsia="it-IT"/>
    </w:rPr>
  </w:style>
  <w:style w:type="character" w:customStyle="1" w:styleId="TitoloCarattere">
    <w:name w:val="Titolo Carattere"/>
    <w:basedOn w:val="Carpredefinitoparagrafo"/>
    <w:link w:val="Titolo"/>
    <w:uiPriority w:val="99"/>
    <w:rsid w:val="00D567EA"/>
    <w:rPr>
      <w:rFonts w:ascii="Verdana-Bold" w:hAnsi="Verdana-Bold" w:cs="Times New Roman"/>
      <w:b/>
      <w:color w:val="000000"/>
      <w:sz w:val="28"/>
    </w:rPr>
  </w:style>
  <w:style w:type="paragraph" w:customStyle="1" w:styleId="WW-Testonormale">
    <w:name w:val="WW-Testo normale"/>
    <w:basedOn w:val="Normale"/>
    <w:rsid w:val="00D567EA"/>
    <w:pPr>
      <w:suppressAutoHyphens/>
      <w:spacing w:after="0" w:line="240" w:lineRule="auto"/>
    </w:pPr>
    <w:rPr>
      <w:rFonts w:ascii="Courier New" w:hAnsi="Courier New"/>
      <w:sz w:val="20"/>
      <w:szCs w:val="20"/>
      <w:lang w:eastAsia="it-IT" w:bidi="it-IT"/>
    </w:rPr>
  </w:style>
  <w:style w:type="paragraph" w:customStyle="1" w:styleId="sche3">
    <w:name w:val="sche_3"/>
    <w:rsid w:val="00D567EA"/>
    <w:pPr>
      <w:widowControl w:val="0"/>
      <w:overflowPunct w:val="0"/>
      <w:autoSpaceDE w:val="0"/>
      <w:autoSpaceDN w:val="0"/>
      <w:adjustRightInd w:val="0"/>
      <w:jc w:val="both"/>
    </w:pPr>
    <w:rPr>
      <w:rFonts w:ascii="Times New Roman" w:hAnsi="Times New Roman" w:cs="Times New Roman"/>
      <w:lang w:val="en-US"/>
    </w:rPr>
  </w:style>
  <w:style w:type="paragraph" w:customStyle="1" w:styleId="sche23">
    <w:name w:val="sche2_3"/>
    <w:rsid w:val="00D567EA"/>
    <w:pPr>
      <w:widowControl w:val="0"/>
      <w:overflowPunct w:val="0"/>
      <w:autoSpaceDE w:val="0"/>
      <w:autoSpaceDN w:val="0"/>
      <w:adjustRightInd w:val="0"/>
      <w:jc w:val="right"/>
    </w:pPr>
    <w:rPr>
      <w:rFonts w:ascii="Times New Roman" w:hAnsi="Times New Roman" w:cs="Times New Roman"/>
      <w:lang w:val="en-US"/>
    </w:rPr>
  </w:style>
  <w:style w:type="paragraph" w:customStyle="1" w:styleId="Corpodeltesto21">
    <w:name w:val="Corpo del testo 21"/>
    <w:basedOn w:val="Normale"/>
    <w:rsid w:val="00D567EA"/>
    <w:pPr>
      <w:overflowPunct w:val="0"/>
      <w:autoSpaceDE w:val="0"/>
      <w:autoSpaceDN w:val="0"/>
      <w:adjustRightInd w:val="0"/>
      <w:spacing w:after="0" w:line="360" w:lineRule="auto"/>
      <w:ind w:left="425"/>
      <w:jc w:val="both"/>
    </w:pPr>
    <w:rPr>
      <w:rFonts w:ascii="Arial" w:hAnsi="Arial"/>
      <w:sz w:val="20"/>
      <w:szCs w:val="20"/>
      <w:lang w:eastAsia="it-IT"/>
    </w:rPr>
  </w:style>
  <w:style w:type="paragraph" w:customStyle="1" w:styleId="sche4">
    <w:name w:val="sche_4"/>
    <w:rsid w:val="00D567EA"/>
    <w:pPr>
      <w:widowControl w:val="0"/>
      <w:jc w:val="both"/>
    </w:pPr>
    <w:rPr>
      <w:rFonts w:ascii="Times New Roman" w:hAnsi="Times New Roman" w:cs="Times New Roman"/>
      <w:lang w:val="en-US"/>
    </w:rPr>
  </w:style>
  <w:style w:type="paragraph" w:customStyle="1" w:styleId="Paragrafoelenco1">
    <w:name w:val="Paragrafo elenco1"/>
    <w:basedOn w:val="Normale"/>
    <w:uiPriority w:val="99"/>
    <w:qFormat/>
    <w:rsid w:val="00D567EA"/>
    <w:pPr>
      <w:spacing w:after="0" w:line="240" w:lineRule="auto"/>
      <w:ind w:left="720"/>
    </w:pPr>
    <w:rPr>
      <w:rFonts w:ascii="Times New Roman" w:hAnsi="Times New Roman"/>
      <w:sz w:val="20"/>
      <w:szCs w:val="20"/>
      <w:lang w:eastAsia="it-IT"/>
    </w:rPr>
  </w:style>
  <w:style w:type="table" w:customStyle="1" w:styleId="Grigliatabella1">
    <w:name w:val="Griglia tabella1"/>
    <w:basedOn w:val="Tabellanormale"/>
    <w:next w:val="Grigliatabella"/>
    <w:uiPriority w:val="59"/>
    <w:rsid w:val="00D567EA"/>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elencoCarattere">
    <w:name w:val="Numero elenco Carattere"/>
    <w:link w:val="Numeroelenco"/>
    <w:locked/>
    <w:rsid w:val="00D567EA"/>
    <w:rPr>
      <w:rFonts w:ascii="Trebuchet MS" w:hAnsi="Trebuchet MS"/>
      <w:kern w:val="2"/>
      <w:szCs w:val="24"/>
    </w:rPr>
  </w:style>
  <w:style w:type="paragraph" w:styleId="Numeroelenco">
    <w:name w:val="List Number"/>
    <w:basedOn w:val="Normale"/>
    <w:link w:val="NumeroelencoCarattere"/>
    <w:unhideWhenUsed/>
    <w:rsid w:val="00D567EA"/>
    <w:pPr>
      <w:widowControl w:val="0"/>
      <w:numPr>
        <w:numId w:val="24"/>
      </w:numPr>
      <w:autoSpaceDE w:val="0"/>
      <w:autoSpaceDN w:val="0"/>
      <w:adjustRightInd w:val="0"/>
      <w:spacing w:after="0" w:line="300" w:lineRule="exact"/>
      <w:jc w:val="both"/>
    </w:pPr>
    <w:rPr>
      <w:rFonts w:ascii="Trebuchet MS" w:hAnsi="Trebuchet MS" w:cs="Calibri"/>
      <w:kern w:val="2"/>
      <w:sz w:val="20"/>
      <w:szCs w:val="24"/>
      <w:lang w:eastAsia="it-IT"/>
    </w:rPr>
  </w:style>
  <w:style w:type="paragraph" w:customStyle="1" w:styleId="Numerazioneperbuste">
    <w:name w:val="Numerazione per buste"/>
    <w:basedOn w:val="Normale"/>
    <w:rsid w:val="00D567EA"/>
    <w:pPr>
      <w:numPr>
        <w:numId w:val="25"/>
      </w:numPr>
      <w:spacing w:before="120" w:after="120" w:line="360" w:lineRule="auto"/>
      <w:jc w:val="both"/>
    </w:pPr>
    <w:rPr>
      <w:rFonts w:ascii="Times New Roman" w:hAnsi="Times New Roman"/>
      <w:sz w:val="24"/>
      <w:szCs w:val="24"/>
      <w:lang w:eastAsia="it-IT"/>
    </w:rPr>
  </w:style>
  <w:style w:type="paragraph" w:styleId="Testonormale">
    <w:name w:val="Plain Text"/>
    <w:basedOn w:val="Normale"/>
    <w:link w:val="TestonormaleCarattere"/>
    <w:uiPriority w:val="99"/>
    <w:unhideWhenUsed/>
    <w:rsid w:val="00D567EA"/>
    <w:pPr>
      <w:spacing w:after="0" w:line="360" w:lineRule="auto"/>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D567EA"/>
    <w:rPr>
      <w:rFonts w:ascii="Courier New" w:hAnsi="Courier New" w:cs="Times New Roman"/>
    </w:rPr>
  </w:style>
  <w:style w:type="paragraph" w:styleId="Revisione">
    <w:name w:val="Revision"/>
    <w:hidden/>
    <w:uiPriority w:val="99"/>
    <w:semiHidden/>
    <w:rsid w:val="00D567EA"/>
    <w:rPr>
      <w:rFonts w:ascii="Times New Roman" w:hAnsi="Times New Roman" w:cs="Times New Roman"/>
    </w:rPr>
  </w:style>
  <w:style w:type="paragraph" w:customStyle="1" w:styleId="Titololt">
    <w:name w:val="Titolo lt"/>
    <w:basedOn w:val="Normale"/>
    <w:next w:val="Normale"/>
    <w:rsid w:val="00D567EA"/>
    <w:pPr>
      <w:keepNext/>
      <w:spacing w:before="240" w:after="0" w:line="240" w:lineRule="auto"/>
    </w:pPr>
    <w:rPr>
      <w:rFonts w:ascii="Futura Std Book" w:hAnsi="Futura Std Book"/>
      <w:b/>
      <w:bCs/>
      <w:sz w:val="18"/>
      <w:szCs w:val="24"/>
      <w:lang w:eastAsia="it-IT"/>
    </w:rPr>
  </w:style>
  <w:style w:type="numbering" w:customStyle="1" w:styleId="Nessunelenco11">
    <w:name w:val="Nessun elenco11"/>
    <w:next w:val="Nessunelenco"/>
    <w:uiPriority w:val="99"/>
    <w:semiHidden/>
    <w:unhideWhenUsed/>
    <w:rsid w:val="00D567EA"/>
  </w:style>
  <w:style w:type="table" w:customStyle="1" w:styleId="Grigliatabella11">
    <w:name w:val="Griglia tabella11"/>
    <w:basedOn w:val="Tabellanormale"/>
    <w:next w:val="Grigliatabella"/>
    <w:uiPriority w:val="59"/>
    <w:rsid w:val="00D567E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D567EA"/>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567EA"/>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numbering" w:customStyle="1" w:styleId="Nessunelenco2">
    <w:name w:val="Nessun elenco2"/>
    <w:next w:val="Nessunelenco"/>
    <w:uiPriority w:val="99"/>
    <w:semiHidden/>
    <w:unhideWhenUsed/>
    <w:rsid w:val="00D567EA"/>
  </w:style>
  <w:style w:type="table" w:customStyle="1" w:styleId="Grigliatabella2">
    <w:name w:val="Griglia tabella2"/>
    <w:basedOn w:val="Tabellanormale"/>
    <w:next w:val="Grigliatabella"/>
    <w:uiPriority w:val="59"/>
    <w:rsid w:val="00D567E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D567EA"/>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D567EA"/>
    <w:pPr>
      <w:widowControl w:val="0"/>
      <w:autoSpaceDE w:val="0"/>
      <w:autoSpaceDN w:val="0"/>
    </w:pPr>
    <w:rPr>
      <w:rFonts w:cs="Times New Roman"/>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762549">
      <w:marLeft w:val="0"/>
      <w:marRight w:val="0"/>
      <w:marTop w:val="0"/>
      <w:marBottom w:val="0"/>
      <w:divBdr>
        <w:top w:val="none" w:sz="0" w:space="0" w:color="auto"/>
        <w:left w:val="none" w:sz="0" w:space="0" w:color="auto"/>
        <w:bottom w:val="none" w:sz="0" w:space="0" w:color="auto"/>
        <w:right w:val="none" w:sz="0" w:space="0" w:color="auto"/>
      </w:divBdr>
    </w:div>
    <w:div w:id="1943762551">
      <w:marLeft w:val="0"/>
      <w:marRight w:val="0"/>
      <w:marTop w:val="0"/>
      <w:marBottom w:val="0"/>
      <w:divBdr>
        <w:top w:val="none" w:sz="0" w:space="0" w:color="auto"/>
        <w:left w:val="none" w:sz="0" w:space="0" w:color="auto"/>
        <w:bottom w:val="none" w:sz="0" w:space="0" w:color="auto"/>
        <w:right w:val="none" w:sz="0" w:space="0" w:color="auto"/>
      </w:divBdr>
    </w:div>
    <w:div w:id="1943762552">
      <w:marLeft w:val="0"/>
      <w:marRight w:val="0"/>
      <w:marTop w:val="0"/>
      <w:marBottom w:val="0"/>
      <w:divBdr>
        <w:top w:val="none" w:sz="0" w:space="0" w:color="auto"/>
        <w:left w:val="none" w:sz="0" w:space="0" w:color="auto"/>
        <w:bottom w:val="none" w:sz="0" w:space="0" w:color="auto"/>
        <w:right w:val="none" w:sz="0" w:space="0" w:color="auto"/>
      </w:divBdr>
      <w:divsChild>
        <w:div w:id="1943762586">
          <w:marLeft w:val="148"/>
          <w:marRight w:val="0"/>
          <w:marTop w:val="0"/>
          <w:marBottom w:val="0"/>
          <w:divBdr>
            <w:top w:val="none" w:sz="0" w:space="0" w:color="auto"/>
            <w:left w:val="none" w:sz="0" w:space="0" w:color="auto"/>
            <w:bottom w:val="none" w:sz="0" w:space="0" w:color="auto"/>
            <w:right w:val="none" w:sz="0" w:space="0" w:color="auto"/>
          </w:divBdr>
        </w:div>
      </w:divsChild>
    </w:div>
    <w:div w:id="1943762553">
      <w:marLeft w:val="0"/>
      <w:marRight w:val="0"/>
      <w:marTop w:val="0"/>
      <w:marBottom w:val="0"/>
      <w:divBdr>
        <w:top w:val="none" w:sz="0" w:space="0" w:color="auto"/>
        <w:left w:val="none" w:sz="0" w:space="0" w:color="auto"/>
        <w:bottom w:val="none" w:sz="0" w:space="0" w:color="auto"/>
        <w:right w:val="none" w:sz="0" w:space="0" w:color="auto"/>
      </w:divBdr>
    </w:div>
    <w:div w:id="1943762556">
      <w:marLeft w:val="0"/>
      <w:marRight w:val="0"/>
      <w:marTop w:val="0"/>
      <w:marBottom w:val="0"/>
      <w:divBdr>
        <w:top w:val="none" w:sz="0" w:space="0" w:color="auto"/>
        <w:left w:val="none" w:sz="0" w:space="0" w:color="auto"/>
        <w:bottom w:val="none" w:sz="0" w:space="0" w:color="auto"/>
        <w:right w:val="none" w:sz="0" w:space="0" w:color="auto"/>
      </w:divBdr>
    </w:div>
    <w:div w:id="1943762558">
      <w:marLeft w:val="0"/>
      <w:marRight w:val="0"/>
      <w:marTop w:val="0"/>
      <w:marBottom w:val="0"/>
      <w:divBdr>
        <w:top w:val="none" w:sz="0" w:space="0" w:color="auto"/>
        <w:left w:val="none" w:sz="0" w:space="0" w:color="auto"/>
        <w:bottom w:val="none" w:sz="0" w:space="0" w:color="auto"/>
        <w:right w:val="none" w:sz="0" w:space="0" w:color="auto"/>
      </w:divBdr>
      <w:divsChild>
        <w:div w:id="1943762557">
          <w:marLeft w:val="148"/>
          <w:marRight w:val="0"/>
          <w:marTop w:val="0"/>
          <w:marBottom w:val="0"/>
          <w:divBdr>
            <w:top w:val="none" w:sz="0" w:space="0" w:color="auto"/>
            <w:left w:val="none" w:sz="0" w:space="0" w:color="auto"/>
            <w:bottom w:val="none" w:sz="0" w:space="0" w:color="auto"/>
            <w:right w:val="none" w:sz="0" w:space="0" w:color="auto"/>
          </w:divBdr>
        </w:div>
      </w:divsChild>
    </w:div>
    <w:div w:id="1943762559">
      <w:marLeft w:val="0"/>
      <w:marRight w:val="0"/>
      <w:marTop w:val="0"/>
      <w:marBottom w:val="0"/>
      <w:divBdr>
        <w:top w:val="none" w:sz="0" w:space="0" w:color="auto"/>
        <w:left w:val="none" w:sz="0" w:space="0" w:color="auto"/>
        <w:bottom w:val="none" w:sz="0" w:space="0" w:color="auto"/>
        <w:right w:val="none" w:sz="0" w:space="0" w:color="auto"/>
      </w:divBdr>
      <w:divsChild>
        <w:div w:id="1943762554">
          <w:marLeft w:val="148"/>
          <w:marRight w:val="0"/>
          <w:marTop w:val="0"/>
          <w:marBottom w:val="0"/>
          <w:divBdr>
            <w:top w:val="none" w:sz="0" w:space="0" w:color="auto"/>
            <w:left w:val="none" w:sz="0" w:space="0" w:color="auto"/>
            <w:bottom w:val="none" w:sz="0" w:space="0" w:color="auto"/>
            <w:right w:val="none" w:sz="0" w:space="0" w:color="auto"/>
          </w:divBdr>
        </w:div>
      </w:divsChild>
    </w:div>
    <w:div w:id="1943762560">
      <w:marLeft w:val="0"/>
      <w:marRight w:val="0"/>
      <w:marTop w:val="0"/>
      <w:marBottom w:val="0"/>
      <w:divBdr>
        <w:top w:val="none" w:sz="0" w:space="0" w:color="auto"/>
        <w:left w:val="none" w:sz="0" w:space="0" w:color="auto"/>
        <w:bottom w:val="none" w:sz="0" w:space="0" w:color="auto"/>
        <w:right w:val="none" w:sz="0" w:space="0" w:color="auto"/>
      </w:divBdr>
      <w:divsChild>
        <w:div w:id="1943762564">
          <w:marLeft w:val="148"/>
          <w:marRight w:val="0"/>
          <w:marTop w:val="0"/>
          <w:marBottom w:val="0"/>
          <w:divBdr>
            <w:top w:val="none" w:sz="0" w:space="0" w:color="auto"/>
            <w:left w:val="none" w:sz="0" w:space="0" w:color="auto"/>
            <w:bottom w:val="none" w:sz="0" w:space="0" w:color="auto"/>
            <w:right w:val="none" w:sz="0" w:space="0" w:color="auto"/>
          </w:divBdr>
        </w:div>
      </w:divsChild>
    </w:div>
    <w:div w:id="1943762561">
      <w:marLeft w:val="0"/>
      <w:marRight w:val="0"/>
      <w:marTop w:val="0"/>
      <w:marBottom w:val="0"/>
      <w:divBdr>
        <w:top w:val="none" w:sz="0" w:space="0" w:color="auto"/>
        <w:left w:val="none" w:sz="0" w:space="0" w:color="auto"/>
        <w:bottom w:val="none" w:sz="0" w:space="0" w:color="auto"/>
        <w:right w:val="none" w:sz="0" w:space="0" w:color="auto"/>
      </w:divBdr>
      <w:divsChild>
        <w:div w:id="1943762548">
          <w:marLeft w:val="148"/>
          <w:marRight w:val="0"/>
          <w:marTop w:val="0"/>
          <w:marBottom w:val="0"/>
          <w:divBdr>
            <w:top w:val="none" w:sz="0" w:space="0" w:color="auto"/>
            <w:left w:val="none" w:sz="0" w:space="0" w:color="auto"/>
            <w:bottom w:val="none" w:sz="0" w:space="0" w:color="auto"/>
            <w:right w:val="none" w:sz="0" w:space="0" w:color="auto"/>
          </w:divBdr>
        </w:div>
        <w:div w:id="1943762550">
          <w:marLeft w:val="148"/>
          <w:marRight w:val="0"/>
          <w:marTop w:val="0"/>
          <w:marBottom w:val="0"/>
          <w:divBdr>
            <w:top w:val="none" w:sz="0" w:space="0" w:color="auto"/>
            <w:left w:val="none" w:sz="0" w:space="0" w:color="auto"/>
            <w:bottom w:val="none" w:sz="0" w:space="0" w:color="auto"/>
            <w:right w:val="none" w:sz="0" w:space="0" w:color="auto"/>
          </w:divBdr>
        </w:div>
        <w:div w:id="1943762565">
          <w:marLeft w:val="148"/>
          <w:marRight w:val="0"/>
          <w:marTop w:val="0"/>
          <w:marBottom w:val="0"/>
          <w:divBdr>
            <w:top w:val="none" w:sz="0" w:space="0" w:color="auto"/>
            <w:left w:val="none" w:sz="0" w:space="0" w:color="auto"/>
            <w:bottom w:val="none" w:sz="0" w:space="0" w:color="auto"/>
            <w:right w:val="none" w:sz="0" w:space="0" w:color="auto"/>
          </w:divBdr>
        </w:div>
        <w:div w:id="1943762567">
          <w:marLeft w:val="148"/>
          <w:marRight w:val="0"/>
          <w:marTop w:val="0"/>
          <w:marBottom w:val="0"/>
          <w:divBdr>
            <w:top w:val="none" w:sz="0" w:space="0" w:color="auto"/>
            <w:left w:val="none" w:sz="0" w:space="0" w:color="auto"/>
            <w:bottom w:val="none" w:sz="0" w:space="0" w:color="auto"/>
            <w:right w:val="none" w:sz="0" w:space="0" w:color="auto"/>
          </w:divBdr>
        </w:div>
        <w:div w:id="1943762572">
          <w:marLeft w:val="148"/>
          <w:marRight w:val="0"/>
          <w:marTop w:val="0"/>
          <w:marBottom w:val="0"/>
          <w:divBdr>
            <w:top w:val="none" w:sz="0" w:space="0" w:color="auto"/>
            <w:left w:val="none" w:sz="0" w:space="0" w:color="auto"/>
            <w:bottom w:val="none" w:sz="0" w:space="0" w:color="auto"/>
            <w:right w:val="none" w:sz="0" w:space="0" w:color="auto"/>
          </w:divBdr>
        </w:div>
        <w:div w:id="1943762575">
          <w:marLeft w:val="148"/>
          <w:marRight w:val="0"/>
          <w:marTop w:val="0"/>
          <w:marBottom w:val="0"/>
          <w:divBdr>
            <w:top w:val="none" w:sz="0" w:space="0" w:color="auto"/>
            <w:left w:val="none" w:sz="0" w:space="0" w:color="auto"/>
            <w:bottom w:val="none" w:sz="0" w:space="0" w:color="auto"/>
            <w:right w:val="none" w:sz="0" w:space="0" w:color="auto"/>
          </w:divBdr>
        </w:div>
        <w:div w:id="1943762576">
          <w:marLeft w:val="148"/>
          <w:marRight w:val="0"/>
          <w:marTop w:val="0"/>
          <w:marBottom w:val="0"/>
          <w:divBdr>
            <w:top w:val="none" w:sz="0" w:space="0" w:color="auto"/>
            <w:left w:val="none" w:sz="0" w:space="0" w:color="auto"/>
            <w:bottom w:val="none" w:sz="0" w:space="0" w:color="auto"/>
            <w:right w:val="none" w:sz="0" w:space="0" w:color="auto"/>
          </w:divBdr>
        </w:div>
      </w:divsChild>
    </w:div>
    <w:div w:id="1943762562">
      <w:marLeft w:val="0"/>
      <w:marRight w:val="0"/>
      <w:marTop w:val="0"/>
      <w:marBottom w:val="0"/>
      <w:divBdr>
        <w:top w:val="none" w:sz="0" w:space="0" w:color="auto"/>
        <w:left w:val="none" w:sz="0" w:space="0" w:color="auto"/>
        <w:bottom w:val="none" w:sz="0" w:space="0" w:color="auto"/>
        <w:right w:val="none" w:sz="0" w:space="0" w:color="auto"/>
      </w:divBdr>
    </w:div>
    <w:div w:id="1943762563">
      <w:marLeft w:val="0"/>
      <w:marRight w:val="0"/>
      <w:marTop w:val="0"/>
      <w:marBottom w:val="0"/>
      <w:divBdr>
        <w:top w:val="none" w:sz="0" w:space="0" w:color="auto"/>
        <w:left w:val="none" w:sz="0" w:space="0" w:color="auto"/>
        <w:bottom w:val="none" w:sz="0" w:space="0" w:color="auto"/>
        <w:right w:val="none" w:sz="0" w:space="0" w:color="auto"/>
      </w:divBdr>
    </w:div>
    <w:div w:id="1943762566">
      <w:marLeft w:val="0"/>
      <w:marRight w:val="0"/>
      <w:marTop w:val="0"/>
      <w:marBottom w:val="0"/>
      <w:divBdr>
        <w:top w:val="none" w:sz="0" w:space="0" w:color="auto"/>
        <w:left w:val="none" w:sz="0" w:space="0" w:color="auto"/>
        <w:bottom w:val="none" w:sz="0" w:space="0" w:color="auto"/>
        <w:right w:val="none" w:sz="0" w:space="0" w:color="auto"/>
      </w:divBdr>
      <w:divsChild>
        <w:div w:id="1943762585">
          <w:marLeft w:val="148"/>
          <w:marRight w:val="0"/>
          <w:marTop w:val="0"/>
          <w:marBottom w:val="0"/>
          <w:divBdr>
            <w:top w:val="none" w:sz="0" w:space="0" w:color="auto"/>
            <w:left w:val="none" w:sz="0" w:space="0" w:color="auto"/>
            <w:bottom w:val="none" w:sz="0" w:space="0" w:color="auto"/>
            <w:right w:val="none" w:sz="0" w:space="0" w:color="auto"/>
          </w:divBdr>
        </w:div>
      </w:divsChild>
    </w:div>
    <w:div w:id="1943762569">
      <w:marLeft w:val="0"/>
      <w:marRight w:val="0"/>
      <w:marTop w:val="0"/>
      <w:marBottom w:val="0"/>
      <w:divBdr>
        <w:top w:val="none" w:sz="0" w:space="0" w:color="auto"/>
        <w:left w:val="none" w:sz="0" w:space="0" w:color="auto"/>
        <w:bottom w:val="none" w:sz="0" w:space="0" w:color="auto"/>
        <w:right w:val="none" w:sz="0" w:space="0" w:color="auto"/>
      </w:divBdr>
    </w:div>
    <w:div w:id="1943762570">
      <w:marLeft w:val="0"/>
      <w:marRight w:val="0"/>
      <w:marTop w:val="0"/>
      <w:marBottom w:val="0"/>
      <w:divBdr>
        <w:top w:val="none" w:sz="0" w:space="0" w:color="auto"/>
        <w:left w:val="none" w:sz="0" w:space="0" w:color="auto"/>
        <w:bottom w:val="none" w:sz="0" w:space="0" w:color="auto"/>
        <w:right w:val="none" w:sz="0" w:space="0" w:color="auto"/>
      </w:divBdr>
    </w:div>
    <w:div w:id="1943762571">
      <w:marLeft w:val="0"/>
      <w:marRight w:val="0"/>
      <w:marTop w:val="0"/>
      <w:marBottom w:val="0"/>
      <w:divBdr>
        <w:top w:val="none" w:sz="0" w:space="0" w:color="auto"/>
        <w:left w:val="none" w:sz="0" w:space="0" w:color="auto"/>
        <w:bottom w:val="none" w:sz="0" w:space="0" w:color="auto"/>
        <w:right w:val="none" w:sz="0" w:space="0" w:color="auto"/>
      </w:divBdr>
    </w:div>
    <w:div w:id="1943762573">
      <w:marLeft w:val="0"/>
      <w:marRight w:val="0"/>
      <w:marTop w:val="0"/>
      <w:marBottom w:val="0"/>
      <w:divBdr>
        <w:top w:val="none" w:sz="0" w:space="0" w:color="auto"/>
        <w:left w:val="none" w:sz="0" w:space="0" w:color="auto"/>
        <w:bottom w:val="none" w:sz="0" w:space="0" w:color="auto"/>
        <w:right w:val="none" w:sz="0" w:space="0" w:color="auto"/>
      </w:divBdr>
    </w:div>
    <w:div w:id="1943762574">
      <w:marLeft w:val="0"/>
      <w:marRight w:val="0"/>
      <w:marTop w:val="0"/>
      <w:marBottom w:val="0"/>
      <w:divBdr>
        <w:top w:val="none" w:sz="0" w:space="0" w:color="auto"/>
        <w:left w:val="none" w:sz="0" w:space="0" w:color="auto"/>
        <w:bottom w:val="none" w:sz="0" w:space="0" w:color="auto"/>
        <w:right w:val="none" w:sz="0" w:space="0" w:color="auto"/>
      </w:divBdr>
      <w:divsChild>
        <w:div w:id="1943762568">
          <w:marLeft w:val="148"/>
          <w:marRight w:val="0"/>
          <w:marTop w:val="0"/>
          <w:marBottom w:val="0"/>
          <w:divBdr>
            <w:top w:val="none" w:sz="0" w:space="0" w:color="auto"/>
            <w:left w:val="none" w:sz="0" w:space="0" w:color="auto"/>
            <w:bottom w:val="none" w:sz="0" w:space="0" w:color="auto"/>
            <w:right w:val="none" w:sz="0" w:space="0" w:color="auto"/>
          </w:divBdr>
        </w:div>
      </w:divsChild>
    </w:div>
    <w:div w:id="1943762577">
      <w:marLeft w:val="0"/>
      <w:marRight w:val="0"/>
      <w:marTop w:val="0"/>
      <w:marBottom w:val="0"/>
      <w:divBdr>
        <w:top w:val="none" w:sz="0" w:space="0" w:color="auto"/>
        <w:left w:val="none" w:sz="0" w:space="0" w:color="auto"/>
        <w:bottom w:val="none" w:sz="0" w:space="0" w:color="auto"/>
        <w:right w:val="none" w:sz="0" w:space="0" w:color="auto"/>
      </w:divBdr>
      <w:divsChild>
        <w:div w:id="1943762587">
          <w:marLeft w:val="148"/>
          <w:marRight w:val="0"/>
          <w:marTop w:val="0"/>
          <w:marBottom w:val="0"/>
          <w:divBdr>
            <w:top w:val="none" w:sz="0" w:space="0" w:color="auto"/>
            <w:left w:val="none" w:sz="0" w:space="0" w:color="auto"/>
            <w:bottom w:val="none" w:sz="0" w:space="0" w:color="auto"/>
            <w:right w:val="none" w:sz="0" w:space="0" w:color="auto"/>
          </w:divBdr>
        </w:div>
      </w:divsChild>
    </w:div>
    <w:div w:id="1943762579">
      <w:marLeft w:val="0"/>
      <w:marRight w:val="0"/>
      <w:marTop w:val="0"/>
      <w:marBottom w:val="0"/>
      <w:divBdr>
        <w:top w:val="none" w:sz="0" w:space="0" w:color="auto"/>
        <w:left w:val="none" w:sz="0" w:space="0" w:color="auto"/>
        <w:bottom w:val="none" w:sz="0" w:space="0" w:color="auto"/>
        <w:right w:val="none" w:sz="0" w:space="0" w:color="auto"/>
      </w:divBdr>
    </w:div>
    <w:div w:id="1943762580">
      <w:marLeft w:val="0"/>
      <w:marRight w:val="0"/>
      <w:marTop w:val="0"/>
      <w:marBottom w:val="0"/>
      <w:divBdr>
        <w:top w:val="none" w:sz="0" w:space="0" w:color="auto"/>
        <w:left w:val="none" w:sz="0" w:space="0" w:color="auto"/>
        <w:bottom w:val="none" w:sz="0" w:space="0" w:color="auto"/>
        <w:right w:val="none" w:sz="0" w:space="0" w:color="auto"/>
      </w:divBdr>
    </w:div>
    <w:div w:id="1943762581">
      <w:marLeft w:val="0"/>
      <w:marRight w:val="0"/>
      <w:marTop w:val="0"/>
      <w:marBottom w:val="0"/>
      <w:divBdr>
        <w:top w:val="none" w:sz="0" w:space="0" w:color="auto"/>
        <w:left w:val="none" w:sz="0" w:space="0" w:color="auto"/>
        <w:bottom w:val="none" w:sz="0" w:space="0" w:color="auto"/>
        <w:right w:val="none" w:sz="0" w:space="0" w:color="auto"/>
      </w:divBdr>
    </w:div>
    <w:div w:id="1943762582">
      <w:marLeft w:val="0"/>
      <w:marRight w:val="0"/>
      <w:marTop w:val="0"/>
      <w:marBottom w:val="0"/>
      <w:divBdr>
        <w:top w:val="none" w:sz="0" w:space="0" w:color="auto"/>
        <w:left w:val="none" w:sz="0" w:space="0" w:color="auto"/>
        <w:bottom w:val="none" w:sz="0" w:space="0" w:color="auto"/>
        <w:right w:val="none" w:sz="0" w:space="0" w:color="auto"/>
      </w:divBdr>
    </w:div>
    <w:div w:id="1943762583">
      <w:marLeft w:val="0"/>
      <w:marRight w:val="0"/>
      <w:marTop w:val="0"/>
      <w:marBottom w:val="0"/>
      <w:divBdr>
        <w:top w:val="none" w:sz="0" w:space="0" w:color="auto"/>
        <w:left w:val="none" w:sz="0" w:space="0" w:color="auto"/>
        <w:bottom w:val="none" w:sz="0" w:space="0" w:color="auto"/>
        <w:right w:val="none" w:sz="0" w:space="0" w:color="auto"/>
      </w:divBdr>
    </w:div>
    <w:div w:id="1943762584">
      <w:marLeft w:val="0"/>
      <w:marRight w:val="0"/>
      <w:marTop w:val="0"/>
      <w:marBottom w:val="0"/>
      <w:divBdr>
        <w:top w:val="none" w:sz="0" w:space="0" w:color="auto"/>
        <w:left w:val="none" w:sz="0" w:space="0" w:color="auto"/>
        <w:bottom w:val="none" w:sz="0" w:space="0" w:color="auto"/>
        <w:right w:val="none" w:sz="0" w:space="0" w:color="auto"/>
      </w:divBdr>
    </w:div>
    <w:div w:id="1943762588">
      <w:marLeft w:val="0"/>
      <w:marRight w:val="0"/>
      <w:marTop w:val="0"/>
      <w:marBottom w:val="0"/>
      <w:divBdr>
        <w:top w:val="none" w:sz="0" w:space="0" w:color="auto"/>
        <w:left w:val="none" w:sz="0" w:space="0" w:color="auto"/>
        <w:bottom w:val="none" w:sz="0" w:space="0" w:color="auto"/>
        <w:right w:val="none" w:sz="0" w:space="0" w:color="auto"/>
      </w:divBdr>
      <w:divsChild>
        <w:div w:id="1943762578">
          <w:marLeft w:val="148"/>
          <w:marRight w:val="0"/>
          <w:marTop w:val="0"/>
          <w:marBottom w:val="0"/>
          <w:divBdr>
            <w:top w:val="none" w:sz="0" w:space="0" w:color="auto"/>
            <w:left w:val="none" w:sz="0" w:space="0" w:color="auto"/>
            <w:bottom w:val="none" w:sz="0" w:space="0" w:color="auto"/>
            <w:right w:val="none" w:sz="0" w:space="0" w:color="auto"/>
          </w:divBdr>
        </w:div>
      </w:divsChild>
    </w:div>
    <w:div w:id="1943762589">
      <w:marLeft w:val="0"/>
      <w:marRight w:val="0"/>
      <w:marTop w:val="0"/>
      <w:marBottom w:val="0"/>
      <w:divBdr>
        <w:top w:val="none" w:sz="0" w:space="0" w:color="auto"/>
        <w:left w:val="none" w:sz="0" w:space="0" w:color="auto"/>
        <w:bottom w:val="none" w:sz="0" w:space="0" w:color="auto"/>
        <w:right w:val="none" w:sz="0" w:space="0" w:color="auto"/>
      </w:divBdr>
      <w:divsChild>
        <w:div w:id="1943762555">
          <w:marLeft w:val="148"/>
          <w:marRight w:val="0"/>
          <w:marTop w:val="0"/>
          <w:marBottom w:val="0"/>
          <w:divBdr>
            <w:top w:val="none" w:sz="0" w:space="0" w:color="auto"/>
            <w:left w:val="none" w:sz="0" w:space="0" w:color="auto"/>
            <w:bottom w:val="none" w:sz="0" w:space="0" w:color="auto"/>
            <w:right w:val="none" w:sz="0" w:space="0" w:color="auto"/>
          </w:divBdr>
        </w:div>
      </w:divsChild>
    </w:div>
    <w:div w:id="19437625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mailto:APIC82200L@ISTRUZIONE.I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cpagani.edu.it" TargetMode="External"/><Relationship Id="rId17" Type="http://schemas.openxmlformats.org/officeDocument/2006/relationships/hyperlink" Target="mailto:apic82200l@istruzione.it" TargetMode="External"/><Relationship Id="rId2" Type="http://schemas.openxmlformats.org/officeDocument/2006/relationships/numbering" Target="numbering.xml"/><Relationship Id="rId16" Type="http://schemas.openxmlformats.org/officeDocument/2006/relationships/hyperlink" Target="http://www.icpagani.edu.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IC82200L@pec.istruzione.it" TargetMode="External"/><Relationship Id="rId5" Type="http://schemas.openxmlformats.org/officeDocument/2006/relationships/webSettings" Target="webSettings.xml"/><Relationship Id="rId15" Type="http://schemas.openxmlformats.org/officeDocument/2006/relationships/hyperlink" Target="mailto:apic82200l@istruzione.it" TargetMode="External"/><Relationship Id="rId10" Type="http://schemas.openxmlformats.org/officeDocument/2006/relationships/hyperlink" Target="mailto:APIC82200L@istruzione.it" TargetMode="External"/><Relationship Id="rId19" Type="http://schemas.openxmlformats.org/officeDocument/2006/relationships/hyperlink" Target="http://www.icpagani.edu.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icpagani.edu.i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0943A-025A-40B7-8E14-6066907D8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3458</Words>
  <Characters>21910</Characters>
  <Application>Microsoft Office Word</Application>
  <DocSecurity>0</DocSecurity>
  <Lines>182</Lines>
  <Paragraphs>50</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icpagani</dc:creator>
  <cp:keywords/>
  <dc:description/>
  <cp:lastModifiedBy>Marcella Murani</cp:lastModifiedBy>
  <cp:revision>3</cp:revision>
  <cp:lastPrinted>2023-06-17T07:31:00Z</cp:lastPrinted>
  <dcterms:created xsi:type="dcterms:W3CDTF">2023-06-17T07:13:00Z</dcterms:created>
  <dcterms:modified xsi:type="dcterms:W3CDTF">2023-06-17T07:31:00Z</dcterms:modified>
</cp:coreProperties>
</file>