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BF" w:rsidRPr="0061587A" w:rsidRDefault="00344FBF" w:rsidP="00344F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 xml:space="preserve">AI DOCENTI </w:t>
      </w:r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AL PERSONALE A.T.A.</w:t>
      </w:r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AL SITO WEB D’ISTITUTO</w:t>
      </w: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764F15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2F3DAE">
        <w:rPr>
          <w:rFonts w:eastAsia="Times New Roman" w:cs="Arial"/>
          <w:b/>
          <w:sz w:val="24"/>
          <w:szCs w:val="24"/>
          <w:lang w:eastAsia="it-IT"/>
        </w:rPr>
        <w:t>INDICAZIONI</w:t>
      </w:r>
      <w:r w:rsidRPr="00764F15">
        <w:rPr>
          <w:rFonts w:eastAsia="Times New Roman" w:cs="Arial"/>
          <w:b/>
          <w:sz w:val="24"/>
          <w:szCs w:val="24"/>
          <w:lang w:eastAsia="it-IT"/>
        </w:rPr>
        <w:t xml:space="preserve"> per presa visione </w:t>
      </w:r>
      <w:r w:rsidR="00B079E5">
        <w:rPr>
          <w:rFonts w:eastAsia="Times New Roman" w:cs="Arial"/>
          <w:b/>
          <w:sz w:val="24"/>
          <w:szCs w:val="24"/>
          <w:lang w:eastAsia="it-IT"/>
        </w:rPr>
        <w:t xml:space="preserve">on-line </w:t>
      </w:r>
      <w:r w:rsidRPr="00764F15">
        <w:rPr>
          <w:rFonts w:eastAsia="Times New Roman" w:cs="Arial"/>
          <w:b/>
          <w:sz w:val="24"/>
          <w:szCs w:val="24"/>
          <w:lang w:eastAsia="it-IT"/>
        </w:rPr>
        <w:t>delle circolari</w:t>
      </w:r>
      <w:r w:rsidRPr="0061587A"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764F15" w:rsidRPr="00764F15" w:rsidRDefault="00DC7127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Il </w:t>
      </w:r>
      <w:r w:rsidRPr="00DC7127">
        <w:rPr>
          <w:rFonts w:eastAsia="Times New Roman" w:cs="Arial"/>
          <w:sz w:val="24"/>
          <w:szCs w:val="24"/>
          <w:lang w:eastAsia="it-IT"/>
        </w:rPr>
        <w:t>processo di dematerializzazione della Pubblica Amministrazione avviato ai sensi dell’art.32 della Legge 69/2009 ha cambiato le modalità di notifica delle circolari scolastiche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DC7127">
        <w:rPr>
          <w:rFonts w:eastAsia="Times New Roman" w:cs="Arial"/>
          <w:sz w:val="24"/>
          <w:szCs w:val="24"/>
          <w:lang w:eastAsia="it-IT"/>
        </w:rPr>
        <w:t>introducendo il dispositivo della pubblicità legale</w:t>
      </w:r>
      <w:r>
        <w:rPr>
          <w:rFonts w:eastAsia="Times New Roman" w:cs="Arial"/>
          <w:sz w:val="24"/>
          <w:szCs w:val="24"/>
          <w:lang w:eastAsia="it-IT"/>
        </w:rPr>
        <w:t>; anche il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 CAD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>prevede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che le pubbliche amministrazioni utilizzino per le comunicazioni con i propri dipendenti la posta elettronica o altri strumenti informatici. </w:t>
      </w:r>
    </w:p>
    <w:p w:rsidR="007B7AFE" w:rsidRDefault="00764F15" w:rsidP="0054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La nostra scuola</w:t>
      </w:r>
      <w:r w:rsidR="0040794F">
        <w:rPr>
          <w:rFonts w:eastAsia="Times New Roman" w:cs="Arial"/>
          <w:sz w:val="24"/>
          <w:szCs w:val="24"/>
          <w:lang w:eastAsia="it-IT"/>
        </w:rPr>
        <w:t xml:space="preserve">, </w:t>
      </w:r>
      <w:r w:rsidRPr="00764F15">
        <w:rPr>
          <w:rFonts w:eastAsia="Times New Roman" w:cs="Arial"/>
          <w:sz w:val="24"/>
          <w:szCs w:val="24"/>
          <w:lang w:eastAsia="it-IT"/>
        </w:rPr>
        <w:t>nell’ottica del miglioramento continuo e della trasparenza</w:t>
      </w:r>
      <w:r w:rsidR="0040794F">
        <w:rPr>
          <w:rFonts w:eastAsia="Times New Roman" w:cs="Arial"/>
          <w:sz w:val="24"/>
          <w:szCs w:val="24"/>
          <w:lang w:eastAsia="it-IT"/>
        </w:rPr>
        <w:t>, porta a conoscenza di tutto il personale che, dalla data odierna</w:t>
      </w:r>
      <w:r w:rsidR="007A4238">
        <w:rPr>
          <w:rFonts w:eastAsia="Times New Roman" w:cs="Arial"/>
          <w:sz w:val="24"/>
          <w:szCs w:val="24"/>
          <w:lang w:eastAsia="it-IT"/>
        </w:rPr>
        <w:t xml:space="preserve"> in via sperimentale e dal 01/06/2018 in via effettiva</w:t>
      </w:r>
      <w:r w:rsidR="0040794F">
        <w:rPr>
          <w:rFonts w:eastAsia="Times New Roman" w:cs="Arial"/>
          <w:sz w:val="24"/>
          <w:szCs w:val="24"/>
          <w:lang w:eastAsia="it-IT"/>
        </w:rPr>
        <w:t>, sarà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54787D">
        <w:rPr>
          <w:rFonts w:eastAsia="Times New Roman" w:cs="Arial"/>
          <w:sz w:val="24"/>
          <w:szCs w:val="24"/>
          <w:lang w:eastAsia="it-IT"/>
        </w:rPr>
        <w:t>attivata l</w:t>
      </w:r>
      <w:r w:rsidR="0040794F">
        <w:rPr>
          <w:rFonts w:eastAsia="Times New Roman" w:cs="Arial"/>
          <w:sz w:val="24"/>
          <w:szCs w:val="24"/>
          <w:lang w:eastAsia="it-IT"/>
        </w:rPr>
        <w:t xml:space="preserve">a procedura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on-line </w:t>
      </w:r>
      <w:r w:rsidR="0040794F">
        <w:rPr>
          <w:rFonts w:eastAsia="Times New Roman" w:cs="Arial"/>
          <w:sz w:val="24"/>
          <w:szCs w:val="24"/>
          <w:lang w:eastAsia="it-IT"/>
        </w:rPr>
        <w:t>di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64F15">
        <w:rPr>
          <w:rFonts w:eastAsia="Times New Roman" w:cs="Arial"/>
          <w:sz w:val="24"/>
          <w:szCs w:val="24"/>
          <w:lang w:eastAsia="it-IT"/>
        </w:rPr>
        <w:t>sottoscri</w:t>
      </w:r>
      <w:r w:rsidR="0054787D">
        <w:rPr>
          <w:rFonts w:eastAsia="Times New Roman" w:cs="Arial"/>
          <w:sz w:val="24"/>
          <w:szCs w:val="24"/>
          <w:lang w:eastAsia="it-IT"/>
        </w:rPr>
        <w:t>zione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 </w:t>
      </w:r>
      <w:r w:rsidR="0054787D">
        <w:rPr>
          <w:rFonts w:eastAsia="Times New Roman" w:cs="Arial"/>
          <w:sz w:val="24"/>
          <w:szCs w:val="24"/>
          <w:lang w:eastAsia="it-IT"/>
        </w:rPr>
        <w:t>del</w:t>
      </w:r>
      <w:r w:rsidRPr="00764F15">
        <w:rPr>
          <w:rFonts w:eastAsia="Times New Roman" w:cs="Arial"/>
          <w:sz w:val="24"/>
          <w:szCs w:val="24"/>
          <w:lang w:eastAsia="it-IT"/>
        </w:rPr>
        <w:t>le circolari</w:t>
      </w:r>
      <w:r w:rsidR="0040794F">
        <w:rPr>
          <w:rFonts w:eastAsia="Times New Roman" w:cs="Arial"/>
          <w:sz w:val="24"/>
          <w:szCs w:val="24"/>
          <w:lang w:eastAsia="it-IT"/>
        </w:rPr>
        <w:t>,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 per presa visione</w:t>
      </w:r>
      <w:r w:rsidR="0054787D">
        <w:rPr>
          <w:rFonts w:eastAsia="Times New Roman" w:cs="Arial"/>
          <w:sz w:val="24"/>
          <w:szCs w:val="24"/>
          <w:lang w:eastAsia="it-IT"/>
        </w:rPr>
        <w:t>. Infatti, d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a oggi verrà utilizzato per le comunicazioni ufficiali ai docenti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personale 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procedura completamente digitalizzata. </w:t>
      </w:r>
    </w:p>
    <w:p w:rsidR="0054787D" w:rsidRPr="002F3DAE" w:rsidRDefault="0054787D" w:rsidP="0054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prima circolare, oltre che permettere alla scuola di verificare il corretto funzionamento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questa nuova modalità</w:t>
      </w: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, costituisce una guida per la presa visione e firma delle circolari.</w:t>
      </w:r>
    </w:p>
    <w:p w:rsidR="0054787D" w:rsidRDefault="0054787D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40794F" w:rsidRDefault="0040794F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seguito si riepilogano i passi da seguire:</w:t>
      </w:r>
    </w:p>
    <w:p w:rsidR="0040794F" w:rsidRPr="0040794F" w:rsidRDefault="0040794F" w:rsidP="00764F1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40794F">
        <w:rPr>
          <w:rFonts w:eastAsia="Times New Roman" w:cs="Arial"/>
          <w:b/>
          <w:sz w:val="24"/>
          <w:szCs w:val="24"/>
          <w:lang w:eastAsia="it-IT"/>
        </w:rPr>
        <w:t>PERSONALE DOCENTE</w:t>
      </w:r>
    </w:p>
    <w:p w:rsidR="0040794F" w:rsidRDefault="0040794F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0794F">
        <w:rPr>
          <w:rFonts w:eastAsia="Times New Roman" w:cs="Arial"/>
          <w:sz w:val="24"/>
          <w:szCs w:val="24"/>
          <w:lang w:eastAsia="it-IT"/>
        </w:rPr>
        <w:t>Utilizzando le credenziali di accesso entrare nel registro elettronico</w:t>
      </w:r>
    </w:p>
    <w:p w:rsidR="00847C3A" w:rsidRDefault="00847C3A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Cliccare sul pulsante </w:t>
      </w:r>
      <w:r w:rsidR="0054787D" w:rsidRPr="0040794F">
        <w:rPr>
          <w:rFonts w:eastAsia="Times New Roman" w:cs="Arial"/>
          <w:sz w:val="24"/>
          <w:szCs w:val="24"/>
          <w:lang w:eastAsia="it-IT"/>
        </w:rPr>
        <w:t>BACHECHE</w:t>
      </w:r>
    </w:p>
    <w:p w:rsidR="0054787D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Cliccare sull’occhio azzurro</w:t>
      </w:r>
    </w:p>
    <w:p w:rsidR="0054787D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Prendere visione del documento</w:t>
      </w:r>
    </w:p>
    <w:p w:rsidR="0054787D" w:rsidRPr="0040794F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Cliccare il pulsante presa visione e selezionare la voce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che interessa </w:t>
      </w:r>
      <w:r>
        <w:rPr>
          <w:rFonts w:eastAsia="Times New Roman" w:cs="Arial"/>
          <w:sz w:val="24"/>
          <w:szCs w:val="24"/>
          <w:lang w:eastAsia="it-IT"/>
        </w:rPr>
        <w:t xml:space="preserve">(sono presenti 3 opzioni: Si, No, Per presa visione) </w:t>
      </w:r>
    </w:p>
    <w:p w:rsidR="0054787D" w:rsidRPr="0040794F" w:rsidRDefault="0054787D" w:rsidP="0054787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40794F">
        <w:rPr>
          <w:rFonts w:eastAsia="Times New Roman" w:cs="Arial"/>
          <w:b/>
          <w:sz w:val="24"/>
          <w:szCs w:val="24"/>
          <w:lang w:eastAsia="it-IT"/>
        </w:rPr>
        <w:t xml:space="preserve">PERSONALE </w:t>
      </w:r>
      <w:r>
        <w:rPr>
          <w:rFonts w:eastAsia="Times New Roman" w:cs="Arial"/>
          <w:b/>
          <w:sz w:val="24"/>
          <w:szCs w:val="24"/>
          <w:lang w:eastAsia="it-IT"/>
        </w:rPr>
        <w:t>ATA</w:t>
      </w:r>
    </w:p>
    <w:p w:rsidR="0054787D" w:rsidRDefault="0054787D" w:rsidP="007B7AFE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0794F">
        <w:rPr>
          <w:rFonts w:eastAsia="Times New Roman" w:cs="Arial"/>
          <w:sz w:val="24"/>
          <w:szCs w:val="24"/>
          <w:lang w:eastAsia="it-IT"/>
        </w:rPr>
        <w:t xml:space="preserve">Utilizzando le credenziali di accesso </w:t>
      </w:r>
      <w:r>
        <w:rPr>
          <w:rFonts w:eastAsia="Times New Roman" w:cs="Arial"/>
          <w:sz w:val="24"/>
          <w:szCs w:val="24"/>
          <w:lang w:eastAsia="it-IT"/>
        </w:rPr>
        <w:t xml:space="preserve">che </w:t>
      </w:r>
      <w:r w:rsidR="007B7AFE">
        <w:rPr>
          <w:rFonts w:eastAsia="Times New Roman" w:cs="Arial"/>
          <w:sz w:val="24"/>
          <w:szCs w:val="24"/>
          <w:lang w:eastAsia="it-IT"/>
        </w:rPr>
        <w:t>vengono</w:t>
      </w:r>
      <w:r w:rsidR="00F26B70">
        <w:rPr>
          <w:rFonts w:eastAsia="Times New Roman" w:cs="Arial"/>
          <w:sz w:val="24"/>
          <w:szCs w:val="24"/>
          <w:lang w:eastAsia="it-IT"/>
        </w:rPr>
        <w:t xml:space="preserve"> inviate a ciascuno via e-mail </w:t>
      </w:r>
      <w:r w:rsidR="007B7AFE">
        <w:rPr>
          <w:rFonts w:eastAsia="Times New Roman" w:cs="Arial"/>
          <w:sz w:val="24"/>
          <w:szCs w:val="24"/>
          <w:lang w:eastAsia="it-IT"/>
        </w:rPr>
        <w:t xml:space="preserve">(unitamente alla presente) </w:t>
      </w:r>
      <w:r w:rsidR="00F26B70">
        <w:rPr>
          <w:rFonts w:eastAsia="Times New Roman" w:cs="Arial"/>
          <w:sz w:val="24"/>
          <w:szCs w:val="24"/>
          <w:lang w:eastAsia="it-IT"/>
        </w:rPr>
        <w:t xml:space="preserve">accedere al </w:t>
      </w:r>
      <w:r w:rsidR="00F26B70" w:rsidRPr="00C1366F">
        <w:rPr>
          <w:rFonts w:eastAsia="Times New Roman" w:cs="Arial"/>
          <w:sz w:val="24"/>
          <w:szCs w:val="24"/>
          <w:lang w:eastAsia="it-IT"/>
        </w:rPr>
        <w:t xml:space="preserve">sito </w:t>
      </w:r>
      <w:r w:rsidR="00F26B70" w:rsidRPr="00C1366F">
        <w:rPr>
          <w:rFonts w:eastAsia="Times New Roman" w:cs="Arial"/>
          <w:b/>
          <w:sz w:val="24"/>
          <w:szCs w:val="24"/>
          <w:lang w:eastAsia="it-IT"/>
        </w:rPr>
        <w:t xml:space="preserve">Nuvola </w:t>
      </w:r>
      <w:proofErr w:type="spellStart"/>
      <w:r w:rsidR="00F26B70" w:rsidRPr="00C1366F">
        <w:rPr>
          <w:rFonts w:eastAsia="Times New Roman" w:cs="Arial"/>
          <w:b/>
          <w:sz w:val="24"/>
          <w:szCs w:val="24"/>
          <w:lang w:eastAsia="it-IT"/>
        </w:rPr>
        <w:t>Madisoft</w:t>
      </w:r>
      <w:proofErr w:type="spellEnd"/>
      <w:r w:rsidR="00F26B70" w:rsidRPr="00C1366F">
        <w:rPr>
          <w:rFonts w:eastAsia="Times New Roman" w:cs="Arial"/>
          <w:sz w:val="24"/>
          <w:szCs w:val="24"/>
          <w:lang w:eastAsia="it-IT"/>
        </w:rPr>
        <w:t xml:space="preserve"> </w:t>
      </w:r>
      <w:r w:rsidR="00C1366F" w:rsidRPr="00C1366F">
        <w:rPr>
          <w:rFonts w:eastAsia="Times New Roman" w:cs="Arial"/>
          <w:sz w:val="24"/>
          <w:szCs w:val="24"/>
          <w:lang w:eastAsia="it-IT"/>
        </w:rPr>
        <w:t xml:space="preserve">tramite il </w:t>
      </w:r>
      <w:r w:rsidR="00F26B70" w:rsidRPr="00C1366F">
        <w:rPr>
          <w:rFonts w:eastAsia="Times New Roman" w:cs="Arial"/>
          <w:sz w:val="24"/>
          <w:szCs w:val="24"/>
          <w:lang w:eastAsia="it-IT"/>
        </w:rPr>
        <w:t>link</w:t>
      </w:r>
      <w:r w:rsidR="00C1366F" w:rsidRPr="00C1366F">
        <w:rPr>
          <w:rFonts w:eastAsia="Times New Roman" w:cs="Arial"/>
          <w:sz w:val="24"/>
          <w:szCs w:val="24"/>
          <w:lang w:eastAsia="it-IT"/>
        </w:rPr>
        <w:t xml:space="preserve">: </w:t>
      </w:r>
      <w:hyperlink r:id="rId8" w:history="1">
        <w:r w:rsidR="00C1366F" w:rsidRPr="008E16E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</w:t>
        </w:r>
        <w:r w:rsidR="00C1366F" w:rsidRPr="008E16E4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nuvola.madisoft</w:t>
        </w:r>
        <w:r w:rsidR="00C1366F" w:rsidRPr="008E16E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.it</w:t>
        </w:r>
      </w:hyperlink>
    </w:p>
    <w:p w:rsidR="0054787D" w:rsidRDefault="00982EE4" w:rsidP="00982EE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8B6A318" wp14:editId="619B8092">
            <wp:simplePos x="0" y="0"/>
            <wp:positionH relativeFrom="column">
              <wp:posOffset>2146935</wp:posOffset>
            </wp:positionH>
            <wp:positionV relativeFrom="paragraph">
              <wp:posOffset>164465</wp:posOffset>
            </wp:positionV>
            <wp:extent cx="352425" cy="395144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h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7D" w:rsidRPr="0040794F">
        <w:rPr>
          <w:rFonts w:eastAsia="Times New Roman" w:cs="Arial"/>
          <w:sz w:val="24"/>
          <w:szCs w:val="24"/>
          <w:lang w:eastAsia="it-IT"/>
        </w:rPr>
        <w:t>Cliccare sulla voce BACHECHE posta in alto a sinistra all’interno della riga azzurra</w:t>
      </w:r>
    </w:p>
    <w:p w:rsidR="0054787D" w:rsidRDefault="00982EE4" w:rsidP="00982EE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43FEE02" wp14:editId="239A883A">
            <wp:simplePos x="0" y="0"/>
            <wp:positionH relativeFrom="column">
              <wp:posOffset>4032885</wp:posOffset>
            </wp:positionH>
            <wp:positionV relativeFrom="paragraph">
              <wp:posOffset>165100</wp:posOffset>
            </wp:positionV>
            <wp:extent cx="230400" cy="284400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hi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7D">
        <w:rPr>
          <w:rFonts w:eastAsia="Times New Roman" w:cs="Arial"/>
          <w:sz w:val="24"/>
          <w:szCs w:val="24"/>
          <w:lang w:eastAsia="it-IT"/>
        </w:rPr>
        <w:t>Cliccare sull’occhio azzurro</w:t>
      </w:r>
      <w:r w:rsidR="007B7AFE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54787D" w:rsidRDefault="0054787D" w:rsidP="00982EE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Prendere visione del documento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 cliccando </w:t>
      </w:r>
      <w:r w:rsidR="00F644F1" w:rsidRPr="009276DA">
        <w:rPr>
          <w:rFonts w:eastAsia="Times New Roman" w:cs="Arial"/>
          <w:sz w:val="24"/>
          <w:szCs w:val="24"/>
          <w:lang w:eastAsia="it-IT"/>
        </w:rPr>
        <w:t xml:space="preserve">sulla </w:t>
      </w:r>
      <w:r w:rsidR="00982EE4">
        <w:rPr>
          <w:rFonts w:eastAsia="Times New Roman" w:cs="Arial"/>
          <w:sz w:val="24"/>
          <w:szCs w:val="24"/>
          <w:lang w:eastAsia="it-IT"/>
        </w:rPr>
        <w:t xml:space="preserve">i </w:t>
      </w:r>
      <w:r w:rsidR="00F644F1" w:rsidRPr="009276DA">
        <w:rPr>
          <w:rFonts w:eastAsia="Times New Roman" w:cs="Arial"/>
          <w:sz w:val="24"/>
          <w:szCs w:val="24"/>
          <w:lang w:eastAsia="it-IT"/>
        </w:rPr>
        <w:t>azzurra</w:t>
      </w:r>
      <w:r w:rsidR="009C1FC6">
        <w:rPr>
          <w:rFonts w:eastAsia="Times New Roman" w:cs="Arial"/>
          <w:sz w:val="24"/>
          <w:szCs w:val="24"/>
          <w:lang w:eastAsia="it-IT"/>
        </w:rPr>
        <w:t xml:space="preserve"> </w:t>
      </w:r>
      <w:r w:rsidR="00982EE4">
        <w:rPr>
          <w:rFonts w:eastAsia="Times New Roman" w:cs="Arial"/>
          <w:sz w:val="24"/>
          <w:szCs w:val="24"/>
          <w:lang w:eastAsia="it-IT"/>
        </w:rPr>
        <w:t xml:space="preserve">        </w:t>
      </w:r>
      <w:r w:rsidR="009C1FC6">
        <w:rPr>
          <w:rFonts w:eastAsia="Times New Roman" w:cs="Arial"/>
          <w:sz w:val="24"/>
          <w:szCs w:val="24"/>
          <w:lang w:eastAsia="it-IT"/>
        </w:rPr>
        <w:t>e facendo doppio clic sul file da leggere</w:t>
      </w:r>
    </w:p>
    <w:p w:rsidR="0054787D" w:rsidRDefault="009C1FC6" w:rsidP="005478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Ritornare alla scheda precedente, c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liccare il pulsante </w:t>
      </w:r>
      <w:r w:rsidR="009276DA">
        <w:rPr>
          <w:rFonts w:eastAsia="Times New Roman" w:cs="Arial"/>
          <w:sz w:val="24"/>
          <w:szCs w:val="24"/>
          <w:lang w:eastAsia="it-IT"/>
        </w:rPr>
        <w:t>“Compila dati di adesione”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 e selezionare la voce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che interessa 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(sono presenti 3 opzioni: Si, No, Per presa visione) </w:t>
      </w:r>
    </w:p>
    <w:p w:rsidR="009C1FC6" w:rsidRPr="0040794F" w:rsidRDefault="009C1FC6" w:rsidP="005478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Salvare per concludere la procedura.</w:t>
      </w:r>
    </w:p>
    <w:p w:rsidR="00F644F1" w:rsidRPr="00F644F1" w:rsidRDefault="00F644F1" w:rsidP="00F644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problemi contattare la segreteria.</w:t>
      </w:r>
    </w:p>
    <w:p w:rsidR="00A24ED0" w:rsidRDefault="00A24ED0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Si sottolinea che p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er rendere efficace l’adozione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di un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piano di modernizzazione è necessaria una piena consapevolezza e collaborazione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da parte di tutto il personale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. </w:t>
      </w:r>
    </w:p>
    <w:p w:rsidR="00DC7127" w:rsidRPr="00DC7127" w:rsidRDefault="00764F15" w:rsidP="00A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4F1">
        <w:rPr>
          <w:rFonts w:eastAsia="Times New Roman" w:cs="Arial"/>
          <w:sz w:val="24"/>
          <w:szCs w:val="24"/>
          <w:lang w:eastAsia="it-IT"/>
        </w:rPr>
        <w:lastRenderedPageBreak/>
        <w:t xml:space="preserve">Inoltre, si rinnova la precisazione che </w:t>
      </w:r>
      <w:r w:rsidR="00F644F1" w:rsidRPr="00F644F1">
        <w:rPr>
          <w:rFonts w:eastAsia="Times New Roman" w:cs="Arial"/>
          <w:sz w:val="24"/>
          <w:szCs w:val="24"/>
          <w:lang w:eastAsia="it-IT"/>
        </w:rPr>
        <w:t>l</w:t>
      </w:r>
      <w:r w:rsidRPr="00F644F1">
        <w:rPr>
          <w:rFonts w:eastAsia="Times New Roman" w:cs="Arial"/>
          <w:sz w:val="24"/>
          <w:szCs w:val="24"/>
          <w:lang w:eastAsia="it-IT"/>
        </w:rPr>
        <w:t xml:space="preserve">a circolare interna emanata dal dirigente scolastico è </w:t>
      </w:r>
      <w:r w:rsidRPr="00764F15">
        <w:rPr>
          <w:rFonts w:eastAsia="Times New Roman" w:cs="Arial"/>
          <w:sz w:val="24"/>
          <w:szCs w:val="24"/>
          <w:lang w:eastAsia="it-IT"/>
        </w:rPr>
        <w:t>espressione del suo potere di organizzazione e gestione e non può essere disattesa quanto alla sua sottoscrizione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 per 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presa visione del contenuto. </w:t>
      </w:r>
      <w:r w:rsidR="00DC7127" w:rsidRPr="00DC71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Nei casi reiterati di mancate firme, il dirigente può avviare un provvedimento disciplinare.</w:t>
      </w:r>
    </w:p>
    <w:p w:rsidR="002F3DAE" w:rsidRPr="00345171" w:rsidRDefault="007A4238" w:rsidP="007A4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a presente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cedura avrà valenza legale e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segreteria vedrà la data e l’ora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presa visione 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circolari.</w:t>
      </w:r>
      <w:r w:rsid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3DAE" w:rsidRPr="00345171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questa ragione i dati di accesso devono rimanere personali e non devono essere divulgati;</w:t>
      </w:r>
      <w:r w:rsidR="002F3DAE" w:rsidRPr="00345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scelta di una password “complessa” riduce il rischio di accessi non autorizzati.</w:t>
      </w:r>
    </w:p>
    <w:p w:rsidR="00A24ED0" w:rsidRPr="002F3DAE" w:rsidRDefault="00A24ED0" w:rsidP="00A2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E15200" w:rsidRPr="0061587A" w:rsidRDefault="00FB22D2" w:rsidP="00344FBF">
      <w:pPr>
        <w:spacing w:after="0"/>
        <w:rPr>
          <w:sz w:val="24"/>
          <w:szCs w:val="24"/>
        </w:rPr>
      </w:pPr>
    </w:p>
    <w:p w:rsidR="00344FBF" w:rsidRPr="0061587A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61587A">
        <w:rPr>
          <w:rFonts w:ascii="Calibri" w:hAnsi="Calibri" w:cs="Tahoma"/>
          <w:color w:val="000000"/>
          <w:sz w:val="24"/>
          <w:szCs w:val="24"/>
          <w:lang w:eastAsia="it-IT"/>
        </w:rPr>
        <w:t xml:space="preserve">F.to Il dirigente Scolastico </w:t>
      </w:r>
    </w:p>
    <w:p w:rsidR="00344FBF" w:rsidRPr="0061587A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61587A">
        <w:rPr>
          <w:rFonts w:ascii="Calibri" w:hAnsi="Calibri" w:cs="Tahoma"/>
          <w:color w:val="000000"/>
          <w:sz w:val="24"/>
          <w:szCs w:val="24"/>
          <w:lang w:eastAsia="it-IT"/>
        </w:rPr>
        <w:t xml:space="preserve">Dott.ssa Daniela </w:t>
      </w:r>
      <w:proofErr w:type="spellStart"/>
      <w:r w:rsidRPr="0061587A">
        <w:rPr>
          <w:rFonts w:ascii="Calibri" w:hAnsi="Calibri" w:cs="Tahoma"/>
          <w:color w:val="000000"/>
          <w:sz w:val="24"/>
          <w:szCs w:val="24"/>
          <w:lang w:eastAsia="it-IT"/>
        </w:rPr>
        <w:t>Medori</w:t>
      </w:r>
      <w:proofErr w:type="spellEnd"/>
    </w:p>
    <w:p w:rsidR="00344FBF" w:rsidRPr="00D3768B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lang w:eastAsia="it-IT"/>
        </w:rPr>
      </w:pP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 xml:space="preserve">Firma autografa sostituita a mezzo stampa, ai </w:t>
      </w: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proofErr w:type="gramStart"/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>sensi</w:t>
      </w:r>
      <w:proofErr w:type="gramEnd"/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 xml:space="preserve"> dell'art. 3, c. 2, </w:t>
      </w:r>
      <w:proofErr w:type="spellStart"/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>D.Lgs.</w:t>
      </w:r>
      <w:proofErr w:type="spellEnd"/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 xml:space="preserve"> 12/02/1993 n. 39. </w:t>
      </w: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>Non seguirà trasmissione dell'originale</w:t>
      </w:r>
    </w:p>
    <w:p w:rsidR="00344FBF" w:rsidRPr="00D3768B" w:rsidRDefault="00344FBF" w:rsidP="00344FBF">
      <w:pPr>
        <w:ind w:firstLine="709"/>
        <w:jc w:val="both"/>
        <w:rPr>
          <w:rFonts w:ascii="Tahoma" w:hAnsi="Tahoma" w:cs="Tahoma"/>
          <w:color w:val="000000"/>
          <w:lang w:eastAsia="it-IT"/>
        </w:rPr>
      </w:pPr>
    </w:p>
    <w:p w:rsidR="00344FBF" w:rsidRPr="00344FBF" w:rsidRDefault="00344FBF" w:rsidP="00344FBF">
      <w:pPr>
        <w:spacing w:after="0"/>
      </w:pPr>
    </w:p>
    <w:sectPr w:rsidR="00344FBF" w:rsidRPr="00344FBF" w:rsidSect="00AF399A">
      <w:headerReference w:type="defaul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01" w:rsidRDefault="004D2A01" w:rsidP="00AF399A">
      <w:pPr>
        <w:spacing w:after="0" w:line="240" w:lineRule="auto"/>
      </w:pPr>
      <w:r>
        <w:separator/>
      </w:r>
    </w:p>
  </w:endnote>
  <w:endnote w:type="continuationSeparator" w:id="0">
    <w:p w:rsidR="004D2A01" w:rsidRDefault="004D2A01" w:rsidP="00A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01" w:rsidRDefault="004D2A01" w:rsidP="00AF399A">
      <w:pPr>
        <w:spacing w:after="0" w:line="240" w:lineRule="auto"/>
      </w:pPr>
      <w:r>
        <w:separator/>
      </w:r>
    </w:p>
  </w:footnote>
  <w:footnote w:type="continuationSeparator" w:id="0">
    <w:p w:rsidR="004D2A01" w:rsidRDefault="004D2A01" w:rsidP="00AF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A" w:rsidRPr="00AF399A" w:rsidRDefault="00D46FB6" w:rsidP="00AF399A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115" cy="172192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e isc nardi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58" cy="172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749"/>
    <w:multiLevelType w:val="multilevel"/>
    <w:tmpl w:val="8D90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101F1"/>
    <w:multiLevelType w:val="multilevel"/>
    <w:tmpl w:val="3CC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1C6B"/>
    <w:multiLevelType w:val="multilevel"/>
    <w:tmpl w:val="CB7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6890"/>
    <w:multiLevelType w:val="hybridMultilevel"/>
    <w:tmpl w:val="13E24BA0"/>
    <w:lvl w:ilvl="0" w:tplc="754434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4849"/>
    <w:multiLevelType w:val="hybridMultilevel"/>
    <w:tmpl w:val="CCA0C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7040"/>
    <w:multiLevelType w:val="multilevel"/>
    <w:tmpl w:val="1EC0F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C5F82"/>
    <w:multiLevelType w:val="multilevel"/>
    <w:tmpl w:val="9B96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C1EA8"/>
    <w:multiLevelType w:val="multilevel"/>
    <w:tmpl w:val="963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A"/>
    <w:rsid w:val="0013089F"/>
    <w:rsid w:val="00267452"/>
    <w:rsid w:val="002F3DAE"/>
    <w:rsid w:val="002F6CA4"/>
    <w:rsid w:val="00344FBF"/>
    <w:rsid w:val="00345171"/>
    <w:rsid w:val="0040794F"/>
    <w:rsid w:val="004D2A01"/>
    <w:rsid w:val="004F7F05"/>
    <w:rsid w:val="0054787D"/>
    <w:rsid w:val="005609F6"/>
    <w:rsid w:val="00614D4E"/>
    <w:rsid w:val="0061587A"/>
    <w:rsid w:val="00764F15"/>
    <w:rsid w:val="00781B6A"/>
    <w:rsid w:val="007A4238"/>
    <w:rsid w:val="007B7AFE"/>
    <w:rsid w:val="007D3CB5"/>
    <w:rsid w:val="00847C3A"/>
    <w:rsid w:val="008D656A"/>
    <w:rsid w:val="009276DA"/>
    <w:rsid w:val="00982EE4"/>
    <w:rsid w:val="009C1FC6"/>
    <w:rsid w:val="00A24ED0"/>
    <w:rsid w:val="00AF399A"/>
    <w:rsid w:val="00B079E5"/>
    <w:rsid w:val="00B7225A"/>
    <w:rsid w:val="00BB78AC"/>
    <w:rsid w:val="00BC2BA9"/>
    <w:rsid w:val="00C1366F"/>
    <w:rsid w:val="00C3122A"/>
    <w:rsid w:val="00CF24BA"/>
    <w:rsid w:val="00D46FB6"/>
    <w:rsid w:val="00DC7127"/>
    <w:rsid w:val="00F26B70"/>
    <w:rsid w:val="00F456F8"/>
    <w:rsid w:val="00F644F1"/>
    <w:rsid w:val="00F861D6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1CD2F38-3060-4264-AC72-5E51228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F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9A"/>
  </w:style>
  <w:style w:type="paragraph" w:styleId="Pidipagina">
    <w:name w:val="footer"/>
    <w:basedOn w:val="Normale"/>
    <w:link w:val="PidipaginaCarattere"/>
    <w:uiPriority w:val="99"/>
    <w:unhideWhenUsed/>
    <w:rsid w:val="00AF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9A"/>
  </w:style>
  <w:style w:type="paragraph" w:customStyle="1" w:styleId="western">
    <w:name w:val="western"/>
    <w:basedOn w:val="Normale"/>
    <w:rsid w:val="008D65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22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4FB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D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F3DAE"/>
    <w:rPr>
      <w:b/>
      <w:bCs/>
    </w:rPr>
  </w:style>
  <w:style w:type="character" w:styleId="Enfasicorsivo">
    <w:name w:val="Emphasis"/>
    <w:basedOn w:val="Carpredefinitoparagrafo"/>
    <w:uiPriority w:val="20"/>
    <w:qFormat/>
    <w:rsid w:val="002F3DAE"/>
    <w:rPr>
      <w:i/>
      <w:iCs/>
    </w:rPr>
  </w:style>
  <w:style w:type="paragraph" w:styleId="Paragrafoelenco">
    <w:name w:val="List Paragraph"/>
    <w:basedOn w:val="Normale"/>
    <w:uiPriority w:val="34"/>
    <w:qFormat/>
    <w:rsid w:val="004079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66F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C1366F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1DF-B7DB-44DA-9C58-EAFBB52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Amoruso Gaetano</dc:creator>
  <cp:keywords/>
  <dc:description/>
  <cp:lastModifiedBy>Lidia Bitonti</cp:lastModifiedBy>
  <cp:revision>2</cp:revision>
  <cp:lastPrinted>2018-05-22T14:34:00Z</cp:lastPrinted>
  <dcterms:created xsi:type="dcterms:W3CDTF">2018-10-12T09:44:00Z</dcterms:created>
  <dcterms:modified xsi:type="dcterms:W3CDTF">2018-10-12T09:44:00Z</dcterms:modified>
</cp:coreProperties>
</file>