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FE" w:rsidRPr="00A77E17" w:rsidRDefault="00D840FE" w:rsidP="00025DC8">
      <w:pPr>
        <w:pStyle w:val="Intestazione"/>
        <w:tabs>
          <w:tab w:val="center" w:pos="4945"/>
          <w:tab w:val="left" w:pos="9090"/>
        </w:tabs>
        <w:jc w:val="center"/>
        <w:rPr>
          <w:rFonts w:ascii="Garamond" w:hAnsi="Garamond"/>
          <w:color w:val="000000"/>
          <w:sz w:val="20"/>
          <w:szCs w:val="20"/>
          <w:lang w:bidi="it-IT"/>
        </w:rPr>
      </w:pPr>
    </w:p>
    <w:p w:rsidR="00F624DC" w:rsidRPr="00A77E17" w:rsidRDefault="00F624DC" w:rsidP="00A92B71">
      <w:pPr>
        <w:widowControl w:val="0"/>
        <w:tabs>
          <w:tab w:val="right" w:pos="5195"/>
          <w:tab w:val="left" w:pos="5394"/>
        </w:tabs>
        <w:ind w:left="4962" w:right="173"/>
        <w:jc w:val="both"/>
        <w:rPr>
          <w:rFonts w:ascii="Garamond" w:hAnsi="Garamond"/>
          <w:color w:val="000000"/>
          <w:sz w:val="20"/>
          <w:szCs w:val="20"/>
          <w:lang w:bidi="it-IT"/>
        </w:rPr>
      </w:pPr>
      <w:r w:rsidRPr="00A77E17">
        <w:rPr>
          <w:rFonts w:ascii="Garamond" w:hAnsi="Garamond"/>
          <w:color w:val="000000"/>
          <w:sz w:val="20"/>
          <w:szCs w:val="20"/>
          <w:lang w:bidi="it-IT"/>
        </w:rPr>
        <w:t>Albo</w:t>
      </w:r>
      <w:r w:rsidRPr="00A77E17">
        <w:rPr>
          <w:rFonts w:ascii="Garamond" w:hAnsi="Garamond"/>
          <w:color w:val="000000"/>
          <w:sz w:val="20"/>
          <w:szCs w:val="20"/>
          <w:lang w:bidi="it-IT"/>
        </w:rPr>
        <w:tab/>
      </w:r>
    </w:p>
    <w:p w:rsidR="00F624DC" w:rsidRPr="00A77E17" w:rsidRDefault="00F624DC" w:rsidP="00A92B71">
      <w:pPr>
        <w:widowControl w:val="0"/>
        <w:tabs>
          <w:tab w:val="right" w:pos="5195"/>
          <w:tab w:val="left" w:pos="5394"/>
        </w:tabs>
        <w:ind w:left="4962" w:right="173"/>
        <w:rPr>
          <w:rFonts w:ascii="Garamond" w:hAnsi="Garamond"/>
          <w:color w:val="000000"/>
          <w:sz w:val="20"/>
          <w:szCs w:val="20"/>
          <w:lang w:bidi="it-IT"/>
        </w:rPr>
      </w:pPr>
      <w:r w:rsidRPr="00A77E17">
        <w:rPr>
          <w:rFonts w:ascii="Garamond" w:hAnsi="Garamond"/>
          <w:color w:val="000000"/>
          <w:sz w:val="20"/>
          <w:szCs w:val="20"/>
          <w:lang w:bidi="it-IT"/>
        </w:rPr>
        <w:t>Al Sito Istituzionale-</w:t>
      </w:r>
    </w:p>
    <w:p w:rsidR="00F624DC" w:rsidRPr="00A77E17" w:rsidRDefault="00F624DC" w:rsidP="00A92B71">
      <w:pPr>
        <w:widowControl w:val="0"/>
        <w:tabs>
          <w:tab w:val="right" w:pos="5195"/>
          <w:tab w:val="left" w:pos="5394"/>
        </w:tabs>
        <w:ind w:left="4962" w:right="173"/>
        <w:rPr>
          <w:rFonts w:ascii="Garamond" w:hAnsi="Garamond"/>
          <w:color w:val="000000"/>
          <w:sz w:val="20"/>
          <w:szCs w:val="20"/>
          <w:lang w:bidi="it-IT"/>
        </w:rPr>
      </w:pPr>
      <w:r w:rsidRPr="00A77E17">
        <w:rPr>
          <w:rFonts w:ascii="Garamond" w:hAnsi="Garamond"/>
          <w:color w:val="000000"/>
          <w:sz w:val="20"/>
          <w:szCs w:val="20"/>
          <w:lang w:bidi="it-IT"/>
        </w:rPr>
        <w:t>sezione Amministrazione trasparente</w:t>
      </w:r>
    </w:p>
    <w:p w:rsidR="00A92B71" w:rsidRPr="00A77E17" w:rsidRDefault="00A92B71" w:rsidP="00A92B71">
      <w:pPr>
        <w:widowControl w:val="0"/>
        <w:ind w:left="4961"/>
        <w:rPr>
          <w:rFonts w:ascii="Garamond" w:hAnsi="Garamond"/>
          <w:color w:val="000000"/>
          <w:sz w:val="20"/>
          <w:szCs w:val="20"/>
          <w:lang w:bidi="it-IT"/>
        </w:rPr>
      </w:pPr>
      <w:bookmarkStart w:id="0" w:name="_GoBack"/>
      <w:bookmarkEnd w:id="0"/>
    </w:p>
    <w:p w:rsidR="00CF694D" w:rsidRPr="00A77E17" w:rsidRDefault="00CF694D" w:rsidP="00A92B71">
      <w:pPr>
        <w:widowControl w:val="0"/>
        <w:ind w:left="40" w:right="173"/>
        <w:rPr>
          <w:rFonts w:ascii="Garamond" w:hAnsi="Garamond"/>
          <w:color w:val="000000"/>
          <w:sz w:val="20"/>
          <w:szCs w:val="20"/>
          <w:lang w:bidi="it-IT"/>
        </w:rPr>
      </w:pPr>
    </w:p>
    <w:p w:rsidR="00F624DC" w:rsidRDefault="00F624DC" w:rsidP="00A92B71">
      <w:pPr>
        <w:widowControl w:val="0"/>
        <w:ind w:left="40" w:right="173"/>
        <w:rPr>
          <w:rFonts w:ascii="Garamond" w:hAnsi="Garamond"/>
          <w:color w:val="000000"/>
          <w:sz w:val="20"/>
          <w:szCs w:val="20"/>
          <w:lang w:bidi="it-IT"/>
        </w:rPr>
      </w:pPr>
      <w:r w:rsidRPr="00A77E17">
        <w:rPr>
          <w:rFonts w:ascii="Garamond" w:hAnsi="Garamond"/>
          <w:b/>
          <w:color w:val="000000"/>
          <w:sz w:val="20"/>
          <w:szCs w:val="20"/>
          <w:lang w:bidi="it-IT"/>
        </w:rPr>
        <w:t>Oggetto</w:t>
      </w:r>
      <w:r w:rsidRPr="00A77E17">
        <w:rPr>
          <w:rFonts w:ascii="Garamond" w:hAnsi="Garamond"/>
          <w:color w:val="000000"/>
          <w:sz w:val="20"/>
          <w:szCs w:val="20"/>
          <w:lang w:bidi="it-IT"/>
        </w:rPr>
        <w:t xml:space="preserve">: </w:t>
      </w:r>
      <w:r w:rsidR="00472D18" w:rsidRPr="00472D18">
        <w:rPr>
          <w:rFonts w:ascii="Garamond" w:hAnsi="Garamond"/>
          <w:color w:val="000000"/>
          <w:sz w:val="20"/>
          <w:szCs w:val="20"/>
          <w:lang w:bidi="it-IT"/>
        </w:rPr>
        <w:t xml:space="preserve">Determina per l’indizione di procedura di affidamento diretto, ai sensi dell’art. 36 comma 2, lettera a), del </w:t>
      </w:r>
      <w:proofErr w:type="spellStart"/>
      <w:r w:rsidR="00472D18" w:rsidRPr="00472D18">
        <w:rPr>
          <w:rFonts w:ascii="Garamond" w:hAnsi="Garamond"/>
          <w:color w:val="000000"/>
          <w:sz w:val="20"/>
          <w:szCs w:val="20"/>
          <w:lang w:bidi="it-IT"/>
        </w:rPr>
        <w:t>D.Lgs</w:t>
      </w:r>
      <w:proofErr w:type="spellEnd"/>
      <w:r w:rsidR="00472D18" w:rsidRPr="00472D18">
        <w:rPr>
          <w:rFonts w:ascii="Garamond" w:hAnsi="Garamond"/>
          <w:color w:val="000000"/>
          <w:sz w:val="20"/>
          <w:szCs w:val="20"/>
          <w:lang w:bidi="it-IT"/>
        </w:rPr>
        <w:t xml:space="preserve"> n. 50/2016 e </w:t>
      </w:r>
      <w:proofErr w:type="spellStart"/>
      <w:r w:rsidR="00472D18" w:rsidRPr="00472D18">
        <w:rPr>
          <w:rFonts w:ascii="Garamond" w:hAnsi="Garamond"/>
          <w:color w:val="000000"/>
          <w:sz w:val="20"/>
          <w:szCs w:val="20"/>
          <w:lang w:bidi="it-IT"/>
        </w:rPr>
        <w:t>ss.mm.ii</w:t>
      </w:r>
      <w:proofErr w:type="spellEnd"/>
      <w:r w:rsidR="00472D18" w:rsidRPr="00472D18">
        <w:rPr>
          <w:rFonts w:ascii="Garamond" w:hAnsi="Garamond"/>
          <w:color w:val="000000"/>
          <w:sz w:val="20"/>
          <w:szCs w:val="20"/>
          <w:lang w:bidi="it-IT"/>
        </w:rPr>
        <w:t>., ordine di acquisto sul Mercato Elettronico della Pubblica Amministrazione (MEPA), per l’acquisto di beni e servizi. D.L. 17 marzo 2020, n. 18, recante “Misure di potenziamento del Servizio sanitario nazionale e di sostegno economico per famiglie, lavoratori e imprese connesse all’emergenza epidemiologica da COVID-19”.</w:t>
      </w:r>
      <w:r w:rsidR="00472D18">
        <w:rPr>
          <w:rFonts w:ascii="Garamond" w:hAnsi="Garamond"/>
          <w:color w:val="000000"/>
          <w:sz w:val="20"/>
          <w:szCs w:val="20"/>
          <w:lang w:bidi="it-IT"/>
        </w:rPr>
        <w:t xml:space="preserve"> Finanziamento come da Allegato 1 alla nota </w:t>
      </w:r>
      <w:r w:rsidR="00472D18" w:rsidRPr="00472D18">
        <w:rPr>
          <w:rFonts w:ascii="Garamond" w:hAnsi="Garamond"/>
          <w:color w:val="000000"/>
          <w:sz w:val="20"/>
          <w:szCs w:val="20"/>
          <w:lang w:bidi="it-IT"/>
        </w:rPr>
        <w:t>n. 562 del 28/03/2020</w:t>
      </w:r>
      <w:r w:rsidR="00472D18">
        <w:rPr>
          <w:rFonts w:ascii="Garamond" w:hAnsi="Garamond"/>
          <w:color w:val="000000"/>
          <w:sz w:val="20"/>
          <w:szCs w:val="20"/>
          <w:lang w:bidi="it-IT"/>
        </w:rPr>
        <w:t>.</w:t>
      </w:r>
    </w:p>
    <w:p w:rsidR="003864B6" w:rsidRPr="00B12D05" w:rsidRDefault="00472D18" w:rsidP="003864B6">
      <w:pPr>
        <w:rPr>
          <w:rStyle w:val="Enfasigrassetto"/>
        </w:rPr>
      </w:pPr>
      <w:r w:rsidRPr="00B12D05">
        <w:rPr>
          <w:rFonts w:ascii="Garamond" w:hAnsi="Garamond"/>
          <w:b/>
          <w:sz w:val="20"/>
          <w:szCs w:val="20"/>
          <w:lang w:bidi="it-IT"/>
        </w:rPr>
        <w:t xml:space="preserve">CIG </w:t>
      </w:r>
      <w:r w:rsidRPr="00B12D05">
        <w:rPr>
          <w:rFonts w:ascii="Garamond" w:hAnsi="Garamond"/>
          <w:b/>
          <w:sz w:val="20"/>
          <w:szCs w:val="20"/>
          <w:lang w:bidi="it-IT"/>
        </w:rPr>
        <w:tab/>
      </w:r>
      <w:r w:rsidR="003864B6" w:rsidRPr="00B12D05">
        <w:rPr>
          <w:rStyle w:val="Enfasigrassetto"/>
        </w:rPr>
        <w:t>Z8A2CB6C8F</w:t>
      </w:r>
      <w:r w:rsidRPr="00B12D05">
        <w:rPr>
          <w:rFonts w:ascii="Garamond" w:hAnsi="Garamond"/>
          <w:b/>
          <w:sz w:val="20"/>
          <w:szCs w:val="20"/>
          <w:lang w:bidi="it-IT"/>
        </w:rPr>
        <w:tab/>
      </w:r>
      <w:r w:rsidRPr="00B12D05">
        <w:rPr>
          <w:rFonts w:ascii="Garamond" w:hAnsi="Garamond"/>
          <w:b/>
          <w:sz w:val="20"/>
          <w:szCs w:val="20"/>
          <w:lang w:bidi="it-IT"/>
        </w:rPr>
        <w:tab/>
      </w:r>
      <w:r w:rsidRPr="00B12D05">
        <w:rPr>
          <w:rFonts w:ascii="Garamond" w:hAnsi="Garamond"/>
          <w:b/>
          <w:sz w:val="20"/>
          <w:szCs w:val="20"/>
          <w:lang w:bidi="it-IT"/>
        </w:rPr>
        <w:tab/>
      </w:r>
      <w:r w:rsidRPr="00B12D05">
        <w:rPr>
          <w:rFonts w:ascii="Garamond" w:hAnsi="Garamond"/>
          <w:b/>
          <w:sz w:val="20"/>
          <w:szCs w:val="20"/>
          <w:lang w:bidi="it-IT"/>
        </w:rPr>
        <w:tab/>
      </w:r>
      <w:r w:rsidRPr="00B12D05">
        <w:rPr>
          <w:rFonts w:ascii="Garamond" w:hAnsi="Garamond"/>
          <w:b/>
          <w:sz w:val="20"/>
          <w:szCs w:val="20"/>
          <w:lang w:bidi="it-IT"/>
        </w:rPr>
        <w:tab/>
        <w:t>CUP</w:t>
      </w:r>
      <w:r w:rsidR="003864B6" w:rsidRPr="00B12D05">
        <w:rPr>
          <w:rFonts w:ascii="Garamond" w:hAnsi="Garamond"/>
          <w:b/>
          <w:sz w:val="20"/>
          <w:szCs w:val="20"/>
          <w:lang w:bidi="it-IT"/>
        </w:rPr>
        <w:t xml:space="preserve"> </w:t>
      </w:r>
      <w:r w:rsidR="003864B6" w:rsidRPr="00B12D05">
        <w:rPr>
          <w:rStyle w:val="Enfasigrassetto"/>
          <w:iCs/>
        </w:rPr>
        <w:t>C65E20000140001</w:t>
      </w:r>
    </w:p>
    <w:p w:rsidR="00472D18" w:rsidRPr="00A77E17" w:rsidRDefault="00472D18" w:rsidP="00A92B71">
      <w:pPr>
        <w:widowControl w:val="0"/>
        <w:ind w:left="40" w:right="173"/>
        <w:rPr>
          <w:rFonts w:ascii="Garamond" w:hAnsi="Garamond"/>
          <w:color w:val="000000"/>
          <w:sz w:val="20"/>
          <w:szCs w:val="20"/>
          <w:lang w:bidi="it-IT"/>
        </w:rPr>
      </w:pPr>
    </w:p>
    <w:p w:rsidR="00A92B71" w:rsidRPr="00A77E17" w:rsidRDefault="00A92B71" w:rsidP="00A92B71">
      <w:pPr>
        <w:widowControl w:val="0"/>
        <w:ind w:left="40" w:right="173"/>
        <w:jc w:val="center"/>
        <w:outlineLvl w:val="0"/>
        <w:rPr>
          <w:rFonts w:ascii="Garamond" w:hAnsi="Garamond"/>
          <w:color w:val="000000"/>
          <w:sz w:val="20"/>
          <w:szCs w:val="20"/>
          <w:lang w:bidi="it-IT"/>
        </w:rPr>
      </w:pPr>
      <w:bookmarkStart w:id="1" w:name="bookmark0"/>
    </w:p>
    <w:p w:rsidR="00F624DC" w:rsidRPr="00A77E17" w:rsidRDefault="00F624DC" w:rsidP="00A92B71">
      <w:pPr>
        <w:widowControl w:val="0"/>
        <w:ind w:left="40" w:right="173"/>
        <w:jc w:val="center"/>
        <w:outlineLvl w:val="0"/>
        <w:rPr>
          <w:rFonts w:ascii="Garamond" w:hAnsi="Garamond"/>
          <w:color w:val="000000"/>
          <w:sz w:val="20"/>
          <w:szCs w:val="20"/>
          <w:lang w:bidi="it-IT"/>
        </w:rPr>
      </w:pPr>
      <w:r w:rsidRPr="00A77E17">
        <w:rPr>
          <w:rFonts w:ascii="Garamond" w:hAnsi="Garamond"/>
          <w:b/>
          <w:color w:val="000000"/>
          <w:sz w:val="20"/>
          <w:szCs w:val="20"/>
          <w:lang w:bidi="it-IT"/>
        </w:rPr>
        <w:t>IL DIRIGENTE SCOLASTIC</w:t>
      </w:r>
      <w:bookmarkEnd w:id="1"/>
      <w:r w:rsidRPr="00A77E17">
        <w:rPr>
          <w:rFonts w:ascii="Garamond" w:hAnsi="Garamond"/>
          <w:b/>
          <w:color w:val="000000"/>
          <w:sz w:val="20"/>
          <w:szCs w:val="20"/>
          <w:lang w:bidi="it-IT"/>
        </w:rPr>
        <w:t xml:space="preserve">O </w:t>
      </w:r>
    </w:p>
    <w:p w:rsidR="00F624DC" w:rsidRPr="00A77E17" w:rsidRDefault="00F624DC"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VISTO</w:t>
      </w:r>
      <w:r w:rsidRPr="00A77E17">
        <w:rPr>
          <w:rFonts w:ascii="Garamond" w:hAnsi="Garamond"/>
          <w:color w:val="000000"/>
          <w:sz w:val="20"/>
          <w:szCs w:val="20"/>
          <w:lang w:bidi="it-IT"/>
        </w:rPr>
        <w:tab/>
        <w:t>il R.D. 18 novembre 1923. n. 2440, recante «Nuove disposizioni sull’amministrazione del Patrimonio e la Contabilità Generale dello Stato»;</w:t>
      </w:r>
    </w:p>
    <w:p w:rsidR="00F624DC" w:rsidRPr="00A77E17" w:rsidRDefault="00F624DC"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VISTA</w:t>
      </w:r>
      <w:r w:rsidRPr="00A77E17">
        <w:rPr>
          <w:rFonts w:ascii="Garamond" w:hAnsi="Garamond"/>
          <w:color w:val="000000"/>
          <w:sz w:val="20"/>
          <w:szCs w:val="20"/>
          <w:lang w:bidi="it-IT"/>
        </w:rPr>
        <w:tab/>
        <w:t>la L. 15 marzo 1997, n. 59 concernente «Delega al Governo per il conferimento di funzioni e compiti alle regioni ed enti locali, per la riforma della Pubblica Amministrazione e per la semplificazione amministrativa»;</w:t>
      </w:r>
    </w:p>
    <w:p w:rsidR="00F624DC" w:rsidRPr="00A77E17" w:rsidRDefault="00F624DC"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VISTO</w:t>
      </w:r>
      <w:r w:rsidRPr="00A77E17">
        <w:rPr>
          <w:rFonts w:ascii="Garamond" w:hAnsi="Garamond"/>
          <w:color w:val="000000"/>
          <w:sz w:val="20"/>
          <w:szCs w:val="20"/>
          <w:lang w:bidi="it-IT"/>
        </w:rPr>
        <w:tab/>
        <w:t>il D.P.R. 8 marzo 1999, n. 275, concernente il Regolamento recante norme in materia di</w:t>
      </w:r>
      <w:r w:rsidR="007F4953" w:rsidRPr="00A77E17">
        <w:rPr>
          <w:rFonts w:ascii="Garamond" w:hAnsi="Garamond"/>
          <w:color w:val="000000"/>
          <w:sz w:val="20"/>
          <w:szCs w:val="20"/>
          <w:lang w:bidi="it-IT"/>
        </w:rPr>
        <w:t xml:space="preserve"> </w:t>
      </w:r>
      <w:r w:rsidRPr="00A77E17">
        <w:rPr>
          <w:rFonts w:ascii="Garamond" w:hAnsi="Garamond"/>
          <w:color w:val="000000"/>
          <w:sz w:val="20"/>
          <w:szCs w:val="20"/>
          <w:lang w:bidi="it-IT"/>
        </w:rPr>
        <w:t>autonomia delle Istituzioni scolastiche, ai sensi della Legge 15 marzo 1997, n. 59;</w:t>
      </w:r>
    </w:p>
    <w:p w:rsidR="00F624DC" w:rsidRPr="00A77E17" w:rsidRDefault="007F4953"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VISTO</w:t>
      </w:r>
      <w:r w:rsidRPr="00A77E17">
        <w:rPr>
          <w:rFonts w:ascii="Garamond" w:hAnsi="Garamond"/>
          <w:color w:val="000000"/>
          <w:sz w:val="20"/>
          <w:szCs w:val="20"/>
          <w:lang w:bidi="it-IT"/>
        </w:rPr>
        <w:tab/>
      </w:r>
      <w:r w:rsidR="00F624DC" w:rsidRPr="00A77E17">
        <w:rPr>
          <w:rFonts w:ascii="Garamond" w:hAnsi="Garamond"/>
          <w:color w:val="000000"/>
          <w:sz w:val="20"/>
          <w:szCs w:val="20"/>
          <w:lang w:bidi="it-IT"/>
        </w:rPr>
        <w:t>il D.I. n. 129 del 28/08/2018 recante "Regolamento concernente le Istruzioni generali sulla</w:t>
      </w:r>
      <w:r w:rsidRPr="00A77E17">
        <w:rPr>
          <w:rFonts w:ascii="Garamond" w:hAnsi="Garamond"/>
          <w:color w:val="000000"/>
          <w:sz w:val="20"/>
          <w:szCs w:val="20"/>
          <w:lang w:bidi="it-IT"/>
        </w:rPr>
        <w:t xml:space="preserve"> </w:t>
      </w:r>
      <w:r w:rsidR="00F624DC" w:rsidRPr="00A77E17">
        <w:rPr>
          <w:rFonts w:ascii="Garamond" w:hAnsi="Garamond"/>
          <w:color w:val="000000"/>
          <w:sz w:val="20"/>
          <w:szCs w:val="20"/>
          <w:lang w:bidi="it-IT"/>
        </w:rPr>
        <w:t>gestione amministrativo-contabile delle Istituzioni Scolastiche”;</w:t>
      </w:r>
    </w:p>
    <w:p w:rsidR="009A7F8D" w:rsidRPr="00A77E17" w:rsidRDefault="009A7F8D"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 xml:space="preserve">TENUTO CONTO </w:t>
      </w:r>
      <w:r w:rsidR="007F4953" w:rsidRPr="00A77E17">
        <w:rPr>
          <w:rFonts w:ascii="Garamond" w:hAnsi="Garamond"/>
          <w:color w:val="000000"/>
          <w:sz w:val="20"/>
          <w:szCs w:val="20"/>
          <w:lang w:bidi="it-IT"/>
        </w:rPr>
        <w:tab/>
      </w:r>
      <w:r w:rsidRPr="00A77E17">
        <w:rPr>
          <w:rFonts w:ascii="Garamond" w:hAnsi="Garamond"/>
          <w:color w:val="000000"/>
          <w:sz w:val="20"/>
          <w:szCs w:val="20"/>
          <w:lang w:bidi="it-IT"/>
        </w:rPr>
        <w:t>de</w:t>
      </w:r>
      <w:r w:rsidR="00F624DC" w:rsidRPr="00A77E17">
        <w:rPr>
          <w:rFonts w:ascii="Garamond" w:hAnsi="Garamond"/>
          <w:color w:val="000000"/>
          <w:sz w:val="20"/>
          <w:szCs w:val="20"/>
          <w:lang w:bidi="it-IT"/>
        </w:rPr>
        <w:t xml:space="preserve">l </w:t>
      </w:r>
      <w:r w:rsidRPr="00A77E17">
        <w:rPr>
          <w:rFonts w:ascii="Garamond" w:hAnsi="Garamond"/>
          <w:color w:val="000000"/>
          <w:sz w:val="20"/>
          <w:szCs w:val="20"/>
          <w:lang w:bidi="it-IT"/>
        </w:rPr>
        <w:t>D</w:t>
      </w:r>
      <w:r w:rsidR="00F624DC" w:rsidRPr="00A77E17">
        <w:rPr>
          <w:rFonts w:ascii="Garamond" w:hAnsi="Garamond"/>
          <w:color w:val="000000"/>
          <w:sz w:val="20"/>
          <w:szCs w:val="20"/>
          <w:lang w:bidi="it-IT"/>
        </w:rPr>
        <w:t xml:space="preserve">. </w:t>
      </w:r>
      <w:proofErr w:type="spellStart"/>
      <w:r w:rsidRPr="00A77E17">
        <w:rPr>
          <w:rFonts w:ascii="Garamond" w:hAnsi="Garamond"/>
          <w:color w:val="000000"/>
          <w:sz w:val="20"/>
          <w:szCs w:val="20"/>
          <w:lang w:bidi="it-IT"/>
        </w:rPr>
        <w:t>L</w:t>
      </w:r>
      <w:r w:rsidR="00F624DC" w:rsidRPr="00A77E17">
        <w:rPr>
          <w:rFonts w:ascii="Garamond" w:hAnsi="Garamond"/>
          <w:color w:val="000000"/>
          <w:sz w:val="20"/>
          <w:szCs w:val="20"/>
          <w:lang w:bidi="it-IT"/>
        </w:rPr>
        <w:t>gs</w:t>
      </w:r>
      <w:proofErr w:type="spellEnd"/>
      <w:r w:rsidR="00F624DC" w:rsidRPr="00A77E17">
        <w:rPr>
          <w:rFonts w:ascii="Garamond" w:hAnsi="Garamond"/>
          <w:color w:val="000000"/>
          <w:sz w:val="20"/>
          <w:szCs w:val="20"/>
          <w:lang w:bidi="it-IT"/>
        </w:rPr>
        <w:t>. 30 marzo 2001. n. 165, recante “Norme generali sul l’ordinamento del lavoro alle</w:t>
      </w:r>
      <w:r w:rsidR="007F4953" w:rsidRPr="00A77E17">
        <w:rPr>
          <w:rFonts w:ascii="Garamond" w:hAnsi="Garamond"/>
          <w:color w:val="000000"/>
          <w:sz w:val="20"/>
          <w:szCs w:val="20"/>
          <w:lang w:bidi="it-IT"/>
        </w:rPr>
        <w:t xml:space="preserve"> </w:t>
      </w:r>
      <w:r w:rsidR="00F624DC" w:rsidRPr="00A77E17">
        <w:rPr>
          <w:rFonts w:ascii="Garamond" w:hAnsi="Garamond"/>
          <w:color w:val="000000"/>
          <w:sz w:val="20"/>
          <w:szCs w:val="20"/>
          <w:lang w:bidi="it-IT"/>
        </w:rPr>
        <w:t xml:space="preserve">dipendenze delle Amministrazioni Pubbliche” e </w:t>
      </w:r>
      <w:proofErr w:type="spellStart"/>
      <w:r w:rsidR="00F624DC" w:rsidRPr="00A77E17">
        <w:rPr>
          <w:rFonts w:ascii="Garamond" w:hAnsi="Garamond"/>
          <w:color w:val="000000"/>
          <w:sz w:val="20"/>
          <w:szCs w:val="20"/>
          <w:lang w:bidi="it-IT"/>
        </w:rPr>
        <w:t>ss.mm.ii</w:t>
      </w:r>
      <w:proofErr w:type="spellEnd"/>
      <w:r w:rsidR="00F624DC" w:rsidRPr="00A77E17">
        <w:rPr>
          <w:rFonts w:ascii="Garamond" w:hAnsi="Garamond"/>
          <w:color w:val="000000"/>
          <w:sz w:val="20"/>
          <w:szCs w:val="20"/>
          <w:lang w:bidi="it-IT"/>
        </w:rPr>
        <w:t>.;</w:t>
      </w:r>
      <w:r w:rsidR="007F4953" w:rsidRPr="00A77E17">
        <w:rPr>
          <w:rFonts w:ascii="Garamond" w:hAnsi="Garamond"/>
          <w:color w:val="000000"/>
          <w:sz w:val="20"/>
          <w:szCs w:val="20"/>
          <w:lang w:bidi="it-IT"/>
        </w:rPr>
        <w:t xml:space="preserve"> </w:t>
      </w:r>
    </w:p>
    <w:p w:rsidR="00F624DC" w:rsidRDefault="009A7F8D"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VISTE</w:t>
      </w:r>
      <w:r w:rsidRPr="00A77E17">
        <w:rPr>
          <w:rFonts w:ascii="Garamond" w:hAnsi="Garamond"/>
          <w:color w:val="000000"/>
          <w:sz w:val="20"/>
          <w:szCs w:val="20"/>
          <w:lang w:bidi="it-IT"/>
        </w:rPr>
        <w:tab/>
      </w:r>
      <w:r w:rsidR="00F624DC" w:rsidRPr="00A77E17">
        <w:rPr>
          <w:rFonts w:ascii="Garamond" w:hAnsi="Garamond"/>
          <w:color w:val="000000"/>
          <w:sz w:val="20"/>
          <w:szCs w:val="20"/>
          <w:lang w:bidi="it-IT"/>
        </w:rPr>
        <w:t>le funzioni e dei</w:t>
      </w:r>
      <w:r w:rsidR="00A92B71" w:rsidRPr="00A77E17">
        <w:rPr>
          <w:rFonts w:ascii="Garamond" w:hAnsi="Garamond"/>
          <w:color w:val="000000"/>
          <w:sz w:val="20"/>
          <w:szCs w:val="20"/>
          <w:lang w:bidi="it-IT"/>
        </w:rPr>
        <w:t xml:space="preserve"> </w:t>
      </w:r>
      <w:r w:rsidR="00F624DC" w:rsidRPr="00A77E17">
        <w:rPr>
          <w:rFonts w:ascii="Garamond" w:hAnsi="Garamond"/>
          <w:color w:val="000000"/>
          <w:sz w:val="20"/>
          <w:szCs w:val="20"/>
          <w:lang w:bidi="it-IT"/>
        </w:rPr>
        <w:t>poteri del Dirigente Scolastico in materia negoziale, come definiti</w:t>
      </w:r>
      <w:r w:rsidR="007F4953" w:rsidRPr="00A77E17">
        <w:rPr>
          <w:rFonts w:ascii="Garamond" w:hAnsi="Garamond"/>
          <w:color w:val="000000"/>
          <w:sz w:val="20"/>
          <w:szCs w:val="20"/>
          <w:lang w:bidi="it-IT"/>
        </w:rPr>
        <w:t xml:space="preserve"> </w:t>
      </w:r>
      <w:r w:rsidR="00F624DC" w:rsidRPr="00A77E17">
        <w:rPr>
          <w:rFonts w:ascii="Garamond" w:hAnsi="Garamond"/>
          <w:color w:val="000000"/>
          <w:sz w:val="20"/>
          <w:szCs w:val="20"/>
          <w:lang w:bidi="it-IT"/>
        </w:rPr>
        <w:t>dall'articolo 25. comma 2, del decreto legislativo 30 marzo 2001, n. 165, dall’articolo 1, comma</w:t>
      </w:r>
      <w:r w:rsidR="007F4953" w:rsidRPr="00A77E17">
        <w:rPr>
          <w:rFonts w:ascii="Garamond" w:hAnsi="Garamond"/>
          <w:color w:val="000000"/>
          <w:sz w:val="20"/>
          <w:szCs w:val="20"/>
          <w:lang w:bidi="it-IT"/>
        </w:rPr>
        <w:t xml:space="preserve"> </w:t>
      </w:r>
      <w:r w:rsidR="00F624DC" w:rsidRPr="00A77E17">
        <w:rPr>
          <w:rFonts w:ascii="Garamond" w:hAnsi="Garamond"/>
          <w:color w:val="000000"/>
          <w:sz w:val="20"/>
          <w:szCs w:val="20"/>
          <w:lang w:bidi="it-IT"/>
        </w:rPr>
        <w:t>78, della legge n. 107 del 2015 c dagli articoli 3 e 44 del succitato D.I. 129/2018;</w:t>
      </w:r>
    </w:p>
    <w:p w:rsidR="00D840FE" w:rsidRPr="00A77E17" w:rsidRDefault="009A7F8D"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VISTO</w:t>
      </w:r>
      <w:r w:rsidRPr="00A77E17">
        <w:rPr>
          <w:rFonts w:ascii="Garamond" w:hAnsi="Garamond"/>
          <w:color w:val="000000"/>
          <w:sz w:val="20"/>
          <w:szCs w:val="20"/>
          <w:lang w:bidi="it-IT"/>
        </w:rPr>
        <w:tab/>
      </w:r>
      <w:r w:rsidR="00F624DC" w:rsidRPr="00A77E17">
        <w:rPr>
          <w:rFonts w:ascii="Garamond" w:hAnsi="Garamond"/>
          <w:color w:val="000000"/>
          <w:sz w:val="20"/>
          <w:szCs w:val="20"/>
          <w:lang w:bidi="it-IT"/>
        </w:rPr>
        <w:t>Il Piano Triennale dell’Offerta Formativa (PTOF);</w:t>
      </w:r>
    </w:p>
    <w:p w:rsidR="00F624DC" w:rsidRPr="00A77E17" w:rsidRDefault="00F624DC"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 xml:space="preserve">VISTO </w:t>
      </w:r>
      <w:r w:rsidR="009A7F8D" w:rsidRPr="00A77E17">
        <w:rPr>
          <w:rFonts w:ascii="Garamond" w:hAnsi="Garamond"/>
          <w:color w:val="000000"/>
          <w:sz w:val="20"/>
          <w:szCs w:val="20"/>
          <w:lang w:bidi="it-IT"/>
        </w:rPr>
        <w:tab/>
      </w:r>
      <w:r w:rsidRPr="00A77E17">
        <w:rPr>
          <w:rFonts w:ascii="Garamond" w:hAnsi="Garamond"/>
          <w:color w:val="000000"/>
          <w:sz w:val="20"/>
          <w:szCs w:val="20"/>
          <w:lang w:bidi="it-IT"/>
        </w:rPr>
        <w:t xml:space="preserve">Il Programma Annuale 2020, approvato con delibera del Consiglio d’istituto n. </w:t>
      </w:r>
      <w:r w:rsidR="001F1796">
        <w:rPr>
          <w:rFonts w:ascii="Garamond" w:hAnsi="Garamond"/>
          <w:color w:val="000000"/>
          <w:sz w:val="20"/>
          <w:szCs w:val="20"/>
          <w:lang w:bidi="it-IT"/>
        </w:rPr>
        <w:t>47</w:t>
      </w:r>
      <w:r w:rsidR="00AB0D36" w:rsidRPr="00A77E17">
        <w:rPr>
          <w:rFonts w:ascii="Garamond" w:hAnsi="Garamond"/>
          <w:color w:val="000000"/>
          <w:sz w:val="20"/>
          <w:szCs w:val="20"/>
          <w:lang w:bidi="it-IT"/>
        </w:rPr>
        <w:t xml:space="preserve"> </w:t>
      </w:r>
      <w:r w:rsidRPr="00A77E17">
        <w:rPr>
          <w:rFonts w:ascii="Garamond" w:hAnsi="Garamond"/>
          <w:color w:val="000000"/>
          <w:sz w:val="20"/>
          <w:szCs w:val="20"/>
          <w:lang w:bidi="it-IT"/>
        </w:rPr>
        <w:t>del 1</w:t>
      </w:r>
      <w:r w:rsidR="00AB0D36" w:rsidRPr="00A77E17">
        <w:rPr>
          <w:rFonts w:ascii="Garamond" w:hAnsi="Garamond"/>
          <w:color w:val="000000"/>
          <w:sz w:val="20"/>
          <w:szCs w:val="20"/>
          <w:lang w:bidi="it-IT"/>
        </w:rPr>
        <w:t>8</w:t>
      </w:r>
      <w:r w:rsidRPr="00A77E17">
        <w:rPr>
          <w:rFonts w:ascii="Garamond" w:hAnsi="Garamond"/>
          <w:color w:val="000000"/>
          <w:sz w:val="20"/>
          <w:szCs w:val="20"/>
          <w:lang w:bidi="it-IT"/>
        </w:rPr>
        <w:t>/12/2019;</w:t>
      </w:r>
    </w:p>
    <w:p w:rsidR="00EC6693" w:rsidRPr="00A77E17" w:rsidRDefault="00EC6693"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 xml:space="preserve">VISTO </w:t>
      </w:r>
      <w:r w:rsidRPr="00A77E17">
        <w:rPr>
          <w:rFonts w:ascii="Garamond" w:hAnsi="Garamond"/>
          <w:color w:val="000000"/>
          <w:sz w:val="20"/>
          <w:szCs w:val="20"/>
          <w:lang w:bidi="it-IT"/>
        </w:rPr>
        <w:tab/>
        <w:t>che il valore economico della fornitura del servizio richiesto è ricompreso nel limite di cui all’art.125 comma 11 del D.L. 163/2006, così come modificato dall’art. 36 del D.Lgs.50/2016 e di cui alla delibera del Consiglio di Istituto n. 48 del 18/12/2019;</w:t>
      </w:r>
    </w:p>
    <w:p w:rsidR="00F624DC" w:rsidRPr="00A77E17" w:rsidRDefault="00F624DC"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 xml:space="preserve">VISTO </w:t>
      </w:r>
      <w:r w:rsidRPr="00A77E17">
        <w:rPr>
          <w:rFonts w:ascii="Garamond" w:hAnsi="Garamond"/>
          <w:color w:val="000000"/>
          <w:sz w:val="20"/>
          <w:szCs w:val="20"/>
          <w:lang w:bidi="it-IT"/>
        </w:rPr>
        <w:tab/>
        <w:t xml:space="preserve">il </w:t>
      </w:r>
      <w:proofErr w:type="spellStart"/>
      <w:r w:rsidRPr="00A77E17">
        <w:rPr>
          <w:rFonts w:ascii="Garamond" w:hAnsi="Garamond"/>
          <w:color w:val="000000"/>
          <w:sz w:val="20"/>
          <w:szCs w:val="20"/>
          <w:lang w:bidi="it-IT"/>
        </w:rPr>
        <w:t>D.Lgs.</w:t>
      </w:r>
      <w:proofErr w:type="spellEnd"/>
      <w:r w:rsidRPr="00A77E17">
        <w:rPr>
          <w:rFonts w:ascii="Garamond" w:hAnsi="Garamond"/>
          <w:color w:val="000000"/>
          <w:sz w:val="20"/>
          <w:szCs w:val="20"/>
          <w:lang w:bidi="it-IT"/>
        </w:rPr>
        <w:t xml:space="preserve"> 18 aprile 2016, n. 50, recante «Codice dei contratti pubblici», come modificato</w:t>
      </w:r>
      <w:r w:rsidR="009A7F8D" w:rsidRPr="00A77E17">
        <w:rPr>
          <w:rFonts w:ascii="Garamond" w:hAnsi="Garamond"/>
          <w:color w:val="000000"/>
          <w:sz w:val="20"/>
          <w:szCs w:val="20"/>
          <w:lang w:bidi="it-IT"/>
        </w:rPr>
        <w:t xml:space="preserve"> d</w:t>
      </w:r>
      <w:r w:rsidRPr="00A77E17">
        <w:rPr>
          <w:rFonts w:ascii="Garamond" w:hAnsi="Garamond"/>
          <w:color w:val="000000"/>
          <w:sz w:val="20"/>
          <w:szCs w:val="20"/>
          <w:lang w:bidi="it-IT"/>
        </w:rPr>
        <w:t>al D.</w:t>
      </w:r>
      <w:r w:rsidR="009A7F8D" w:rsidRPr="00A77E17">
        <w:rPr>
          <w:rFonts w:ascii="Garamond" w:hAnsi="Garamond"/>
          <w:color w:val="000000"/>
          <w:sz w:val="20"/>
          <w:szCs w:val="20"/>
          <w:lang w:bidi="it-IT"/>
        </w:rPr>
        <w:t xml:space="preserve"> </w:t>
      </w:r>
      <w:proofErr w:type="spellStart"/>
      <w:r w:rsidRPr="00A77E17">
        <w:rPr>
          <w:rFonts w:ascii="Garamond" w:hAnsi="Garamond"/>
          <w:color w:val="000000"/>
          <w:sz w:val="20"/>
          <w:szCs w:val="20"/>
          <w:lang w:bidi="it-IT"/>
        </w:rPr>
        <w:t>Lgs</w:t>
      </w:r>
      <w:proofErr w:type="spellEnd"/>
      <w:r w:rsidRPr="00A77E17">
        <w:rPr>
          <w:rFonts w:ascii="Garamond" w:hAnsi="Garamond"/>
          <w:color w:val="000000"/>
          <w:sz w:val="20"/>
          <w:szCs w:val="20"/>
          <w:lang w:bidi="it-IT"/>
        </w:rPr>
        <w:t>. 19 aprile 2017, n. 56 (ed. Correttivo) e dal Decreto Sblocca Cantieri, conv</w:t>
      </w:r>
      <w:r w:rsidR="009A7F8D" w:rsidRPr="00A77E17">
        <w:rPr>
          <w:rFonts w:ascii="Garamond" w:hAnsi="Garamond"/>
          <w:color w:val="000000"/>
          <w:sz w:val="20"/>
          <w:szCs w:val="20"/>
          <w:lang w:bidi="it-IT"/>
        </w:rPr>
        <w:t>e</w:t>
      </w:r>
      <w:r w:rsidRPr="00A77E17">
        <w:rPr>
          <w:rFonts w:ascii="Garamond" w:hAnsi="Garamond"/>
          <w:color w:val="000000"/>
          <w:sz w:val="20"/>
          <w:szCs w:val="20"/>
          <w:lang w:bidi="it-IT"/>
        </w:rPr>
        <w:t>rtito</w:t>
      </w:r>
      <w:r w:rsidR="009A7F8D" w:rsidRPr="00A77E17">
        <w:rPr>
          <w:rFonts w:ascii="Garamond" w:hAnsi="Garamond"/>
          <w:color w:val="000000"/>
          <w:sz w:val="20"/>
          <w:szCs w:val="20"/>
          <w:lang w:bidi="it-IT"/>
        </w:rPr>
        <w:t xml:space="preserve"> </w:t>
      </w:r>
      <w:r w:rsidRPr="00A77E17">
        <w:rPr>
          <w:rFonts w:ascii="Garamond" w:hAnsi="Garamond"/>
          <w:color w:val="000000"/>
          <w:sz w:val="20"/>
          <w:szCs w:val="20"/>
          <w:lang w:bidi="it-IT"/>
        </w:rPr>
        <w:t>con modificazioni dalla Legge 14 giugno 2019. n. 55;</w:t>
      </w:r>
    </w:p>
    <w:p w:rsidR="007F4953" w:rsidRPr="00A77E17" w:rsidRDefault="001806F1"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CONSIDERATO</w:t>
      </w:r>
      <w:r w:rsidRPr="00A77E17">
        <w:rPr>
          <w:rFonts w:ascii="Garamond" w:hAnsi="Garamond"/>
          <w:color w:val="000000"/>
          <w:sz w:val="20"/>
          <w:szCs w:val="20"/>
          <w:lang w:bidi="it-IT"/>
        </w:rPr>
        <w:tab/>
      </w:r>
      <w:r w:rsidR="007F4953" w:rsidRPr="00A77E17">
        <w:rPr>
          <w:rFonts w:ascii="Garamond" w:hAnsi="Garamond"/>
          <w:color w:val="000000"/>
          <w:sz w:val="20"/>
          <w:szCs w:val="20"/>
          <w:lang w:bidi="it-IT"/>
        </w:rPr>
        <w:t>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Ordine Diretto di Acquisto (</w:t>
      </w:r>
      <w:proofErr w:type="spellStart"/>
      <w:r w:rsidR="007F4953" w:rsidRPr="00A77E17">
        <w:rPr>
          <w:rFonts w:ascii="Garamond" w:hAnsi="Garamond"/>
          <w:color w:val="000000"/>
          <w:sz w:val="20"/>
          <w:szCs w:val="20"/>
          <w:lang w:bidi="it-IT"/>
        </w:rPr>
        <w:t>OdA</w:t>
      </w:r>
      <w:proofErr w:type="spellEnd"/>
      <w:r w:rsidR="007F4953" w:rsidRPr="00A77E17">
        <w:rPr>
          <w:rFonts w:ascii="Garamond" w:hAnsi="Garamond"/>
          <w:color w:val="000000"/>
          <w:sz w:val="20"/>
          <w:szCs w:val="20"/>
          <w:lang w:bidi="it-IT"/>
        </w:rPr>
        <w:t>);</w:t>
      </w:r>
    </w:p>
    <w:p w:rsidR="007F4953" w:rsidRPr="001B5EAA" w:rsidRDefault="001806F1" w:rsidP="003573E4">
      <w:pPr>
        <w:widowControl w:val="0"/>
        <w:tabs>
          <w:tab w:val="left" w:pos="2127"/>
        </w:tabs>
        <w:ind w:left="2127" w:hanging="2127"/>
        <w:jc w:val="both"/>
        <w:rPr>
          <w:rFonts w:ascii="Garamond" w:hAnsi="Garamond"/>
          <w:sz w:val="20"/>
          <w:szCs w:val="20"/>
          <w:lang w:bidi="it-IT"/>
        </w:rPr>
      </w:pPr>
      <w:r w:rsidRPr="001B5EAA">
        <w:rPr>
          <w:rFonts w:ascii="Garamond" w:hAnsi="Garamond"/>
          <w:sz w:val="20"/>
          <w:szCs w:val="20"/>
          <w:lang w:bidi="it-IT"/>
        </w:rPr>
        <w:t>VISTA</w:t>
      </w:r>
      <w:r w:rsidRPr="001B5EAA">
        <w:rPr>
          <w:rFonts w:ascii="Garamond" w:hAnsi="Garamond"/>
          <w:sz w:val="20"/>
          <w:szCs w:val="20"/>
          <w:lang w:bidi="it-IT"/>
        </w:rPr>
        <w:tab/>
      </w:r>
      <w:r w:rsidR="007F4953" w:rsidRPr="001B5EAA">
        <w:rPr>
          <w:rFonts w:ascii="Garamond" w:hAnsi="Garamond"/>
          <w:sz w:val="20"/>
          <w:szCs w:val="20"/>
          <w:lang w:bidi="it-IT"/>
        </w:rPr>
        <w:t xml:space="preserve">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w:t>
      </w:r>
      <w:proofErr w:type="spellStart"/>
      <w:r w:rsidR="007F4953" w:rsidRPr="001B5EAA">
        <w:rPr>
          <w:rFonts w:ascii="Garamond" w:hAnsi="Garamond"/>
          <w:sz w:val="20"/>
          <w:szCs w:val="20"/>
          <w:lang w:bidi="it-IT"/>
        </w:rPr>
        <w:t>Consip</w:t>
      </w:r>
      <w:proofErr w:type="spellEnd"/>
      <w:r w:rsidR="007F4953" w:rsidRPr="001B5EAA">
        <w:rPr>
          <w:rFonts w:ascii="Garamond" w:hAnsi="Garamond"/>
          <w:sz w:val="20"/>
          <w:szCs w:val="20"/>
          <w:lang w:bidi="it-IT"/>
        </w:rPr>
        <w:t xml:space="preserve"> S.p.A. (Convenzioni quadro, Accordi quadro, Me.PA., Sistema Dinamico di Acquisizione);</w:t>
      </w:r>
    </w:p>
    <w:p w:rsidR="007F4953" w:rsidRPr="00A77E17" w:rsidRDefault="001806F1"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VISTO</w:t>
      </w:r>
      <w:r w:rsidRPr="00A77E17">
        <w:rPr>
          <w:rFonts w:ascii="Garamond" w:hAnsi="Garamond"/>
          <w:color w:val="000000"/>
          <w:sz w:val="20"/>
          <w:szCs w:val="20"/>
          <w:lang w:bidi="it-IT"/>
        </w:rPr>
        <w:tab/>
      </w:r>
      <w:r w:rsidR="007F4953" w:rsidRPr="00A77E17">
        <w:rPr>
          <w:rFonts w:ascii="Garamond" w:hAnsi="Garamond"/>
          <w:color w:val="000000"/>
          <w:sz w:val="20"/>
          <w:szCs w:val="20"/>
          <w:lang w:bidi="it-IT"/>
        </w:rPr>
        <w:t xml:space="preserve">l’art. 46, comma 1 del D.I. 129/2018, in base al quale «Per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w:t>
      </w:r>
      <w:proofErr w:type="spellStart"/>
      <w:r w:rsidR="007F4953" w:rsidRPr="00A77E17">
        <w:rPr>
          <w:rFonts w:ascii="Garamond" w:hAnsi="Garamond"/>
          <w:color w:val="000000"/>
          <w:sz w:val="20"/>
          <w:szCs w:val="20"/>
          <w:lang w:bidi="it-IT"/>
        </w:rPr>
        <w:t>Consip</w:t>
      </w:r>
      <w:proofErr w:type="spellEnd"/>
      <w:r w:rsidR="007F4953" w:rsidRPr="00A77E17">
        <w:rPr>
          <w:rFonts w:ascii="Garamond" w:hAnsi="Garamond"/>
          <w:color w:val="000000"/>
          <w:sz w:val="20"/>
          <w:szCs w:val="20"/>
          <w:lang w:bidi="it-IT"/>
        </w:rPr>
        <w:t xml:space="preserve"> S.p.A., secondo quanto previsto dalle vigenti disposizioni normative in materia di contenimento della spesa»;</w:t>
      </w:r>
    </w:p>
    <w:p w:rsidR="007F4953" w:rsidRDefault="001806F1"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VISTO</w:t>
      </w:r>
      <w:r w:rsidRPr="00A77E17">
        <w:rPr>
          <w:rFonts w:ascii="Garamond" w:hAnsi="Garamond"/>
          <w:color w:val="000000"/>
          <w:sz w:val="20"/>
          <w:szCs w:val="20"/>
          <w:lang w:bidi="it-IT"/>
        </w:rPr>
        <w:tab/>
        <w:t>i</w:t>
      </w:r>
      <w:r w:rsidR="007F4953" w:rsidRPr="00A77E17">
        <w:rPr>
          <w:rFonts w:ascii="Garamond" w:hAnsi="Garamond"/>
          <w:color w:val="000000"/>
          <w:sz w:val="20"/>
          <w:szCs w:val="20"/>
          <w:lang w:bidi="it-IT"/>
        </w:rPr>
        <w:t xml:space="preserve">l decreto </w:t>
      </w:r>
      <w:r w:rsidR="00FA6FA1">
        <w:rPr>
          <w:rFonts w:ascii="Garamond" w:hAnsi="Garamond"/>
          <w:color w:val="000000"/>
          <w:sz w:val="20"/>
          <w:szCs w:val="20"/>
          <w:lang w:bidi="it-IT"/>
        </w:rPr>
        <w:t>Ministeriale</w:t>
      </w:r>
      <w:r w:rsidR="007F4953" w:rsidRPr="00A77E17">
        <w:rPr>
          <w:rFonts w:ascii="Garamond" w:hAnsi="Garamond"/>
          <w:color w:val="000000"/>
          <w:sz w:val="20"/>
          <w:szCs w:val="20"/>
          <w:lang w:bidi="it-IT"/>
        </w:rPr>
        <w:t xml:space="preserve"> di riparto fondi prot.n. 187 del 23/03/2020 che stanzia risorse per favorire la didattica a distanza in relazione all’emergenza Covid-19, in particolare</w:t>
      </w:r>
      <w:r w:rsidR="00A92B71" w:rsidRPr="00A77E17">
        <w:rPr>
          <w:rFonts w:ascii="Garamond" w:hAnsi="Garamond"/>
          <w:color w:val="000000"/>
          <w:sz w:val="20"/>
          <w:szCs w:val="20"/>
          <w:lang w:bidi="it-IT"/>
        </w:rPr>
        <w:t xml:space="preserve"> </w:t>
      </w:r>
      <w:r w:rsidR="007F4953" w:rsidRPr="00A77E17">
        <w:rPr>
          <w:rFonts w:ascii="Garamond" w:hAnsi="Garamond"/>
          <w:color w:val="000000"/>
          <w:sz w:val="20"/>
          <w:szCs w:val="20"/>
          <w:lang w:bidi="it-IT"/>
        </w:rPr>
        <w:t>l’art.3 che dispone che le risorse vengano ripartite secondo l’art.120 c.2 del decreto legge n.18 del 17 marzo 2020</w:t>
      </w:r>
      <w:r w:rsidR="00225432">
        <w:rPr>
          <w:rFonts w:ascii="Garamond" w:hAnsi="Garamond"/>
          <w:color w:val="000000"/>
          <w:sz w:val="20"/>
          <w:szCs w:val="20"/>
          <w:lang w:bidi="it-IT"/>
        </w:rPr>
        <w:t>;</w:t>
      </w:r>
    </w:p>
    <w:p w:rsidR="0036650F" w:rsidRPr="00A77E17" w:rsidRDefault="0036650F" w:rsidP="003573E4">
      <w:pPr>
        <w:widowControl w:val="0"/>
        <w:tabs>
          <w:tab w:val="left" w:pos="2127"/>
        </w:tabs>
        <w:ind w:left="2127" w:hanging="2127"/>
        <w:jc w:val="both"/>
        <w:rPr>
          <w:rFonts w:ascii="Garamond" w:hAnsi="Garamond"/>
          <w:color w:val="000000"/>
          <w:sz w:val="20"/>
          <w:szCs w:val="20"/>
          <w:lang w:bidi="it-IT"/>
        </w:rPr>
      </w:pPr>
      <w:r w:rsidRPr="0036650F">
        <w:rPr>
          <w:rFonts w:ascii="Garamond" w:hAnsi="Garamond"/>
          <w:color w:val="000000"/>
          <w:sz w:val="20"/>
          <w:szCs w:val="20"/>
          <w:lang w:bidi="it-IT"/>
        </w:rPr>
        <w:lastRenderedPageBreak/>
        <w:t xml:space="preserve">VISTA </w:t>
      </w:r>
      <w:r>
        <w:rPr>
          <w:rFonts w:ascii="Garamond" w:hAnsi="Garamond"/>
          <w:color w:val="000000"/>
          <w:sz w:val="20"/>
          <w:szCs w:val="20"/>
          <w:lang w:bidi="it-IT"/>
        </w:rPr>
        <w:t xml:space="preserve">                              </w:t>
      </w:r>
      <w:r w:rsidRPr="0036650F">
        <w:rPr>
          <w:rFonts w:ascii="Garamond" w:hAnsi="Garamond"/>
          <w:color w:val="000000"/>
          <w:sz w:val="20"/>
          <w:szCs w:val="20"/>
          <w:lang w:bidi="it-IT"/>
        </w:rPr>
        <w:t>la FAQ n. F000211 dell’</w:t>
      </w:r>
      <w:proofErr w:type="spellStart"/>
      <w:r w:rsidRPr="0036650F">
        <w:rPr>
          <w:rFonts w:ascii="Garamond" w:hAnsi="Garamond"/>
          <w:color w:val="000000"/>
          <w:sz w:val="20"/>
          <w:szCs w:val="20"/>
          <w:lang w:bidi="it-IT"/>
        </w:rPr>
        <w:t>Helpdesk</w:t>
      </w:r>
      <w:proofErr w:type="spellEnd"/>
      <w:r w:rsidRPr="0036650F">
        <w:rPr>
          <w:rFonts w:ascii="Garamond" w:hAnsi="Garamond"/>
          <w:color w:val="000000"/>
          <w:sz w:val="20"/>
          <w:szCs w:val="20"/>
          <w:lang w:bidi="it-IT"/>
        </w:rPr>
        <w:t xml:space="preserve"> amministrativo – contabile SIDI del </w:t>
      </w:r>
      <w:proofErr w:type="spellStart"/>
      <w:r w:rsidRPr="0036650F">
        <w:rPr>
          <w:rFonts w:ascii="Garamond" w:hAnsi="Garamond"/>
          <w:color w:val="000000"/>
          <w:sz w:val="20"/>
          <w:szCs w:val="20"/>
          <w:lang w:bidi="it-IT"/>
        </w:rPr>
        <w:t>Miur</w:t>
      </w:r>
      <w:proofErr w:type="spellEnd"/>
      <w:r w:rsidRPr="0036650F">
        <w:rPr>
          <w:rFonts w:ascii="Garamond" w:hAnsi="Garamond"/>
          <w:color w:val="000000"/>
          <w:sz w:val="20"/>
          <w:szCs w:val="20"/>
          <w:lang w:bidi="it-IT"/>
        </w:rPr>
        <w:t xml:space="preserve"> in merito alla possibilità di utilizzo delle risorse di cui all’art.120 </w:t>
      </w:r>
      <w:proofErr w:type="spellStart"/>
      <w:r w:rsidRPr="0036650F">
        <w:rPr>
          <w:rFonts w:ascii="Garamond" w:hAnsi="Garamond"/>
          <w:color w:val="000000"/>
          <w:sz w:val="20"/>
          <w:szCs w:val="20"/>
          <w:lang w:bidi="it-IT"/>
        </w:rPr>
        <w:t>lett.a</w:t>
      </w:r>
      <w:proofErr w:type="spellEnd"/>
      <w:r w:rsidRPr="0036650F">
        <w:rPr>
          <w:rFonts w:ascii="Garamond" w:hAnsi="Garamond"/>
          <w:color w:val="000000"/>
          <w:sz w:val="20"/>
          <w:szCs w:val="20"/>
          <w:lang w:bidi="it-IT"/>
        </w:rPr>
        <w:t xml:space="preserve">) anche per le finalità della </w:t>
      </w:r>
      <w:proofErr w:type="spellStart"/>
      <w:r w:rsidRPr="0036650F">
        <w:rPr>
          <w:rFonts w:ascii="Garamond" w:hAnsi="Garamond"/>
          <w:color w:val="000000"/>
          <w:sz w:val="20"/>
          <w:szCs w:val="20"/>
          <w:lang w:bidi="it-IT"/>
        </w:rPr>
        <w:t>lett.b</w:t>
      </w:r>
      <w:proofErr w:type="spellEnd"/>
      <w:r w:rsidRPr="0036650F">
        <w:rPr>
          <w:rFonts w:ascii="Garamond" w:hAnsi="Garamond"/>
          <w:color w:val="000000"/>
          <w:sz w:val="20"/>
          <w:szCs w:val="20"/>
          <w:lang w:bidi="it-IT"/>
        </w:rPr>
        <w:t>) qualora l’Istituzione Scolastica abbia a disposizione della scuola piattaforme e soluzioni in forma gratuita per la didattica a distanza;</w:t>
      </w:r>
    </w:p>
    <w:p w:rsidR="007F4953" w:rsidRPr="00A77E17" w:rsidRDefault="001806F1"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VISTA</w:t>
      </w:r>
      <w:r w:rsidRPr="00A77E17">
        <w:rPr>
          <w:rFonts w:ascii="Garamond" w:hAnsi="Garamond"/>
          <w:color w:val="000000"/>
          <w:sz w:val="20"/>
          <w:szCs w:val="20"/>
          <w:lang w:bidi="it-IT"/>
        </w:rPr>
        <w:tab/>
      </w:r>
      <w:r w:rsidR="00A77E17" w:rsidRPr="00A77E17">
        <w:rPr>
          <w:rFonts w:ascii="Garamond" w:hAnsi="Garamond"/>
          <w:color w:val="000000"/>
          <w:sz w:val="20"/>
          <w:szCs w:val="20"/>
          <w:lang w:bidi="it-IT"/>
        </w:rPr>
        <w:t>l’</w:t>
      </w:r>
      <w:r w:rsidR="007F4953" w:rsidRPr="00A77E17">
        <w:rPr>
          <w:rFonts w:ascii="Garamond" w:hAnsi="Garamond"/>
          <w:color w:val="000000"/>
          <w:sz w:val="20"/>
          <w:szCs w:val="20"/>
          <w:lang w:bidi="it-IT"/>
        </w:rPr>
        <w:t>urgente necessità di Acquisto di notebook</w:t>
      </w:r>
      <w:r w:rsidR="00A92B71" w:rsidRPr="00A77E17">
        <w:rPr>
          <w:rFonts w:ascii="Garamond" w:hAnsi="Garamond"/>
          <w:color w:val="000000"/>
          <w:sz w:val="20"/>
          <w:szCs w:val="20"/>
          <w:lang w:bidi="it-IT"/>
        </w:rPr>
        <w:t xml:space="preserve"> </w:t>
      </w:r>
      <w:r w:rsidR="007F4953" w:rsidRPr="00A77E17">
        <w:rPr>
          <w:rFonts w:ascii="Garamond" w:hAnsi="Garamond"/>
          <w:color w:val="000000"/>
          <w:sz w:val="20"/>
          <w:szCs w:val="20"/>
          <w:lang w:bidi="it-IT"/>
        </w:rPr>
        <w:t>per consentire alle istituzioni scolastiche la prosecuzione della didattica tramite la diffusione di strumenti digitali per l’apprendimento a distanza</w:t>
      </w:r>
      <w:r w:rsidR="00A92B71" w:rsidRPr="00A77E17">
        <w:rPr>
          <w:rFonts w:ascii="Garamond" w:hAnsi="Garamond"/>
          <w:color w:val="000000"/>
          <w:sz w:val="20"/>
          <w:szCs w:val="20"/>
          <w:lang w:bidi="it-IT"/>
        </w:rPr>
        <w:t xml:space="preserve"> </w:t>
      </w:r>
      <w:r w:rsidR="007F4953" w:rsidRPr="00A77E17">
        <w:rPr>
          <w:rFonts w:ascii="Garamond" w:hAnsi="Garamond"/>
          <w:color w:val="000000"/>
          <w:sz w:val="20"/>
          <w:szCs w:val="20"/>
          <w:lang w:bidi="it-IT"/>
        </w:rPr>
        <w:t>per far fronte all’attuale emergenza sanitaria (covid-19);</w:t>
      </w:r>
    </w:p>
    <w:p w:rsidR="007F4953" w:rsidRPr="00A77E17" w:rsidRDefault="001806F1"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TENUTO CONTO</w:t>
      </w:r>
      <w:r w:rsidRPr="00A77E17">
        <w:rPr>
          <w:rFonts w:ascii="Garamond" w:hAnsi="Garamond"/>
          <w:color w:val="000000"/>
          <w:sz w:val="20"/>
          <w:szCs w:val="20"/>
          <w:lang w:bidi="it-IT"/>
        </w:rPr>
        <w:tab/>
      </w:r>
      <w:r w:rsidR="007F4953" w:rsidRPr="00A77E17">
        <w:rPr>
          <w:rFonts w:ascii="Garamond" w:hAnsi="Garamond"/>
          <w:color w:val="000000"/>
          <w:sz w:val="20"/>
          <w:szCs w:val="20"/>
          <w:lang w:bidi="it-IT"/>
        </w:rPr>
        <w:t xml:space="preserve">della presenza della Convenzione </w:t>
      </w:r>
      <w:proofErr w:type="spellStart"/>
      <w:r w:rsidR="007F4953" w:rsidRPr="00A77E17">
        <w:rPr>
          <w:rFonts w:ascii="Garamond" w:hAnsi="Garamond"/>
          <w:color w:val="000000"/>
          <w:sz w:val="20"/>
          <w:szCs w:val="20"/>
          <w:lang w:bidi="it-IT"/>
        </w:rPr>
        <w:t>Consip</w:t>
      </w:r>
      <w:proofErr w:type="spellEnd"/>
      <w:r w:rsidR="007F4953" w:rsidRPr="00A77E17">
        <w:rPr>
          <w:rFonts w:ascii="Garamond" w:hAnsi="Garamond"/>
          <w:color w:val="000000"/>
          <w:sz w:val="20"/>
          <w:szCs w:val="20"/>
          <w:lang w:bidi="it-IT"/>
        </w:rPr>
        <w:t xml:space="preserve"> attiva “PC Portatili e </w:t>
      </w:r>
      <w:proofErr w:type="spellStart"/>
      <w:r w:rsidR="007F4953" w:rsidRPr="00A77E17">
        <w:rPr>
          <w:rFonts w:ascii="Garamond" w:hAnsi="Garamond"/>
          <w:color w:val="000000"/>
          <w:sz w:val="20"/>
          <w:szCs w:val="20"/>
          <w:lang w:bidi="it-IT"/>
        </w:rPr>
        <w:t>tablet</w:t>
      </w:r>
      <w:proofErr w:type="spellEnd"/>
      <w:r w:rsidR="007F4953" w:rsidRPr="00A77E17">
        <w:rPr>
          <w:rFonts w:ascii="Garamond" w:hAnsi="Garamond"/>
          <w:color w:val="000000"/>
          <w:sz w:val="20"/>
          <w:szCs w:val="20"/>
          <w:lang w:bidi="it-IT"/>
        </w:rPr>
        <w:t xml:space="preserve"> 3</w:t>
      </w:r>
      <w:r w:rsidR="00307CC7" w:rsidRPr="00A77E17">
        <w:rPr>
          <w:rFonts w:ascii="Garamond" w:hAnsi="Garamond"/>
          <w:color w:val="000000"/>
          <w:sz w:val="20"/>
          <w:szCs w:val="20"/>
          <w:lang w:bidi="it-IT"/>
        </w:rPr>
        <w:t>”</w:t>
      </w:r>
      <w:r w:rsidR="00A92B71" w:rsidRPr="00A77E17">
        <w:rPr>
          <w:rFonts w:ascii="Garamond" w:hAnsi="Garamond"/>
          <w:color w:val="000000"/>
          <w:sz w:val="20"/>
          <w:szCs w:val="20"/>
          <w:lang w:bidi="it-IT"/>
        </w:rPr>
        <w:t xml:space="preserve"> </w:t>
      </w:r>
      <w:r w:rsidR="007F4953" w:rsidRPr="00A77E17">
        <w:rPr>
          <w:rFonts w:ascii="Garamond" w:hAnsi="Garamond"/>
          <w:color w:val="000000"/>
          <w:sz w:val="20"/>
          <w:szCs w:val="20"/>
          <w:lang w:bidi="it-IT"/>
        </w:rPr>
        <w:t>-</w:t>
      </w:r>
      <w:r w:rsidR="00A92B71" w:rsidRPr="00A77E17">
        <w:rPr>
          <w:rFonts w:ascii="Garamond" w:hAnsi="Garamond"/>
          <w:color w:val="000000"/>
          <w:sz w:val="20"/>
          <w:szCs w:val="20"/>
          <w:lang w:bidi="it-IT"/>
        </w:rPr>
        <w:t xml:space="preserve"> </w:t>
      </w:r>
      <w:r w:rsidR="007F4953" w:rsidRPr="00A77E17">
        <w:rPr>
          <w:rFonts w:ascii="Garamond" w:hAnsi="Garamond"/>
          <w:color w:val="000000"/>
          <w:sz w:val="20"/>
          <w:szCs w:val="20"/>
          <w:lang w:bidi="it-IT"/>
        </w:rPr>
        <w:t>Lotto</w:t>
      </w:r>
      <w:r w:rsidR="00A92B71" w:rsidRPr="00A77E17">
        <w:rPr>
          <w:rFonts w:ascii="Garamond" w:hAnsi="Garamond"/>
          <w:color w:val="000000"/>
          <w:sz w:val="20"/>
          <w:szCs w:val="20"/>
          <w:lang w:bidi="it-IT"/>
        </w:rPr>
        <w:t xml:space="preserve"> </w:t>
      </w:r>
      <w:r w:rsidR="007F4953" w:rsidRPr="00A77E17">
        <w:rPr>
          <w:rFonts w:ascii="Garamond" w:hAnsi="Garamond"/>
          <w:color w:val="000000"/>
          <w:sz w:val="20"/>
          <w:szCs w:val="20"/>
          <w:lang w:bidi="it-IT"/>
        </w:rPr>
        <w:t xml:space="preserve">1 e 2 </w:t>
      </w:r>
    </w:p>
    <w:p w:rsidR="007F4953" w:rsidRPr="00A77E17" w:rsidRDefault="0070567B" w:rsidP="003573E4">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 xml:space="preserve">CONSIDERATO </w:t>
      </w:r>
      <w:r w:rsidRPr="00A77E17">
        <w:rPr>
          <w:rFonts w:ascii="Garamond" w:hAnsi="Garamond"/>
          <w:color w:val="000000"/>
          <w:sz w:val="20"/>
          <w:szCs w:val="20"/>
          <w:lang w:bidi="it-IT"/>
        </w:rPr>
        <w:tab/>
        <w:t>che in CONSIP è presente una sola Convenzione attiva relativa a PC Portatili, ma con caratteristiche tecniche non rispondenti a quanto ritenuto</w:t>
      </w:r>
      <w:r w:rsidR="007F4953" w:rsidRPr="00A77E17">
        <w:rPr>
          <w:rFonts w:ascii="Garamond" w:hAnsi="Garamond"/>
          <w:color w:val="000000"/>
          <w:sz w:val="20"/>
          <w:szCs w:val="20"/>
          <w:lang w:bidi="it-IT"/>
        </w:rPr>
        <w:t xml:space="preserve"> necessario agli usi della scuola, per le seguenti motivazioni:</w:t>
      </w:r>
    </w:p>
    <w:p w:rsidR="007F4953" w:rsidRPr="00FA6FA1" w:rsidRDefault="001806F1" w:rsidP="00FA6FA1">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ab/>
      </w:r>
      <w:r w:rsidR="007F4953" w:rsidRPr="00FA6FA1">
        <w:rPr>
          <w:rFonts w:ascii="Garamond" w:hAnsi="Garamond"/>
          <w:b/>
          <w:color w:val="000000"/>
          <w:sz w:val="20"/>
          <w:szCs w:val="20"/>
          <w:lang w:bidi="it-IT"/>
        </w:rPr>
        <w:t>Lotto 1</w:t>
      </w:r>
      <w:r w:rsidR="00307CC7" w:rsidRPr="00A77E17">
        <w:rPr>
          <w:rFonts w:ascii="Garamond" w:hAnsi="Garamond"/>
          <w:color w:val="000000"/>
          <w:sz w:val="20"/>
          <w:szCs w:val="20"/>
          <w:lang w:bidi="it-IT"/>
        </w:rPr>
        <w:t xml:space="preserve">: </w:t>
      </w:r>
      <w:r w:rsidR="00307CC7" w:rsidRPr="00FA6FA1">
        <w:rPr>
          <w:rFonts w:ascii="Garamond" w:hAnsi="Garamond"/>
          <w:color w:val="000000"/>
          <w:sz w:val="20"/>
          <w:szCs w:val="20"/>
          <w:lang w:bidi="it-IT"/>
        </w:rPr>
        <w:t>l’</w:t>
      </w:r>
      <w:r w:rsidR="007F4953" w:rsidRPr="00FA6FA1">
        <w:rPr>
          <w:rFonts w:ascii="Garamond" w:hAnsi="Garamond"/>
          <w:color w:val="000000"/>
          <w:sz w:val="20"/>
          <w:szCs w:val="20"/>
          <w:lang w:bidi="it-IT"/>
        </w:rPr>
        <w:t xml:space="preserve">hard disk offerto in convenzione non offre </w:t>
      </w:r>
      <w:r w:rsidR="0070567B" w:rsidRPr="00FA6FA1">
        <w:rPr>
          <w:rFonts w:ascii="Garamond" w:hAnsi="Garamond"/>
          <w:color w:val="000000"/>
          <w:sz w:val="20"/>
          <w:szCs w:val="20"/>
          <w:lang w:bidi="it-IT"/>
        </w:rPr>
        <w:t>la</w:t>
      </w:r>
      <w:r w:rsidR="007F4953" w:rsidRPr="00FA6FA1">
        <w:rPr>
          <w:rFonts w:ascii="Garamond" w:hAnsi="Garamond"/>
          <w:color w:val="000000"/>
          <w:sz w:val="20"/>
          <w:szCs w:val="20"/>
          <w:lang w:bidi="it-IT"/>
        </w:rPr>
        <w:t xml:space="preserve"> velocità in avvio, accesso, lettura, scrittura dati, trasferimento file </w:t>
      </w:r>
      <w:r w:rsidR="0070567B" w:rsidRPr="00FA6FA1">
        <w:rPr>
          <w:rFonts w:ascii="Garamond" w:hAnsi="Garamond"/>
          <w:color w:val="000000"/>
          <w:sz w:val="20"/>
          <w:szCs w:val="20"/>
          <w:lang w:bidi="it-IT"/>
        </w:rPr>
        <w:t xml:space="preserve">dell’hard disk SSD che si intende richiedere tra le caratteristiche dei notebook da acquistare; inoltre </w:t>
      </w:r>
      <w:r w:rsidR="007F4953" w:rsidRPr="00FA6FA1">
        <w:rPr>
          <w:rFonts w:ascii="Garamond" w:hAnsi="Garamond"/>
          <w:color w:val="000000"/>
          <w:sz w:val="20"/>
          <w:szCs w:val="20"/>
          <w:lang w:bidi="it-IT"/>
        </w:rPr>
        <w:t xml:space="preserve">l’hard disk SSD permette un risparmio </w:t>
      </w:r>
      <w:r w:rsidR="0070567B" w:rsidRPr="00FA6FA1">
        <w:rPr>
          <w:rFonts w:ascii="Garamond" w:hAnsi="Garamond"/>
          <w:color w:val="000000"/>
          <w:sz w:val="20"/>
          <w:szCs w:val="20"/>
          <w:lang w:bidi="it-IT"/>
        </w:rPr>
        <w:t xml:space="preserve">nel </w:t>
      </w:r>
      <w:r w:rsidR="007F4953" w:rsidRPr="00FA6FA1">
        <w:rPr>
          <w:rFonts w:ascii="Garamond" w:hAnsi="Garamond"/>
          <w:color w:val="000000"/>
          <w:sz w:val="20"/>
          <w:szCs w:val="20"/>
          <w:lang w:bidi="it-IT"/>
        </w:rPr>
        <w:t>consumo carica batteria</w:t>
      </w:r>
      <w:r w:rsidR="00D6203E" w:rsidRPr="00FA6FA1">
        <w:rPr>
          <w:rFonts w:ascii="Garamond" w:hAnsi="Garamond"/>
          <w:color w:val="000000"/>
          <w:sz w:val="20"/>
          <w:szCs w:val="20"/>
          <w:lang w:bidi="it-IT"/>
        </w:rPr>
        <w:t>.</w:t>
      </w:r>
      <w:r w:rsidR="007F4953" w:rsidRPr="00FA6FA1">
        <w:rPr>
          <w:rFonts w:ascii="Garamond" w:hAnsi="Garamond"/>
          <w:color w:val="000000"/>
          <w:sz w:val="20"/>
          <w:szCs w:val="20"/>
          <w:lang w:bidi="it-IT"/>
        </w:rPr>
        <w:t xml:space="preserve"> </w:t>
      </w:r>
    </w:p>
    <w:p w:rsidR="007F4953" w:rsidRDefault="001806F1" w:rsidP="00A92B71">
      <w:pPr>
        <w:widowControl w:val="0"/>
        <w:tabs>
          <w:tab w:val="left" w:pos="2127"/>
        </w:tabs>
        <w:ind w:left="2127" w:hanging="2127"/>
        <w:jc w:val="both"/>
        <w:rPr>
          <w:rFonts w:ascii="Garamond" w:hAnsi="Garamond"/>
          <w:color w:val="000000"/>
          <w:sz w:val="20"/>
          <w:szCs w:val="20"/>
          <w:lang w:bidi="it-IT"/>
        </w:rPr>
      </w:pPr>
      <w:r w:rsidRPr="00A77E17">
        <w:rPr>
          <w:rFonts w:ascii="Garamond" w:hAnsi="Garamond"/>
          <w:color w:val="000000"/>
          <w:sz w:val="20"/>
          <w:szCs w:val="20"/>
          <w:lang w:bidi="it-IT"/>
        </w:rPr>
        <w:tab/>
      </w:r>
      <w:r w:rsidR="007F4953" w:rsidRPr="00FA6FA1">
        <w:rPr>
          <w:rFonts w:ascii="Garamond" w:hAnsi="Garamond"/>
          <w:b/>
          <w:color w:val="000000"/>
          <w:sz w:val="20"/>
          <w:szCs w:val="20"/>
          <w:lang w:bidi="it-IT"/>
        </w:rPr>
        <w:t>Lotto 2</w:t>
      </w:r>
      <w:r w:rsidR="007F4953" w:rsidRPr="00A77E17">
        <w:rPr>
          <w:rFonts w:ascii="Garamond" w:hAnsi="Garamond"/>
          <w:color w:val="000000"/>
          <w:sz w:val="20"/>
          <w:szCs w:val="20"/>
          <w:lang w:bidi="it-IT"/>
        </w:rPr>
        <w:t xml:space="preserve">: disponibilità esaurite </w:t>
      </w:r>
      <w:r w:rsidR="00D6203E">
        <w:rPr>
          <w:rFonts w:ascii="Garamond" w:hAnsi="Garamond"/>
          <w:color w:val="000000"/>
          <w:sz w:val="20"/>
          <w:szCs w:val="20"/>
          <w:lang w:bidi="it-IT"/>
        </w:rPr>
        <w:t>alla</w:t>
      </w:r>
      <w:r w:rsidR="007F4953" w:rsidRPr="00A77E17">
        <w:rPr>
          <w:rFonts w:ascii="Garamond" w:hAnsi="Garamond"/>
          <w:color w:val="000000"/>
          <w:sz w:val="20"/>
          <w:szCs w:val="20"/>
          <w:lang w:bidi="it-IT"/>
        </w:rPr>
        <w:t xml:space="preserve"> data odierna</w:t>
      </w:r>
      <w:r w:rsidR="00D6203E">
        <w:rPr>
          <w:rFonts w:ascii="Garamond" w:hAnsi="Garamond"/>
          <w:color w:val="000000"/>
          <w:sz w:val="20"/>
          <w:szCs w:val="20"/>
          <w:lang w:bidi="it-IT"/>
        </w:rPr>
        <w:t>.</w:t>
      </w:r>
      <w:r w:rsidR="00A92B71" w:rsidRPr="00A77E17">
        <w:rPr>
          <w:rFonts w:ascii="Garamond" w:hAnsi="Garamond"/>
          <w:color w:val="000000"/>
          <w:sz w:val="20"/>
          <w:szCs w:val="20"/>
          <w:lang w:bidi="it-IT"/>
        </w:rPr>
        <w:t xml:space="preserve"> </w:t>
      </w:r>
    </w:p>
    <w:p w:rsidR="00F1332A"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 xml:space="preserve">TENUTO CONTO    </w:t>
      </w:r>
      <w:r>
        <w:rPr>
          <w:rFonts w:ascii="Garamond" w:hAnsi="Garamond"/>
          <w:color w:val="000000"/>
          <w:sz w:val="20"/>
          <w:szCs w:val="20"/>
          <w:lang w:bidi="it-IT"/>
        </w:rPr>
        <w:t xml:space="preserve">   </w:t>
      </w:r>
      <w:r w:rsidRPr="00F1332A">
        <w:rPr>
          <w:rFonts w:ascii="Garamond" w:hAnsi="Garamond"/>
          <w:color w:val="000000"/>
          <w:sz w:val="20"/>
          <w:szCs w:val="20"/>
          <w:lang w:bidi="it-IT"/>
        </w:rPr>
        <w:t>che, nella fattispecie,</w:t>
      </w:r>
      <w:r>
        <w:rPr>
          <w:rFonts w:ascii="Garamond" w:hAnsi="Garamond"/>
          <w:color w:val="000000"/>
          <w:sz w:val="20"/>
          <w:szCs w:val="20"/>
          <w:lang w:bidi="it-IT"/>
        </w:rPr>
        <w:t xml:space="preserve"> </w:t>
      </w:r>
      <w:r w:rsidRPr="00F1332A">
        <w:rPr>
          <w:rFonts w:ascii="Garamond" w:hAnsi="Garamond"/>
          <w:color w:val="000000"/>
          <w:sz w:val="20"/>
          <w:szCs w:val="20"/>
          <w:lang w:bidi="it-IT"/>
        </w:rPr>
        <w:t xml:space="preserve">il RUP rivestirà anche le funzioni di Direttore dell’Esecuzione, </w:t>
      </w:r>
      <w:r>
        <w:rPr>
          <w:rFonts w:ascii="Garamond" w:hAnsi="Garamond"/>
          <w:color w:val="000000"/>
          <w:sz w:val="20"/>
          <w:szCs w:val="20"/>
          <w:lang w:bidi="it-IT"/>
        </w:rPr>
        <w:t xml:space="preserve">sussistendo i </w:t>
      </w:r>
      <w:r w:rsidRPr="00F1332A">
        <w:rPr>
          <w:rFonts w:ascii="Garamond" w:hAnsi="Garamond"/>
          <w:color w:val="000000"/>
          <w:sz w:val="20"/>
          <w:szCs w:val="20"/>
          <w:lang w:bidi="it-IT"/>
        </w:rPr>
        <w:t>presupposti per la coincidenza delle due figure previsti dal paragrafo 10 Linee Guida ANAC n. 3;</w:t>
      </w:r>
    </w:p>
    <w:p w:rsidR="00F1332A"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VISTO</w:t>
      </w:r>
      <w:r>
        <w:rPr>
          <w:rFonts w:ascii="Garamond" w:hAnsi="Garamond"/>
          <w:color w:val="000000"/>
          <w:sz w:val="20"/>
          <w:szCs w:val="20"/>
          <w:lang w:bidi="it-IT"/>
        </w:rPr>
        <w:t xml:space="preserve">                               </w:t>
      </w:r>
      <w:r w:rsidRPr="00F1332A">
        <w:rPr>
          <w:rFonts w:ascii="Garamond" w:hAnsi="Garamond"/>
          <w:color w:val="000000"/>
          <w:sz w:val="20"/>
          <w:szCs w:val="20"/>
          <w:lang w:bidi="it-IT"/>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p w:rsidR="00F1332A"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VISTA</w:t>
      </w:r>
      <w:r>
        <w:rPr>
          <w:rFonts w:ascii="Garamond" w:hAnsi="Garamond"/>
          <w:color w:val="000000"/>
          <w:sz w:val="20"/>
          <w:szCs w:val="20"/>
          <w:lang w:bidi="it-IT"/>
        </w:rPr>
        <w:t xml:space="preserve">                              </w:t>
      </w:r>
      <w:r w:rsidRPr="00F1332A">
        <w:rPr>
          <w:rFonts w:ascii="Garamond" w:hAnsi="Garamond"/>
          <w:color w:val="000000"/>
          <w:sz w:val="20"/>
          <w:szCs w:val="20"/>
          <w:lang w:bidi="it-IT"/>
        </w:rPr>
        <w:t>l’attuale situazione di emergenza sanitaria da Covid-19;</w:t>
      </w:r>
    </w:p>
    <w:p w:rsidR="00F1332A" w:rsidRDefault="00F1332A" w:rsidP="0036650F">
      <w:pPr>
        <w:widowControl w:val="0"/>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 xml:space="preserve">CONSIDERATO </w:t>
      </w:r>
      <w:r>
        <w:rPr>
          <w:rFonts w:ascii="Garamond" w:hAnsi="Garamond"/>
          <w:color w:val="000000"/>
          <w:sz w:val="20"/>
          <w:szCs w:val="20"/>
          <w:lang w:bidi="it-IT"/>
        </w:rPr>
        <w:t xml:space="preserve">         </w:t>
      </w:r>
      <w:r w:rsidR="0036650F">
        <w:rPr>
          <w:rFonts w:ascii="Garamond" w:hAnsi="Garamond"/>
          <w:color w:val="000000"/>
          <w:sz w:val="20"/>
          <w:szCs w:val="20"/>
          <w:lang w:bidi="it-IT"/>
        </w:rPr>
        <w:t xml:space="preserve"> </w:t>
      </w:r>
      <w:r w:rsidRPr="00F1332A">
        <w:rPr>
          <w:rFonts w:ascii="Garamond" w:hAnsi="Garamond"/>
          <w:color w:val="000000"/>
          <w:sz w:val="20"/>
          <w:szCs w:val="20"/>
          <w:lang w:bidi="it-IT"/>
        </w:rPr>
        <w:t>che questa istituzione scolastica ha attivato forme di didattica a distanza nel periodo di chiusura legato all'emergenza</w:t>
      </w:r>
      <w:r>
        <w:rPr>
          <w:rFonts w:ascii="Garamond" w:hAnsi="Garamond"/>
          <w:color w:val="000000"/>
          <w:sz w:val="20"/>
          <w:szCs w:val="20"/>
          <w:lang w:bidi="it-IT"/>
        </w:rPr>
        <w:t xml:space="preserve"> COVID19;</w:t>
      </w:r>
    </w:p>
    <w:p w:rsidR="00A93807" w:rsidRDefault="00F1332A" w:rsidP="00A92B71">
      <w:pPr>
        <w:widowControl w:val="0"/>
        <w:tabs>
          <w:tab w:val="left" w:pos="2127"/>
        </w:tabs>
        <w:ind w:left="2127" w:hanging="2127"/>
        <w:jc w:val="both"/>
        <w:rPr>
          <w:rFonts w:ascii="Garamond" w:hAnsi="Garamond"/>
          <w:sz w:val="20"/>
          <w:szCs w:val="20"/>
          <w:lang w:bidi="it-IT"/>
        </w:rPr>
      </w:pPr>
      <w:r w:rsidRPr="00F1332A">
        <w:rPr>
          <w:rFonts w:ascii="Garamond" w:hAnsi="Garamond"/>
          <w:color w:val="000000"/>
          <w:sz w:val="20"/>
          <w:szCs w:val="20"/>
          <w:lang w:bidi="it-IT"/>
        </w:rPr>
        <w:t>VIST</w:t>
      </w:r>
      <w:r w:rsidR="00F370E7">
        <w:rPr>
          <w:rFonts w:ascii="Garamond" w:hAnsi="Garamond"/>
          <w:color w:val="000000"/>
          <w:sz w:val="20"/>
          <w:szCs w:val="20"/>
          <w:lang w:bidi="it-IT"/>
        </w:rPr>
        <w:t>O</w:t>
      </w:r>
      <w:r w:rsidR="00A93807">
        <w:rPr>
          <w:rFonts w:ascii="Garamond" w:hAnsi="Garamond"/>
          <w:color w:val="000000"/>
          <w:sz w:val="20"/>
          <w:szCs w:val="20"/>
          <w:lang w:bidi="it-IT"/>
        </w:rPr>
        <w:t xml:space="preserve">                                </w:t>
      </w:r>
      <w:r w:rsidR="00F370E7">
        <w:rPr>
          <w:rFonts w:ascii="Garamond" w:hAnsi="Garamond"/>
          <w:color w:val="000000"/>
          <w:sz w:val="20"/>
          <w:szCs w:val="20"/>
          <w:lang w:bidi="it-IT"/>
        </w:rPr>
        <w:t xml:space="preserve">il </w:t>
      </w:r>
      <w:r w:rsidRPr="00F1332A">
        <w:rPr>
          <w:rFonts w:ascii="Garamond" w:hAnsi="Garamond"/>
          <w:color w:val="000000"/>
          <w:sz w:val="20"/>
          <w:szCs w:val="20"/>
          <w:lang w:bidi="it-IT"/>
        </w:rPr>
        <w:t>D.L. 17 marzo 2020, n. 18, recante “Misure di potenziamento del Servizio sanitario nazionale e di sostegno economico per famiglie, lavoratori e imprese connesse all’emergenza epidemiologica da COVID-19” -Indicazioni operative per le Istituzioni scolastiche ed educative</w:t>
      </w:r>
      <w:r w:rsidR="00F370E7">
        <w:rPr>
          <w:rFonts w:ascii="Garamond" w:hAnsi="Garamond"/>
          <w:color w:val="000000"/>
          <w:sz w:val="20"/>
          <w:szCs w:val="20"/>
          <w:lang w:bidi="it-IT"/>
        </w:rPr>
        <w:t xml:space="preserve"> in base al quale sono assegnati </w:t>
      </w:r>
      <w:r w:rsidR="00F370E7" w:rsidRPr="007D1B5E">
        <w:rPr>
          <w:rFonts w:ascii="Garamond" w:hAnsi="Garamond"/>
          <w:sz w:val="20"/>
          <w:szCs w:val="20"/>
          <w:lang w:bidi="it-IT"/>
        </w:rPr>
        <w:t>€ 1.</w:t>
      </w:r>
      <w:r w:rsidR="00F370E7">
        <w:rPr>
          <w:rFonts w:ascii="Garamond" w:hAnsi="Garamond"/>
          <w:sz w:val="20"/>
          <w:szCs w:val="20"/>
          <w:lang w:bidi="it-IT"/>
        </w:rPr>
        <w:t xml:space="preserve">525,26 art.120, comma 2, lettera a) ed </w:t>
      </w:r>
      <w:r w:rsidR="00F370E7" w:rsidRPr="007D1B5E">
        <w:rPr>
          <w:rFonts w:ascii="Garamond" w:hAnsi="Garamond"/>
          <w:sz w:val="20"/>
          <w:szCs w:val="20"/>
          <w:lang w:bidi="it-IT"/>
        </w:rPr>
        <w:t>€ 1</w:t>
      </w:r>
      <w:r w:rsidR="00F370E7">
        <w:rPr>
          <w:rFonts w:ascii="Garamond" w:hAnsi="Garamond"/>
          <w:sz w:val="20"/>
          <w:szCs w:val="20"/>
          <w:lang w:bidi="it-IT"/>
        </w:rPr>
        <w:t>0</w:t>
      </w:r>
      <w:r w:rsidR="00F370E7" w:rsidRPr="007D1B5E">
        <w:rPr>
          <w:rFonts w:ascii="Garamond" w:hAnsi="Garamond"/>
          <w:sz w:val="20"/>
          <w:szCs w:val="20"/>
          <w:lang w:bidi="it-IT"/>
        </w:rPr>
        <w:t>.</w:t>
      </w:r>
      <w:r w:rsidR="00F370E7">
        <w:rPr>
          <w:rFonts w:ascii="Garamond" w:hAnsi="Garamond"/>
          <w:sz w:val="20"/>
          <w:szCs w:val="20"/>
          <w:lang w:bidi="it-IT"/>
        </w:rPr>
        <w:t>106,23</w:t>
      </w:r>
      <w:r w:rsidR="00F370E7" w:rsidRPr="007D1B5E">
        <w:rPr>
          <w:rFonts w:ascii="Garamond" w:hAnsi="Garamond"/>
          <w:sz w:val="20"/>
          <w:szCs w:val="20"/>
          <w:lang w:bidi="it-IT"/>
        </w:rPr>
        <w:t xml:space="preserve"> </w:t>
      </w:r>
      <w:r w:rsidR="00F370E7">
        <w:rPr>
          <w:rFonts w:ascii="Garamond" w:hAnsi="Garamond"/>
          <w:sz w:val="20"/>
          <w:szCs w:val="20"/>
          <w:lang w:bidi="it-IT"/>
        </w:rPr>
        <w:t>art.120, comma 2, lettera b) per un totale di</w:t>
      </w:r>
      <w:r w:rsidR="00F370E7" w:rsidRPr="007D1B5E">
        <w:rPr>
          <w:rFonts w:ascii="Garamond" w:hAnsi="Garamond"/>
          <w:sz w:val="20"/>
          <w:szCs w:val="20"/>
          <w:lang w:bidi="it-IT"/>
        </w:rPr>
        <w:t xml:space="preserve">  € 11.</w:t>
      </w:r>
      <w:r w:rsidR="00F370E7">
        <w:rPr>
          <w:rFonts w:ascii="Garamond" w:hAnsi="Garamond"/>
          <w:sz w:val="20"/>
          <w:szCs w:val="20"/>
          <w:lang w:bidi="it-IT"/>
        </w:rPr>
        <w:t>631,</w:t>
      </w:r>
      <w:r w:rsidR="00F370E7" w:rsidRPr="007D1B5E">
        <w:rPr>
          <w:rFonts w:ascii="Garamond" w:hAnsi="Garamond"/>
          <w:sz w:val="20"/>
          <w:szCs w:val="20"/>
          <w:lang w:bidi="it-IT"/>
        </w:rPr>
        <w:t>49  iva inclusa</w:t>
      </w:r>
      <w:r w:rsidR="00F370E7">
        <w:rPr>
          <w:rFonts w:ascii="Garamond" w:hAnsi="Garamond"/>
          <w:sz w:val="20"/>
          <w:szCs w:val="20"/>
          <w:lang w:bidi="it-IT"/>
        </w:rPr>
        <w:t>;</w:t>
      </w:r>
    </w:p>
    <w:p w:rsidR="00B12D05" w:rsidRDefault="00B12D05"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TENUTO CONTO</w:t>
      </w:r>
      <w:r>
        <w:rPr>
          <w:rFonts w:ascii="Garamond" w:hAnsi="Garamond"/>
          <w:color w:val="000000"/>
          <w:sz w:val="20"/>
          <w:szCs w:val="20"/>
          <w:lang w:bidi="it-IT"/>
        </w:rPr>
        <w:t xml:space="preserve">     </w:t>
      </w:r>
      <w:r w:rsidRPr="00F1332A">
        <w:rPr>
          <w:rFonts w:ascii="Garamond" w:hAnsi="Garamond"/>
          <w:color w:val="000000"/>
          <w:sz w:val="20"/>
          <w:szCs w:val="20"/>
          <w:lang w:bidi="it-IT"/>
        </w:rPr>
        <w:t xml:space="preserve">che </w:t>
      </w:r>
      <w:r>
        <w:rPr>
          <w:rFonts w:ascii="Garamond" w:hAnsi="Garamond"/>
          <w:color w:val="000000"/>
          <w:sz w:val="20"/>
          <w:szCs w:val="20"/>
          <w:lang w:bidi="it-IT"/>
        </w:rPr>
        <w:t xml:space="preserve">dell’importo di € 1.525,26 si intende utilizzarne una parte per acquistare un notebook ed accantonando la parte rimanente in attesa di conoscere se le richieste degli alunni sono rivolte ad altri </w:t>
      </w:r>
      <w:proofErr w:type="spellStart"/>
      <w:r>
        <w:rPr>
          <w:rFonts w:ascii="Garamond" w:hAnsi="Garamond"/>
          <w:color w:val="000000"/>
          <w:sz w:val="20"/>
          <w:szCs w:val="20"/>
          <w:lang w:bidi="it-IT"/>
        </w:rPr>
        <w:t>device</w:t>
      </w:r>
      <w:proofErr w:type="spellEnd"/>
      <w:r>
        <w:rPr>
          <w:rFonts w:ascii="Garamond" w:hAnsi="Garamond"/>
          <w:color w:val="000000"/>
          <w:sz w:val="20"/>
          <w:szCs w:val="20"/>
          <w:lang w:bidi="it-IT"/>
        </w:rPr>
        <w:t>;</w:t>
      </w:r>
    </w:p>
    <w:p w:rsidR="00A93807"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PRESO ATTO</w:t>
      </w:r>
      <w:r w:rsidR="00A93807">
        <w:rPr>
          <w:rFonts w:ascii="Garamond" w:hAnsi="Garamond"/>
          <w:color w:val="000000"/>
          <w:sz w:val="20"/>
          <w:szCs w:val="20"/>
          <w:lang w:bidi="it-IT"/>
        </w:rPr>
        <w:t xml:space="preserve">           </w:t>
      </w:r>
      <w:r w:rsidRPr="00F1332A">
        <w:rPr>
          <w:rFonts w:ascii="Garamond" w:hAnsi="Garamond"/>
          <w:color w:val="000000"/>
          <w:sz w:val="20"/>
          <w:szCs w:val="20"/>
          <w:lang w:bidi="it-IT"/>
        </w:rPr>
        <w:t xml:space="preserve">che si rende necessario l’acquisto materiale hardware (NOTEBOOK PER LA DIDATTICA A DISTANZA) da mettere a disposizione degli studenti che ne abbiano necessità, in comodato d’uso gratuito; </w:t>
      </w:r>
    </w:p>
    <w:p w:rsidR="00A93807"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RAVVISATA</w:t>
      </w:r>
      <w:r w:rsidR="00A93807">
        <w:rPr>
          <w:rFonts w:ascii="Garamond" w:hAnsi="Garamond"/>
          <w:color w:val="000000"/>
          <w:sz w:val="20"/>
          <w:szCs w:val="20"/>
          <w:lang w:bidi="it-IT"/>
        </w:rPr>
        <w:t xml:space="preserve">                   </w:t>
      </w:r>
      <w:r w:rsidRPr="00F1332A">
        <w:rPr>
          <w:rFonts w:ascii="Garamond" w:hAnsi="Garamond"/>
          <w:color w:val="000000"/>
          <w:sz w:val="20"/>
          <w:szCs w:val="20"/>
          <w:lang w:bidi="it-IT"/>
        </w:rPr>
        <w:t>la necessità di attivare le procedure necessarie a garantire tale fornitura con la massima urgenza;</w:t>
      </w:r>
    </w:p>
    <w:p w:rsidR="00A93807"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CONSIDERATO</w:t>
      </w:r>
      <w:r w:rsidR="00A93807">
        <w:rPr>
          <w:rFonts w:ascii="Garamond" w:hAnsi="Garamond"/>
          <w:color w:val="000000"/>
          <w:sz w:val="20"/>
          <w:szCs w:val="20"/>
          <w:lang w:bidi="it-IT"/>
        </w:rPr>
        <w:t xml:space="preserve">            </w:t>
      </w:r>
      <w:r w:rsidRPr="00F1332A">
        <w:rPr>
          <w:rFonts w:ascii="Garamond" w:hAnsi="Garamond"/>
          <w:color w:val="000000"/>
          <w:sz w:val="20"/>
          <w:szCs w:val="20"/>
          <w:lang w:bidi="it-IT"/>
        </w:rPr>
        <w:t>che gli oneri di sicurezza per l’eliminazione dei rischi da interferenza, non soggetti a ribasso, sono pari a 0,00 €(euro zero,00), trattandosi di mera fornitura di materiali;</w:t>
      </w:r>
    </w:p>
    <w:p w:rsidR="00F1332A"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CONSIDERAT0</w:t>
      </w:r>
      <w:r w:rsidR="00BE19B8">
        <w:rPr>
          <w:rFonts w:ascii="Garamond" w:hAnsi="Garamond"/>
          <w:color w:val="000000"/>
          <w:sz w:val="20"/>
          <w:szCs w:val="20"/>
          <w:lang w:bidi="it-IT"/>
        </w:rPr>
        <w:t xml:space="preserve">           </w:t>
      </w:r>
      <w:r w:rsidRPr="00F1332A">
        <w:rPr>
          <w:rFonts w:ascii="Garamond" w:hAnsi="Garamond"/>
          <w:color w:val="000000"/>
          <w:sz w:val="20"/>
          <w:szCs w:val="20"/>
          <w:lang w:bidi="it-IT"/>
        </w:rPr>
        <w:t>che, a seguito di una indagine di mercato condotta</w:t>
      </w:r>
      <w:r w:rsidR="00F370E7">
        <w:rPr>
          <w:rFonts w:ascii="Garamond" w:hAnsi="Garamond"/>
          <w:color w:val="000000"/>
          <w:sz w:val="20"/>
          <w:szCs w:val="20"/>
          <w:lang w:bidi="it-IT"/>
        </w:rPr>
        <w:t>,</w:t>
      </w:r>
      <w:r w:rsidRPr="00F1332A">
        <w:rPr>
          <w:rFonts w:ascii="Garamond" w:hAnsi="Garamond"/>
          <w:color w:val="000000"/>
          <w:sz w:val="20"/>
          <w:szCs w:val="20"/>
          <w:lang w:bidi="it-IT"/>
        </w:rPr>
        <w:t xml:space="preserve"> la fornitura maggiormente rispondente ai fabbisogni dell’Istituto</w:t>
      </w:r>
      <w:r w:rsidR="00F370E7">
        <w:rPr>
          <w:rFonts w:ascii="Garamond" w:hAnsi="Garamond"/>
          <w:color w:val="000000"/>
          <w:sz w:val="20"/>
          <w:szCs w:val="20"/>
          <w:lang w:bidi="it-IT"/>
        </w:rPr>
        <w:t xml:space="preserve"> </w:t>
      </w:r>
      <w:r w:rsidRPr="00F1332A">
        <w:rPr>
          <w:rFonts w:ascii="Garamond" w:hAnsi="Garamond"/>
          <w:color w:val="000000"/>
          <w:sz w:val="20"/>
          <w:szCs w:val="20"/>
          <w:lang w:bidi="it-IT"/>
        </w:rPr>
        <w:t>risulta essere quella dell’operatore</w:t>
      </w:r>
      <w:r w:rsidR="00F370E7">
        <w:rPr>
          <w:rFonts w:ascii="Garamond" w:hAnsi="Garamond"/>
          <w:color w:val="000000"/>
          <w:sz w:val="20"/>
          <w:szCs w:val="20"/>
          <w:lang w:bidi="it-IT"/>
        </w:rPr>
        <w:t xml:space="preserve"> </w:t>
      </w:r>
      <w:r w:rsidR="00F370E7" w:rsidRPr="007D1B5E">
        <w:rPr>
          <w:rFonts w:ascii="Garamond" w:hAnsi="Garamond"/>
          <w:sz w:val="20"/>
          <w:szCs w:val="20"/>
          <w:lang w:bidi="it-IT"/>
        </w:rPr>
        <w:t>A.G. informatica S.r.l. - Via Eugenio Chiesa, 27/29 - 00139 Roma, Partita IVA: 04641681004</w:t>
      </w:r>
      <w:r w:rsidRPr="00F1332A">
        <w:rPr>
          <w:rFonts w:ascii="Garamond" w:hAnsi="Garamond"/>
          <w:color w:val="000000"/>
          <w:sz w:val="20"/>
          <w:szCs w:val="20"/>
          <w:lang w:bidi="it-IT"/>
        </w:rPr>
        <w:t>;</w:t>
      </w:r>
    </w:p>
    <w:p w:rsidR="00F1332A" w:rsidRDefault="00F1332A" w:rsidP="00A92B71">
      <w:pPr>
        <w:widowControl w:val="0"/>
        <w:tabs>
          <w:tab w:val="left" w:pos="2127"/>
        </w:tabs>
        <w:ind w:left="2127" w:hanging="2127"/>
        <w:jc w:val="both"/>
        <w:rPr>
          <w:rFonts w:ascii="Garamond" w:hAnsi="Garamond"/>
          <w:color w:val="000000"/>
          <w:sz w:val="20"/>
          <w:szCs w:val="20"/>
          <w:lang w:bidi="it-IT"/>
        </w:rPr>
      </w:pPr>
      <w:r w:rsidRPr="00F1332A">
        <w:rPr>
          <w:rFonts w:ascii="Garamond" w:hAnsi="Garamond"/>
          <w:color w:val="000000"/>
          <w:sz w:val="20"/>
          <w:szCs w:val="20"/>
          <w:lang w:bidi="it-IT"/>
        </w:rPr>
        <w:t>TENUTO CONTO</w:t>
      </w:r>
      <w:r>
        <w:rPr>
          <w:rFonts w:ascii="Garamond" w:hAnsi="Garamond"/>
          <w:color w:val="000000"/>
          <w:sz w:val="20"/>
          <w:szCs w:val="20"/>
          <w:lang w:bidi="it-IT"/>
        </w:rPr>
        <w:t xml:space="preserve">       </w:t>
      </w:r>
      <w:r w:rsidRPr="00F1332A">
        <w:rPr>
          <w:rFonts w:ascii="Garamond" w:hAnsi="Garamond"/>
          <w:color w:val="000000"/>
          <w:sz w:val="20"/>
          <w:szCs w:val="20"/>
          <w:lang w:bidi="it-IT"/>
        </w:rPr>
        <w:t xml:space="preserve">che la fornitura offerta dall’operatore di cui sopra, per un importo pari a € </w:t>
      </w:r>
      <w:r w:rsidR="00171C03">
        <w:rPr>
          <w:rFonts w:ascii="Garamond" w:hAnsi="Garamond"/>
          <w:color w:val="000000"/>
          <w:sz w:val="20"/>
          <w:szCs w:val="20"/>
          <w:lang w:bidi="it-IT"/>
        </w:rPr>
        <w:t>11.033,68</w:t>
      </w:r>
      <w:r w:rsidR="00B12D05">
        <w:rPr>
          <w:rFonts w:ascii="Garamond" w:hAnsi="Garamond"/>
          <w:color w:val="000000"/>
          <w:sz w:val="20"/>
          <w:szCs w:val="20"/>
          <w:lang w:bidi="it-IT"/>
        </w:rPr>
        <w:t xml:space="preserve"> </w:t>
      </w:r>
      <w:r w:rsidRPr="00F1332A">
        <w:rPr>
          <w:rFonts w:ascii="Garamond" w:hAnsi="Garamond"/>
          <w:color w:val="000000"/>
          <w:sz w:val="20"/>
          <w:szCs w:val="20"/>
          <w:lang w:bidi="it-IT"/>
        </w:rPr>
        <w:t>(IVA inclusa), risponde ai fabbisogni dell’Istituto, relativamente alle esigenze di garantire agli alunni la fruizione dell’attività di didattica a distanza a seguito</w:t>
      </w:r>
      <w:r w:rsidR="00B12D05">
        <w:rPr>
          <w:rFonts w:ascii="Garamond" w:hAnsi="Garamond"/>
          <w:color w:val="000000"/>
          <w:sz w:val="20"/>
          <w:szCs w:val="20"/>
          <w:lang w:bidi="it-IT"/>
        </w:rPr>
        <w:t xml:space="preserve"> </w:t>
      </w:r>
      <w:r w:rsidRPr="00F1332A">
        <w:rPr>
          <w:rFonts w:ascii="Garamond" w:hAnsi="Garamond"/>
          <w:color w:val="000000"/>
          <w:sz w:val="20"/>
          <w:szCs w:val="20"/>
          <w:lang w:bidi="it-IT"/>
        </w:rPr>
        <w:t>dell’emergenza “COVID-19”</w:t>
      </w:r>
      <w:r w:rsidR="00A66D32">
        <w:rPr>
          <w:rFonts w:ascii="Garamond" w:hAnsi="Garamond"/>
          <w:color w:val="000000"/>
          <w:sz w:val="20"/>
          <w:szCs w:val="20"/>
          <w:lang w:bidi="it-IT"/>
        </w:rPr>
        <w:t>;</w:t>
      </w:r>
    </w:p>
    <w:p w:rsidR="00A66D32" w:rsidRDefault="00A66D32" w:rsidP="00A92B71">
      <w:pPr>
        <w:widowControl w:val="0"/>
        <w:tabs>
          <w:tab w:val="left" w:pos="2127"/>
        </w:tabs>
        <w:ind w:left="2127" w:hanging="2127"/>
        <w:jc w:val="both"/>
        <w:rPr>
          <w:rFonts w:ascii="Garamond" w:hAnsi="Garamond"/>
          <w:color w:val="000000"/>
          <w:sz w:val="20"/>
          <w:szCs w:val="20"/>
          <w:lang w:bidi="it-IT"/>
        </w:rPr>
      </w:pPr>
      <w:r w:rsidRPr="00A66D32">
        <w:rPr>
          <w:rFonts w:ascii="Garamond" w:hAnsi="Garamond"/>
          <w:color w:val="000000"/>
          <w:sz w:val="20"/>
          <w:szCs w:val="20"/>
          <w:lang w:bidi="it-IT"/>
        </w:rPr>
        <w:t xml:space="preserve">CONSIDERATO </w:t>
      </w:r>
      <w:r>
        <w:rPr>
          <w:rFonts w:ascii="Garamond" w:hAnsi="Garamond"/>
          <w:color w:val="000000"/>
          <w:sz w:val="20"/>
          <w:szCs w:val="20"/>
          <w:lang w:bidi="it-IT"/>
        </w:rPr>
        <w:t xml:space="preserve">           </w:t>
      </w:r>
      <w:r w:rsidRPr="00A66D32">
        <w:rPr>
          <w:rFonts w:ascii="Garamond" w:hAnsi="Garamond"/>
          <w:color w:val="000000"/>
          <w:sz w:val="20"/>
          <w:szCs w:val="20"/>
          <w:lang w:bidi="it-IT"/>
        </w:rPr>
        <w:t>che la spesa è necessaria e congrua rispetto alle esigenze dell’I.C.;</w:t>
      </w:r>
    </w:p>
    <w:tbl>
      <w:tblPr>
        <w:tblW w:w="9747" w:type="dxa"/>
        <w:tblLook w:val="04A0" w:firstRow="1" w:lastRow="0" w:firstColumn="1" w:lastColumn="0" w:noHBand="0" w:noVBand="1"/>
      </w:tblPr>
      <w:tblGrid>
        <w:gridCol w:w="2235"/>
        <w:gridCol w:w="7512"/>
      </w:tblGrid>
      <w:tr w:rsidR="00D6203E" w:rsidRPr="00D6203E" w:rsidTr="00E23687">
        <w:tc>
          <w:tcPr>
            <w:tcW w:w="2235" w:type="dxa"/>
            <w:shd w:val="clear" w:color="auto" w:fill="auto"/>
          </w:tcPr>
          <w:p w:rsidR="00D6203E" w:rsidRPr="007D1B5E" w:rsidRDefault="00D6203E" w:rsidP="00E23687">
            <w:pPr>
              <w:rPr>
                <w:rFonts w:ascii="Garamond" w:hAnsi="Garamond"/>
                <w:sz w:val="20"/>
                <w:szCs w:val="20"/>
                <w:lang w:bidi="it-IT"/>
              </w:rPr>
            </w:pPr>
            <w:r w:rsidRPr="007D1B5E">
              <w:rPr>
                <w:rFonts w:ascii="Garamond" w:hAnsi="Garamond"/>
                <w:sz w:val="20"/>
                <w:szCs w:val="20"/>
                <w:lang w:bidi="it-IT"/>
              </w:rPr>
              <w:t xml:space="preserve">PRESO ATTO </w:t>
            </w:r>
          </w:p>
        </w:tc>
        <w:tc>
          <w:tcPr>
            <w:tcW w:w="7512" w:type="dxa"/>
            <w:shd w:val="clear" w:color="auto" w:fill="auto"/>
          </w:tcPr>
          <w:p w:rsidR="00D6203E" w:rsidRPr="007D1B5E" w:rsidRDefault="00D6203E" w:rsidP="00B12D05">
            <w:pPr>
              <w:ind w:left="-108"/>
              <w:jc w:val="both"/>
              <w:rPr>
                <w:rFonts w:ascii="Garamond" w:hAnsi="Garamond"/>
                <w:sz w:val="20"/>
                <w:szCs w:val="20"/>
                <w:lang w:bidi="it-IT"/>
              </w:rPr>
            </w:pPr>
            <w:r w:rsidRPr="007D1B5E">
              <w:rPr>
                <w:rFonts w:ascii="Garamond" w:hAnsi="Garamond"/>
                <w:sz w:val="20"/>
                <w:szCs w:val="20"/>
                <w:lang w:bidi="it-IT"/>
              </w:rPr>
              <w:t xml:space="preserve">che la spesa complessiva per il servizio e la fornitura in parola, </w:t>
            </w:r>
            <w:r w:rsidR="00B12D05">
              <w:rPr>
                <w:rFonts w:ascii="Garamond" w:hAnsi="Garamond"/>
                <w:sz w:val="20"/>
                <w:szCs w:val="20"/>
                <w:lang w:bidi="it-IT"/>
              </w:rPr>
              <w:t>è disponibile nel PA 2020;</w:t>
            </w:r>
          </w:p>
        </w:tc>
      </w:tr>
      <w:tr w:rsidR="00FA6FA1" w:rsidRPr="00A66D32" w:rsidTr="00FA6FA1">
        <w:tc>
          <w:tcPr>
            <w:tcW w:w="2235" w:type="dxa"/>
            <w:shd w:val="clear" w:color="auto" w:fill="auto"/>
          </w:tcPr>
          <w:p w:rsidR="00A66D32" w:rsidRDefault="00DF1ADF" w:rsidP="00E23687">
            <w:pPr>
              <w:rPr>
                <w:rFonts w:ascii="Garamond" w:hAnsi="Garamond"/>
                <w:color w:val="000000"/>
                <w:sz w:val="20"/>
                <w:szCs w:val="20"/>
                <w:lang w:bidi="it-IT"/>
              </w:rPr>
            </w:pPr>
            <w:r w:rsidRPr="00DF1ADF">
              <w:rPr>
                <w:rFonts w:ascii="Garamond" w:hAnsi="Garamond"/>
                <w:color w:val="000000"/>
                <w:sz w:val="20"/>
                <w:szCs w:val="20"/>
                <w:lang w:bidi="it-IT"/>
              </w:rPr>
              <w:t>TENUTO CONTO</w:t>
            </w:r>
          </w:p>
          <w:p w:rsidR="00A66D32" w:rsidRDefault="00A66D32" w:rsidP="00E23687">
            <w:pPr>
              <w:rPr>
                <w:rFonts w:ascii="Garamond" w:hAnsi="Garamond"/>
                <w:color w:val="000000"/>
                <w:sz w:val="20"/>
                <w:szCs w:val="20"/>
                <w:lang w:bidi="it-IT"/>
              </w:rPr>
            </w:pPr>
          </w:p>
          <w:p w:rsidR="00DF1ADF" w:rsidRPr="00FA6FA1" w:rsidRDefault="00A66D32" w:rsidP="00E23687">
            <w:pPr>
              <w:rPr>
                <w:rFonts w:ascii="Garamond" w:hAnsi="Garamond"/>
                <w:color w:val="000000"/>
                <w:sz w:val="20"/>
                <w:szCs w:val="20"/>
                <w:lang w:bidi="it-IT"/>
              </w:rPr>
            </w:pPr>
            <w:r w:rsidRPr="00A66D32">
              <w:rPr>
                <w:rFonts w:ascii="Garamond" w:hAnsi="Garamond"/>
                <w:color w:val="000000"/>
                <w:sz w:val="20"/>
                <w:szCs w:val="20"/>
                <w:lang w:bidi="it-IT"/>
              </w:rPr>
              <w:t>VISTO</w:t>
            </w:r>
            <w:r w:rsidR="00DF1ADF" w:rsidRPr="00DF1ADF">
              <w:rPr>
                <w:rFonts w:ascii="Garamond" w:hAnsi="Garamond"/>
                <w:color w:val="000000"/>
                <w:sz w:val="20"/>
                <w:szCs w:val="20"/>
                <w:lang w:bidi="it-IT"/>
              </w:rPr>
              <w:tab/>
            </w:r>
          </w:p>
        </w:tc>
        <w:tc>
          <w:tcPr>
            <w:tcW w:w="7512" w:type="dxa"/>
            <w:shd w:val="clear" w:color="auto" w:fill="auto"/>
          </w:tcPr>
          <w:p w:rsidR="001F1796" w:rsidRDefault="00DF1ADF" w:rsidP="00B12D05">
            <w:pPr>
              <w:ind w:left="-108"/>
              <w:jc w:val="both"/>
              <w:rPr>
                <w:rFonts w:ascii="Garamond" w:hAnsi="Garamond"/>
                <w:color w:val="000000"/>
                <w:sz w:val="20"/>
                <w:szCs w:val="20"/>
                <w:lang w:bidi="it-IT"/>
              </w:rPr>
            </w:pPr>
            <w:r w:rsidRPr="00DF1ADF">
              <w:rPr>
                <w:rFonts w:ascii="Garamond" w:hAnsi="Garamond"/>
                <w:color w:val="000000"/>
                <w:sz w:val="20"/>
                <w:szCs w:val="20"/>
                <w:lang w:bidi="it-IT"/>
              </w:rPr>
              <w:t>che il suddetto operatore non costituisce né l’affidatario uscente, né è stato precedentemente invitato (risultando non affidatario) nel precedente affidamento;</w:t>
            </w:r>
          </w:p>
          <w:p w:rsidR="00A66D32" w:rsidRPr="00FA6FA1" w:rsidRDefault="00A66D32" w:rsidP="00A66D32">
            <w:pPr>
              <w:ind w:left="-108"/>
              <w:jc w:val="both"/>
              <w:rPr>
                <w:rFonts w:ascii="Garamond" w:hAnsi="Garamond"/>
                <w:color w:val="000000"/>
                <w:sz w:val="20"/>
                <w:szCs w:val="20"/>
                <w:lang w:bidi="it-IT"/>
              </w:rPr>
            </w:pPr>
            <w:r w:rsidRPr="00A66D32">
              <w:rPr>
                <w:rFonts w:ascii="Garamond" w:hAnsi="Garamond"/>
                <w:color w:val="000000"/>
                <w:sz w:val="20"/>
                <w:szCs w:val="20"/>
                <w:lang w:bidi="it-IT"/>
              </w:rPr>
              <w:t xml:space="preserve">che all’affidamento diretto non è assegnato in ragione della convenienza del prestatore, ma per rispondere alle esigenze dell’I.C., che attraverso l’esecuzione del contratto, può far svolgere attività didattiche a distanza svolte all'interno di un progetto educativo che prevede la non compresenza di docenti e alunni nello stesso luogo anche agli alunni che non sono in possesso </w:t>
            </w:r>
            <w:r>
              <w:rPr>
                <w:rFonts w:ascii="Garamond" w:hAnsi="Garamond"/>
                <w:color w:val="000000"/>
                <w:sz w:val="20"/>
                <w:szCs w:val="20"/>
                <w:lang w:bidi="it-IT"/>
              </w:rPr>
              <w:t>di</w:t>
            </w:r>
            <w:r w:rsidRPr="00A66D32">
              <w:rPr>
                <w:rFonts w:ascii="Garamond" w:hAnsi="Garamond"/>
                <w:color w:val="000000"/>
                <w:sz w:val="20"/>
                <w:szCs w:val="20"/>
                <w:lang w:bidi="it-IT"/>
              </w:rPr>
              <w:t xml:space="preserve"> computer nel periodo di sospensione della didattica in presenza per l’emergenza COVID 19;</w:t>
            </w:r>
          </w:p>
        </w:tc>
      </w:tr>
    </w:tbl>
    <w:p w:rsidR="00A66D32" w:rsidRDefault="00A66D32" w:rsidP="00A66D32">
      <w:pPr>
        <w:widowControl w:val="0"/>
        <w:ind w:left="2127" w:hanging="2127"/>
        <w:rPr>
          <w:rFonts w:ascii="Garamond" w:hAnsi="Garamond"/>
          <w:color w:val="000000"/>
          <w:sz w:val="20"/>
          <w:szCs w:val="20"/>
          <w:lang w:bidi="it-IT"/>
        </w:rPr>
      </w:pPr>
      <w:r w:rsidRPr="00A66D32">
        <w:rPr>
          <w:rFonts w:ascii="Garamond" w:hAnsi="Garamond"/>
          <w:color w:val="000000"/>
          <w:sz w:val="20"/>
          <w:szCs w:val="20"/>
          <w:lang w:bidi="it-IT"/>
        </w:rPr>
        <w:t xml:space="preserve">VISTA </w:t>
      </w:r>
      <w:r>
        <w:rPr>
          <w:rFonts w:ascii="Garamond" w:hAnsi="Garamond"/>
          <w:color w:val="000000"/>
          <w:sz w:val="20"/>
          <w:szCs w:val="20"/>
          <w:lang w:bidi="it-IT"/>
        </w:rPr>
        <w:t xml:space="preserve">                              </w:t>
      </w:r>
      <w:r w:rsidRPr="00A66D32">
        <w:rPr>
          <w:rFonts w:ascii="Garamond" w:hAnsi="Garamond"/>
          <w:color w:val="000000"/>
          <w:sz w:val="20"/>
          <w:szCs w:val="20"/>
          <w:lang w:bidi="it-IT"/>
        </w:rPr>
        <w:t xml:space="preserve">l’urgenza per le motivazioni sopra descritte; </w:t>
      </w:r>
    </w:p>
    <w:p w:rsidR="00A66D32" w:rsidRDefault="00A66D32" w:rsidP="00A66D32">
      <w:pPr>
        <w:widowControl w:val="0"/>
        <w:ind w:left="2127" w:hanging="2127"/>
        <w:rPr>
          <w:rFonts w:ascii="Garamond" w:hAnsi="Garamond"/>
          <w:color w:val="000000"/>
          <w:sz w:val="20"/>
          <w:szCs w:val="20"/>
          <w:lang w:bidi="it-IT"/>
        </w:rPr>
      </w:pPr>
      <w:r w:rsidRPr="00A66D32">
        <w:rPr>
          <w:rFonts w:ascii="Garamond" w:hAnsi="Garamond"/>
          <w:color w:val="000000"/>
          <w:sz w:val="20"/>
          <w:szCs w:val="20"/>
          <w:lang w:bidi="it-IT"/>
        </w:rPr>
        <w:t xml:space="preserve">VISTO </w:t>
      </w:r>
      <w:r>
        <w:rPr>
          <w:rFonts w:ascii="Garamond" w:hAnsi="Garamond"/>
          <w:color w:val="000000"/>
          <w:sz w:val="20"/>
          <w:szCs w:val="20"/>
          <w:lang w:bidi="it-IT"/>
        </w:rPr>
        <w:t xml:space="preserve">                              </w:t>
      </w:r>
      <w:r w:rsidRPr="00A66D32">
        <w:rPr>
          <w:rFonts w:ascii="Garamond" w:hAnsi="Garamond"/>
          <w:color w:val="000000"/>
          <w:sz w:val="20"/>
          <w:szCs w:val="20"/>
          <w:lang w:bidi="it-IT"/>
        </w:rPr>
        <w:t>l’art. 1, commi 65 e 67, della Legge 23 dicembre</w:t>
      </w:r>
      <w:r>
        <w:rPr>
          <w:rFonts w:ascii="Garamond" w:hAnsi="Garamond"/>
          <w:color w:val="000000"/>
          <w:sz w:val="20"/>
          <w:szCs w:val="20"/>
          <w:lang w:bidi="it-IT"/>
        </w:rPr>
        <w:t xml:space="preserve"> </w:t>
      </w:r>
      <w:r w:rsidRPr="00A66D32">
        <w:rPr>
          <w:rFonts w:ascii="Garamond" w:hAnsi="Garamond"/>
          <w:color w:val="000000"/>
          <w:sz w:val="20"/>
          <w:szCs w:val="20"/>
          <w:lang w:bidi="it-IT"/>
        </w:rPr>
        <w:t xml:space="preserve">2005, n. 266, in virtù del quale l’Istituto è tenuto ad </w:t>
      </w:r>
      <w:r w:rsidRPr="00A66D32">
        <w:rPr>
          <w:rFonts w:ascii="Garamond" w:hAnsi="Garamond"/>
          <w:color w:val="000000"/>
          <w:sz w:val="20"/>
          <w:szCs w:val="20"/>
          <w:lang w:bidi="it-IT"/>
        </w:rPr>
        <w:lastRenderedPageBreak/>
        <w:t xml:space="preserve">acquisire il codice identificativo della gara (CIG); </w:t>
      </w:r>
    </w:p>
    <w:p w:rsidR="001B5EAA" w:rsidRDefault="00A66D32" w:rsidP="001B5EAA">
      <w:pPr>
        <w:widowControl w:val="0"/>
        <w:ind w:left="2127" w:hanging="2127"/>
        <w:rPr>
          <w:rFonts w:ascii="Garamond" w:hAnsi="Garamond"/>
          <w:color w:val="000000"/>
          <w:sz w:val="20"/>
          <w:szCs w:val="20"/>
          <w:lang w:bidi="it-IT"/>
        </w:rPr>
      </w:pPr>
      <w:r w:rsidRPr="00A66D32">
        <w:rPr>
          <w:rFonts w:ascii="Garamond" w:hAnsi="Garamond"/>
          <w:color w:val="000000"/>
          <w:sz w:val="20"/>
          <w:szCs w:val="20"/>
          <w:lang w:bidi="it-IT"/>
        </w:rPr>
        <w:t xml:space="preserve">VISTE </w:t>
      </w:r>
      <w:r>
        <w:rPr>
          <w:rFonts w:ascii="Garamond" w:hAnsi="Garamond"/>
          <w:color w:val="000000"/>
          <w:sz w:val="20"/>
          <w:szCs w:val="20"/>
          <w:lang w:bidi="it-IT"/>
        </w:rPr>
        <w:t xml:space="preserve">                               </w:t>
      </w:r>
      <w:r w:rsidRPr="00A66D32">
        <w:rPr>
          <w:rFonts w:ascii="Garamond" w:hAnsi="Garamond"/>
          <w:color w:val="000000"/>
          <w:sz w:val="20"/>
          <w:szCs w:val="20"/>
          <w:lang w:bidi="it-IT"/>
        </w:rPr>
        <w:t>le dichiarazione circa i requisiti di ordine generale (art. 80 del D.lgs. 50/2016) dell’operatore al quale si intende affidare l’acquisto del materiale sopra citato</w:t>
      </w:r>
      <w:r>
        <w:rPr>
          <w:rFonts w:ascii="Garamond" w:hAnsi="Garamond"/>
          <w:color w:val="000000"/>
          <w:sz w:val="20"/>
          <w:szCs w:val="20"/>
          <w:lang w:bidi="it-IT"/>
        </w:rPr>
        <w:t>, acquisite avvalendosi delle certificazioni già in possesso di altra istituzione scolastica</w:t>
      </w:r>
      <w:r w:rsidRPr="00A66D32">
        <w:rPr>
          <w:rFonts w:ascii="Garamond" w:hAnsi="Garamond"/>
          <w:color w:val="000000"/>
          <w:sz w:val="20"/>
          <w:szCs w:val="20"/>
          <w:lang w:bidi="it-IT"/>
        </w:rPr>
        <w:t>;</w:t>
      </w:r>
    </w:p>
    <w:p w:rsidR="001B5EAA" w:rsidRDefault="001B5EAA" w:rsidP="001B5EAA">
      <w:pPr>
        <w:widowControl w:val="0"/>
        <w:ind w:left="2127" w:hanging="2127"/>
        <w:rPr>
          <w:rFonts w:ascii="Garamond" w:hAnsi="Garamond"/>
          <w:color w:val="000000"/>
          <w:sz w:val="20"/>
          <w:szCs w:val="20"/>
          <w:lang w:bidi="it-IT"/>
        </w:rPr>
      </w:pPr>
      <w:r w:rsidRPr="001B5EAA">
        <w:rPr>
          <w:rFonts w:ascii="Garamond" w:hAnsi="Garamond"/>
          <w:color w:val="000000"/>
          <w:sz w:val="20"/>
          <w:szCs w:val="20"/>
          <w:lang w:bidi="it-IT"/>
        </w:rPr>
        <w:t xml:space="preserve">TENUTO CONTO </w:t>
      </w:r>
      <w:r>
        <w:rPr>
          <w:rFonts w:ascii="Garamond" w:hAnsi="Garamond"/>
          <w:color w:val="000000"/>
          <w:sz w:val="20"/>
          <w:szCs w:val="20"/>
          <w:lang w:bidi="it-IT"/>
        </w:rPr>
        <w:t xml:space="preserve">        </w:t>
      </w:r>
      <w:r w:rsidRPr="001B5EAA">
        <w:rPr>
          <w:rFonts w:ascii="Garamond" w:hAnsi="Garamond"/>
          <w:color w:val="000000"/>
          <w:sz w:val="20"/>
          <w:szCs w:val="20"/>
          <w:lang w:bidi="it-IT"/>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w:t>
      </w:r>
      <w:r w:rsidR="005D15FE">
        <w:rPr>
          <w:rFonts w:ascii="Garamond" w:hAnsi="Garamond"/>
          <w:color w:val="000000"/>
          <w:sz w:val="20"/>
          <w:szCs w:val="20"/>
          <w:lang w:bidi="it-IT"/>
        </w:rPr>
        <w:t xml:space="preserve"> </w:t>
      </w:r>
      <w:r w:rsidR="005D15FE" w:rsidRPr="005D15FE">
        <w:rPr>
          <w:rFonts w:ascii="Garamond" w:hAnsi="Garamond"/>
          <w:b/>
          <w:bCs/>
          <w:color w:val="000000"/>
          <w:sz w:val="20"/>
          <w:szCs w:val="20"/>
          <w:lang w:bidi="it-IT"/>
        </w:rPr>
        <w:t>Z8A2CB6C8F</w:t>
      </w:r>
      <w:r w:rsidRPr="001B5EAA">
        <w:rPr>
          <w:rFonts w:ascii="Garamond" w:hAnsi="Garamond"/>
          <w:color w:val="000000"/>
          <w:sz w:val="20"/>
          <w:szCs w:val="20"/>
          <w:lang w:bidi="it-IT"/>
        </w:rPr>
        <w:t xml:space="preserve">; </w:t>
      </w:r>
    </w:p>
    <w:p w:rsidR="001B5EAA" w:rsidRDefault="001B5EAA" w:rsidP="001B5EAA">
      <w:pPr>
        <w:widowControl w:val="0"/>
        <w:ind w:left="2127" w:hanging="2127"/>
        <w:rPr>
          <w:rFonts w:ascii="Garamond" w:hAnsi="Garamond"/>
          <w:color w:val="000000"/>
          <w:sz w:val="20"/>
          <w:szCs w:val="20"/>
          <w:lang w:bidi="it-IT"/>
        </w:rPr>
      </w:pPr>
      <w:r w:rsidRPr="001B5EAA">
        <w:rPr>
          <w:rFonts w:ascii="Garamond" w:hAnsi="Garamond"/>
          <w:color w:val="000000"/>
          <w:sz w:val="20"/>
          <w:szCs w:val="20"/>
          <w:lang w:bidi="it-IT"/>
        </w:rPr>
        <w:t xml:space="preserve">nell’osservanza delle disposizioni di cui alla legge del 6 novembre 2012, n. 190, recante «Disposizioni per la prevenzione e la </w:t>
      </w:r>
    </w:p>
    <w:p w:rsidR="001B5EAA" w:rsidRPr="001B5EAA" w:rsidRDefault="001B5EAA" w:rsidP="001B5EAA">
      <w:pPr>
        <w:widowControl w:val="0"/>
        <w:ind w:left="2127" w:hanging="2127"/>
        <w:rPr>
          <w:rFonts w:ascii="Garamond" w:hAnsi="Garamond"/>
          <w:color w:val="000000"/>
          <w:sz w:val="20"/>
          <w:szCs w:val="20"/>
          <w:lang w:bidi="it-IT"/>
        </w:rPr>
      </w:pPr>
      <w:r w:rsidRPr="001B5EAA">
        <w:rPr>
          <w:rFonts w:ascii="Garamond" w:hAnsi="Garamond"/>
          <w:color w:val="000000"/>
          <w:sz w:val="20"/>
          <w:szCs w:val="20"/>
          <w:lang w:bidi="it-IT"/>
        </w:rPr>
        <w:t>repressione della corruzione e dell’illegalità della Pubblica Amministrazione»,</w:t>
      </w:r>
    </w:p>
    <w:p w:rsidR="001B5EAA" w:rsidRPr="001B5EAA" w:rsidRDefault="001B5EAA" w:rsidP="001B5EAA">
      <w:pPr>
        <w:widowControl w:val="0"/>
        <w:ind w:left="2127" w:hanging="2127"/>
        <w:jc w:val="center"/>
        <w:rPr>
          <w:rFonts w:ascii="Garamond" w:hAnsi="Garamond"/>
          <w:b/>
          <w:color w:val="000000"/>
          <w:sz w:val="20"/>
          <w:szCs w:val="20"/>
          <w:lang w:bidi="it-IT"/>
        </w:rPr>
      </w:pPr>
      <w:r w:rsidRPr="001B5EAA">
        <w:rPr>
          <w:rFonts w:ascii="Garamond" w:hAnsi="Garamond"/>
          <w:b/>
          <w:color w:val="000000"/>
          <w:sz w:val="20"/>
          <w:szCs w:val="20"/>
          <w:lang w:bidi="it-IT"/>
        </w:rPr>
        <w:t>DETERMINA</w:t>
      </w:r>
    </w:p>
    <w:p w:rsidR="007D1B5E" w:rsidRDefault="00021287" w:rsidP="001B5EAA">
      <w:pPr>
        <w:widowControl w:val="0"/>
        <w:ind w:right="620"/>
        <w:rPr>
          <w:rFonts w:ascii="Garamond" w:hAnsi="Garamond"/>
          <w:color w:val="000000"/>
          <w:sz w:val="20"/>
          <w:szCs w:val="20"/>
          <w:lang w:bidi="it-IT"/>
        </w:rPr>
      </w:pPr>
      <w:r w:rsidRPr="00021287">
        <w:rPr>
          <w:rFonts w:ascii="Garamond" w:hAnsi="Garamond"/>
          <w:color w:val="000000"/>
          <w:sz w:val="20"/>
          <w:szCs w:val="20"/>
          <w:lang w:bidi="it-IT"/>
        </w:rPr>
        <w:t>per i motivi espressi nella premessa, che si intendono integralmente richiamati:</w:t>
      </w:r>
    </w:p>
    <w:p w:rsidR="00D11516" w:rsidRPr="00D11516" w:rsidRDefault="00D11516" w:rsidP="007D1B5E">
      <w:pPr>
        <w:pStyle w:val="Paragrafoelenco"/>
        <w:numPr>
          <w:ilvl w:val="3"/>
          <w:numId w:val="34"/>
        </w:numPr>
        <w:ind w:left="426" w:right="620"/>
        <w:jc w:val="both"/>
        <w:rPr>
          <w:rFonts w:ascii="Garamond" w:hAnsi="Garamond"/>
          <w:lang w:bidi="it-IT"/>
        </w:rPr>
      </w:pPr>
      <w:r w:rsidRPr="00D11516">
        <w:rPr>
          <w:rFonts w:ascii="Garamond" w:hAnsi="Garamond"/>
          <w:color w:val="000000"/>
          <w:lang w:bidi="it-IT"/>
        </w:rPr>
        <w:t xml:space="preserve">di derogare all’approvvigionamento di n. </w:t>
      </w:r>
      <w:r w:rsidRPr="00D11516">
        <w:rPr>
          <w:rFonts w:ascii="Garamond" w:hAnsi="Garamond"/>
          <w:color w:val="000000"/>
          <w:lang w:bidi="it-IT"/>
        </w:rPr>
        <w:t>18</w:t>
      </w:r>
      <w:r w:rsidRPr="00D11516">
        <w:rPr>
          <w:rFonts w:ascii="Garamond" w:hAnsi="Garamond"/>
          <w:color w:val="000000"/>
          <w:lang w:bidi="it-IT"/>
        </w:rPr>
        <w:t xml:space="preserve"> Notebook tramite convenzione </w:t>
      </w:r>
      <w:proofErr w:type="spellStart"/>
      <w:r w:rsidRPr="00D11516">
        <w:rPr>
          <w:rFonts w:ascii="Garamond" w:hAnsi="Garamond"/>
          <w:color w:val="000000"/>
          <w:lang w:bidi="it-IT"/>
        </w:rPr>
        <w:t>Consip</w:t>
      </w:r>
      <w:proofErr w:type="spellEnd"/>
      <w:r w:rsidRPr="00D11516">
        <w:rPr>
          <w:rFonts w:ascii="Garamond" w:hAnsi="Garamond"/>
          <w:color w:val="000000"/>
          <w:lang w:bidi="it-IT"/>
        </w:rPr>
        <w:t xml:space="preserve"> poiché non idonei “al soddisfacimento dello specifico fabbisogno dell’I</w:t>
      </w:r>
      <w:r>
        <w:rPr>
          <w:rFonts w:ascii="Garamond" w:hAnsi="Garamond"/>
          <w:color w:val="000000"/>
          <w:lang w:bidi="it-IT"/>
        </w:rPr>
        <w:t>.C. “NARDI” di Porto San Giorgio;</w:t>
      </w:r>
      <w:r w:rsidRPr="00D11516">
        <w:rPr>
          <w:rFonts w:ascii="Garamond" w:hAnsi="Garamond"/>
          <w:color w:val="000000"/>
          <w:lang w:bidi="it-IT"/>
        </w:rPr>
        <w:t xml:space="preserve"> </w:t>
      </w:r>
    </w:p>
    <w:p w:rsidR="00D6203E" w:rsidRPr="00171C03" w:rsidRDefault="00021287" w:rsidP="00B67E54">
      <w:pPr>
        <w:pStyle w:val="Paragrafoelenco"/>
        <w:numPr>
          <w:ilvl w:val="3"/>
          <w:numId w:val="34"/>
        </w:numPr>
        <w:ind w:left="426" w:right="620"/>
        <w:jc w:val="both"/>
        <w:rPr>
          <w:rFonts w:ascii="Garamond" w:hAnsi="Garamond"/>
          <w:lang w:bidi="it-IT"/>
        </w:rPr>
      </w:pPr>
      <w:r w:rsidRPr="00D11516">
        <w:rPr>
          <w:rFonts w:ascii="Garamond" w:hAnsi="Garamond"/>
          <w:color w:val="000000"/>
          <w:lang w:bidi="it-IT"/>
        </w:rPr>
        <w:t xml:space="preserve">di autorizzare, ai sensi dell’art. 36, comma 2, </w:t>
      </w:r>
      <w:proofErr w:type="spellStart"/>
      <w:r w:rsidRPr="00D11516">
        <w:rPr>
          <w:rFonts w:ascii="Garamond" w:hAnsi="Garamond"/>
          <w:color w:val="000000"/>
          <w:lang w:bidi="it-IT"/>
        </w:rPr>
        <w:t>lett</w:t>
      </w:r>
      <w:proofErr w:type="spellEnd"/>
      <w:r w:rsidRPr="00D11516">
        <w:rPr>
          <w:rFonts w:ascii="Garamond" w:hAnsi="Garamond"/>
          <w:color w:val="000000"/>
          <w:lang w:bidi="it-IT"/>
        </w:rPr>
        <w:t xml:space="preserve">. a) del </w:t>
      </w:r>
      <w:proofErr w:type="spellStart"/>
      <w:r w:rsidRPr="00D11516">
        <w:rPr>
          <w:rFonts w:ascii="Garamond" w:hAnsi="Garamond"/>
          <w:color w:val="000000"/>
          <w:lang w:bidi="it-IT"/>
        </w:rPr>
        <w:t>D.Lgs.</w:t>
      </w:r>
      <w:proofErr w:type="spellEnd"/>
      <w:r w:rsidRPr="007D1B5E">
        <w:rPr>
          <w:rFonts w:ascii="Garamond" w:hAnsi="Garamond"/>
          <w:lang w:bidi="it-IT"/>
        </w:rPr>
        <w:t xml:space="preserve"> 50/2016, l’affidamento diretto, tramite Ordine Diretto sul Mercato Elettronico della P</w:t>
      </w:r>
      <w:r w:rsidR="00D11516">
        <w:rPr>
          <w:rFonts w:ascii="Garamond" w:hAnsi="Garamond"/>
          <w:lang w:bidi="it-IT"/>
        </w:rPr>
        <w:t>ubblica Amministrazione (MEPA), l’acquisto de</w:t>
      </w:r>
      <w:r w:rsidRPr="007D1B5E">
        <w:rPr>
          <w:rFonts w:ascii="Garamond" w:hAnsi="Garamond"/>
          <w:lang w:bidi="it-IT"/>
        </w:rPr>
        <w:t xml:space="preserve">lla </w:t>
      </w:r>
      <w:r w:rsidR="00D11516">
        <w:rPr>
          <w:rFonts w:ascii="Garamond" w:hAnsi="Garamond"/>
          <w:lang w:bidi="it-IT"/>
        </w:rPr>
        <w:t xml:space="preserve">seguente </w:t>
      </w:r>
      <w:r w:rsidRPr="007D1B5E">
        <w:rPr>
          <w:rFonts w:ascii="Garamond" w:hAnsi="Garamond"/>
          <w:lang w:bidi="it-IT"/>
        </w:rPr>
        <w:t>fornitura di materiale hardware (notebook per la didattica a</w:t>
      </w:r>
      <w:r w:rsidR="007D1B5E">
        <w:rPr>
          <w:rFonts w:ascii="Garamond" w:hAnsi="Garamond"/>
          <w:lang w:bidi="it-IT"/>
        </w:rPr>
        <w:t xml:space="preserve"> </w:t>
      </w:r>
      <w:r w:rsidRPr="007D1B5E">
        <w:rPr>
          <w:rFonts w:ascii="Garamond" w:hAnsi="Garamond"/>
          <w:lang w:bidi="it-IT"/>
        </w:rPr>
        <w:t xml:space="preserve">distanza </w:t>
      </w:r>
      <w:r w:rsidR="007D1B5E">
        <w:rPr>
          <w:rFonts w:ascii="Garamond" w:hAnsi="Garamond"/>
          <w:lang w:bidi="it-IT"/>
        </w:rPr>
        <w:t xml:space="preserve">- </w:t>
      </w:r>
      <w:r w:rsidRPr="007D1B5E">
        <w:rPr>
          <w:rFonts w:ascii="Garamond" w:hAnsi="Garamond"/>
          <w:lang w:bidi="it-IT"/>
        </w:rPr>
        <w:t>Risorse ex art. 120 DL 18/2020</w:t>
      </w:r>
      <w:r w:rsidR="007D1B5E">
        <w:rPr>
          <w:rFonts w:ascii="Garamond" w:hAnsi="Garamond"/>
          <w:lang w:bidi="it-IT"/>
        </w:rPr>
        <w:t>-</w:t>
      </w:r>
      <w:r w:rsidRPr="007D1B5E">
        <w:rPr>
          <w:rFonts w:ascii="Garamond" w:hAnsi="Garamond"/>
          <w:lang w:bidi="it-IT"/>
        </w:rPr>
        <w:t>emergenza COVID-19)</w:t>
      </w:r>
      <w:r w:rsidR="00D11516">
        <w:t xml:space="preserve">: </w:t>
      </w:r>
      <w:r w:rsidR="00D11516" w:rsidRPr="00B67E54">
        <w:t>n.</w:t>
      </w:r>
      <w:r w:rsidR="00D11516" w:rsidRPr="00B67E54">
        <w:t>1</w:t>
      </w:r>
      <w:r w:rsidR="00171C03">
        <w:t>9</w:t>
      </w:r>
      <w:r w:rsidR="00D11516" w:rsidRPr="00B67E54">
        <w:t xml:space="preserve"> </w:t>
      </w:r>
      <w:r w:rsidR="00D11516" w:rsidRPr="00B67E54">
        <w:t xml:space="preserve">Notebook - HP </w:t>
      </w:r>
      <w:r w:rsidR="00DC2EF7">
        <w:t>250G7</w:t>
      </w:r>
      <w:r w:rsidR="00D11516" w:rsidRPr="00B67E54">
        <w:t xml:space="preserve">, Display 15.6" </w:t>
      </w:r>
      <w:r w:rsidR="00B67E54" w:rsidRPr="00B67E54">
        <w:t>Processore Intel Core i5</w:t>
      </w:r>
      <w:r w:rsidR="00D11516" w:rsidRPr="00B67E54">
        <w:t>-</w:t>
      </w:r>
      <w:r w:rsidR="00B67E54" w:rsidRPr="00B67E54">
        <w:t xml:space="preserve"> 8265U con scheda grafica Intel® UHD 620</w:t>
      </w:r>
      <w:r w:rsidR="00B67E54">
        <w:t xml:space="preserve"> </w:t>
      </w:r>
      <w:r w:rsidR="00D11516" w:rsidRPr="002C7EE6">
        <w:t xml:space="preserve">Comprensivo di sistema Operativo Windows 10 </w:t>
      </w:r>
      <w:r w:rsidR="002C7EE6" w:rsidRPr="002C7EE6">
        <w:t>Home 64</w:t>
      </w:r>
      <w:r w:rsidR="00D11516" w:rsidRPr="002C7EE6">
        <w:t xml:space="preserve"> Garanzia del produttore 12 mesi al prezzo € </w:t>
      </w:r>
      <w:r w:rsidR="00B67E54" w:rsidRPr="002C7EE6">
        <w:t>476</w:t>
      </w:r>
      <w:r w:rsidR="00D11516" w:rsidRPr="002C7EE6">
        <w:t xml:space="preserve">,00 + iva cad. </w:t>
      </w:r>
      <w:r w:rsidR="00D11516" w:rsidRPr="002C7EE6">
        <w:rPr>
          <w:rFonts w:ascii="Garamond" w:hAnsi="Garamond"/>
          <w:lang w:bidi="it-IT"/>
        </w:rPr>
        <w:t>d</w:t>
      </w:r>
      <w:r w:rsidRPr="002C7EE6">
        <w:rPr>
          <w:rFonts w:ascii="Garamond" w:hAnsi="Garamond"/>
          <w:lang w:bidi="it-IT"/>
        </w:rPr>
        <w:t xml:space="preserve">alla </w:t>
      </w:r>
      <w:r w:rsidRPr="007D1B5E">
        <w:rPr>
          <w:rFonts w:ascii="Garamond" w:hAnsi="Garamond"/>
          <w:lang w:bidi="it-IT"/>
        </w:rPr>
        <w:t xml:space="preserve">ditta </w:t>
      </w:r>
      <w:r w:rsidR="00022022" w:rsidRPr="007D1B5E">
        <w:rPr>
          <w:rFonts w:ascii="Garamond" w:hAnsi="Garamond"/>
          <w:lang w:bidi="it-IT"/>
        </w:rPr>
        <w:t>A.G. informatica S.r.l.</w:t>
      </w:r>
      <w:r w:rsidR="007D1B5E" w:rsidRPr="007D1B5E">
        <w:rPr>
          <w:rFonts w:ascii="Garamond" w:hAnsi="Garamond"/>
          <w:lang w:bidi="it-IT"/>
        </w:rPr>
        <w:t xml:space="preserve"> - </w:t>
      </w:r>
      <w:r w:rsidR="00022022" w:rsidRPr="007D1B5E">
        <w:rPr>
          <w:rFonts w:ascii="Garamond" w:hAnsi="Garamond"/>
          <w:lang w:bidi="it-IT"/>
        </w:rPr>
        <w:t>Via Eugenio Chiesa, 27/29 - 00139 Roma</w:t>
      </w:r>
      <w:r w:rsidR="007D1B5E" w:rsidRPr="007D1B5E">
        <w:rPr>
          <w:rFonts w:ascii="Garamond" w:hAnsi="Garamond"/>
          <w:lang w:bidi="it-IT"/>
        </w:rPr>
        <w:t xml:space="preserve">, </w:t>
      </w:r>
      <w:r w:rsidRPr="007D1B5E">
        <w:rPr>
          <w:rFonts w:ascii="Garamond" w:hAnsi="Garamond"/>
          <w:lang w:bidi="it-IT"/>
        </w:rPr>
        <w:t>Partita IVA:</w:t>
      </w:r>
      <w:r w:rsidR="00225432" w:rsidRPr="007D1B5E">
        <w:rPr>
          <w:rFonts w:ascii="Garamond" w:hAnsi="Garamond"/>
          <w:lang w:bidi="it-IT"/>
        </w:rPr>
        <w:t xml:space="preserve"> </w:t>
      </w:r>
      <w:r w:rsidR="00022022" w:rsidRPr="007D1B5E">
        <w:rPr>
          <w:rFonts w:ascii="Garamond" w:hAnsi="Garamond"/>
          <w:lang w:bidi="it-IT"/>
        </w:rPr>
        <w:t>04641681004</w:t>
      </w:r>
      <w:r w:rsidRPr="007D1B5E">
        <w:rPr>
          <w:rFonts w:ascii="Garamond" w:hAnsi="Garamond"/>
          <w:lang w:bidi="it-IT"/>
        </w:rPr>
        <w:t>,</w:t>
      </w:r>
      <w:r w:rsidR="00225432" w:rsidRPr="007D1B5E">
        <w:rPr>
          <w:rFonts w:ascii="Garamond" w:hAnsi="Garamond"/>
          <w:lang w:bidi="it-IT"/>
        </w:rPr>
        <w:t xml:space="preserve"> </w:t>
      </w:r>
      <w:r w:rsidRPr="007D1B5E">
        <w:rPr>
          <w:rFonts w:ascii="Garamond" w:hAnsi="Garamond"/>
          <w:lang w:bidi="it-IT"/>
        </w:rPr>
        <w:t xml:space="preserve">per un importo complessivo pari ad </w:t>
      </w:r>
      <w:r w:rsidRPr="00171C03">
        <w:rPr>
          <w:rFonts w:ascii="Garamond" w:hAnsi="Garamond"/>
          <w:lang w:bidi="it-IT"/>
        </w:rPr>
        <w:t>€</w:t>
      </w:r>
      <w:r w:rsidR="00225432" w:rsidRPr="00171C03">
        <w:rPr>
          <w:rFonts w:ascii="Garamond" w:hAnsi="Garamond"/>
          <w:lang w:bidi="it-IT"/>
        </w:rPr>
        <w:t xml:space="preserve"> </w:t>
      </w:r>
      <w:r w:rsidR="00B12D05" w:rsidRPr="00171C03">
        <w:rPr>
          <w:rFonts w:ascii="Garamond" w:hAnsi="Garamond"/>
          <w:lang w:bidi="it-IT"/>
        </w:rPr>
        <w:t>1</w:t>
      </w:r>
      <w:r w:rsidR="00BE19B8" w:rsidRPr="00171C03">
        <w:rPr>
          <w:rFonts w:ascii="Garamond" w:hAnsi="Garamond"/>
          <w:lang w:bidi="it-IT"/>
        </w:rPr>
        <w:t>1</w:t>
      </w:r>
      <w:r w:rsidR="00B12D05" w:rsidRPr="00171C03">
        <w:rPr>
          <w:rFonts w:ascii="Garamond" w:hAnsi="Garamond"/>
          <w:lang w:bidi="it-IT"/>
        </w:rPr>
        <w:t>.</w:t>
      </w:r>
      <w:r w:rsidR="00BE19B8" w:rsidRPr="00171C03">
        <w:rPr>
          <w:rFonts w:ascii="Garamond" w:hAnsi="Garamond"/>
          <w:lang w:bidi="it-IT"/>
        </w:rPr>
        <w:t>033</w:t>
      </w:r>
      <w:r w:rsidR="00B12D05" w:rsidRPr="00171C03">
        <w:rPr>
          <w:rFonts w:ascii="Garamond" w:hAnsi="Garamond"/>
          <w:lang w:bidi="it-IT"/>
        </w:rPr>
        <w:t>,</w:t>
      </w:r>
      <w:r w:rsidR="00BE19B8" w:rsidRPr="00171C03">
        <w:rPr>
          <w:rFonts w:ascii="Garamond" w:hAnsi="Garamond"/>
          <w:lang w:bidi="it-IT"/>
        </w:rPr>
        <w:t>68</w:t>
      </w:r>
      <w:r w:rsidRPr="00171C03">
        <w:rPr>
          <w:rFonts w:ascii="Garamond" w:hAnsi="Garamond"/>
          <w:lang w:bidi="it-IT"/>
        </w:rPr>
        <w:t xml:space="preserve">, </w:t>
      </w:r>
      <w:r w:rsidR="007D1B5E" w:rsidRPr="00171C03">
        <w:rPr>
          <w:rFonts w:ascii="Garamond" w:hAnsi="Garamond"/>
          <w:lang w:bidi="it-IT"/>
        </w:rPr>
        <w:t>di cui</w:t>
      </w:r>
      <w:r w:rsidRPr="00171C03">
        <w:rPr>
          <w:rFonts w:ascii="Garamond" w:hAnsi="Garamond"/>
          <w:lang w:bidi="it-IT"/>
        </w:rPr>
        <w:t xml:space="preserve"> </w:t>
      </w:r>
      <w:r w:rsidR="007D1B5E" w:rsidRPr="00171C03">
        <w:rPr>
          <w:rFonts w:ascii="Garamond" w:hAnsi="Garamond"/>
          <w:lang w:bidi="it-IT"/>
        </w:rPr>
        <w:t xml:space="preserve">€ </w:t>
      </w:r>
      <w:r w:rsidR="00BE19B8" w:rsidRPr="00171C03">
        <w:rPr>
          <w:rFonts w:ascii="Garamond" w:hAnsi="Garamond"/>
          <w:lang w:bidi="it-IT"/>
        </w:rPr>
        <w:t>9.044,00</w:t>
      </w:r>
      <w:r w:rsidR="007D1B5E" w:rsidRPr="00171C03">
        <w:rPr>
          <w:rFonts w:ascii="Garamond" w:hAnsi="Garamond"/>
          <w:lang w:bidi="it-IT"/>
        </w:rPr>
        <w:t xml:space="preserve"> imponibile e  </w:t>
      </w:r>
      <w:r w:rsidRPr="00171C03">
        <w:rPr>
          <w:rFonts w:ascii="Garamond" w:hAnsi="Garamond"/>
          <w:lang w:bidi="it-IT"/>
        </w:rPr>
        <w:t>€</w:t>
      </w:r>
      <w:r w:rsidR="00225432" w:rsidRPr="00171C03">
        <w:rPr>
          <w:rFonts w:ascii="Garamond" w:hAnsi="Garamond"/>
          <w:lang w:bidi="it-IT"/>
        </w:rPr>
        <w:t xml:space="preserve"> </w:t>
      </w:r>
      <w:r w:rsidRPr="00171C03">
        <w:rPr>
          <w:rFonts w:ascii="Garamond" w:hAnsi="Garamond"/>
          <w:lang w:bidi="it-IT"/>
        </w:rPr>
        <w:t>1.</w:t>
      </w:r>
      <w:r w:rsidR="00BE19B8" w:rsidRPr="00171C03">
        <w:rPr>
          <w:rFonts w:ascii="Garamond" w:hAnsi="Garamond"/>
          <w:lang w:bidi="it-IT"/>
        </w:rPr>
        <w:t>989</w:t>
      </w:r>
      <w:r w:rsidR="00B12D05" w:rsidRPr="00171C03">
        <w:rPr>
          <w:rFonts w:ascii="Garamond" w:hAnsi="Garamond"/>
          <w:lang w:bidi="it-IT"/>
        </w:rPr>
        <w:t>,</w:t>
      </w:r>
      <w:r w:rsidR="00BE19B8" w:rsidRPr="00171C03">
        <w:rPr>
          <w:rFonts w:ascii="Garamond" w:hAnsi="Garamond"/>
          <w:lang w:bidi="it-IT"/>
        </w:rPr>
        <w:t>68</w:t>
      </w:r>
      <w:r w:rsidR="00D6203E" w:rsidRPr="00171C03">
        <w:rPr>
          <w:rFonts w:ascii="Garamond" w:hAnsi="Garamond"/>
          <w:lang w:bidi="it-IT"/>
        </w:rPr>
        <w:t xml:space="preserve"> </w:t>
      </w:r>
      <w:r w:rsidRPr="00171C03">
        <w:rPr>
          <w:rFonts w:ascii="Garamond" w:hAnsi="Garamond"/>
          <w:lang w:bidi="it-IT"/>
        </w:rPr>
        <w:t>IVA);</w:t>
      </w:r>
    </w:p>
    <w:p w:rsidR="00D11516" w:rsidRPr="00D11516" w:rsidRDefault="00D11516" w:rsidP="00D6203E">
      <w:pPr>
        <w:pStyle w:val="Paragrafoelenco"/>
        <w:numPr>
          <w:ilvl w:val="3"/>
          <w:numId w:val="34"/>
        </w:numPr>
        <w:ind w:left="426" w:right="620"/>
        <w:jc w:val="both"/>
        <w:rPr>
          <w:rFonts w:ascii="Garamond" w:hAnsi="Garamond"/>
          <w:color w:val="000000"/>
          <w:lang w:bidi="it-IT"/>
        </w:rPr>
      </w:pPr>
      <w:r w:rsidRPr="00D11516">
        <w:rPr>
          <w:rFonts w:ascii="Garamond" w:hAnsi="Garamond"/>
          <w:lang w:bidi="it-IT"/>
        </w:rPr>
        <w:t>di stabilire che la fornitura richiesta dovrà essere realizzata nel più breve tempo possibile</w:t>
      </w:r>
      <w:r>
        <w:t>;</w:t>
      </w:r>
    </w:p>
    <w:p w:rsidR="00021287" w:rsidRDefault="00021287" w:rsidP="00D6203E">
      <w:pPr>
        <w:pStyle w:val="Paragrafoelenco"/>
        <w:numPr>
          <w:ilvl w:val="3"/>
          <w:numId w:val="34"/>
        </w:numPr>
        <w:ind w:left="426" w:right="620"/>
        <w:jc w:val="both"/>
        <w:rPr>
          <w:rFonts w:ascii="Garamond" w:hAnsi="Garamond"/>
          <w:color w:val="000000"/>
          <w:lang w:bidi="it-IT"/>
        </w:rPr>
      </w:pPr>
      <w:r w:rsidRPr="007D1B5E">
        <w:rPr>
          <w:rFonts w:ascii="Garamond" w:hAnsi="Garamond"/>
          <w:lang w:bidi="it-IT"/>
        </w:rPr>
        <w:t xml:space="preserve">di autorizzare la spesa </w:t>
      </w:r>
      <w:r w:rsidRPr="00171C03">
        <w:rPr>
          <w:rFonts w:ascii="Garamond" w:hAnsi="Garamond"/>
          <w:lang w:bidi="it-IT"/>
        </w:rPr>
        <w:t xml:space="preserve">complessiva € </w:t>
      </w:r>
      <w:r w:rsidR="00171C03" w:rsidRPr="00171C03">
        <w:rPr>
          <w:rFonts w:ascii="Garamond" w:hAnsi="Garamond"/>
          <w:lang w:bidi="it-IT"/>
        </w:rPr>
        <w:t>11.033,68</w:t>
      </w:r>
      <w:r w:rsidRPr="00171C03">
        <w:rPr>
          <w:rFonts w:ascii="Garamond" w:hAnsi="Garamond"/>
          <w:lang w:bidi="it-IT"/>
        </w:rPr>
        <w:t xml:space="preserve"> IVA inclusa da </w:t>
      </w:r>
      <w:r w:rsidRPr="007D1B5E">
        <w:rPr>
          <w:rFonts w:ascii="Garamond" w:hAnsi="Garamond"/>
          <w:lang w:bidi="it-IT"/>
        </w:rPr>
        <w:t xml:space="preserve">imputare sul piano di destinazione A.3.2 </w:t>
      </w:r>
      <w:r w:rsidRPr="00D6203E">
        <w:rPr>
          <w:rFonts w:ascii="Garamond" w:hAnsi="Garamond"/>
          <w:color w:val="000000"/>
          <w:lang w:bidi="it-IT"/>
        </w:rPr>
        <w:t>dell’esercizio finanziario 2020;</w:t>
      </w:r>
    </w:p>
    <w:p w:rsidR="00D11516" w:rsidRDefault="00D11516" w:rsidP="00D6203E">
      <w:pPr>
        <w:pStyle w:val="Paragrafoelenco"/>
        <w:numPr>
          <w:ilvl w:val="3"/>
          <w:numId w:val="34"/>
        </w:numPr>
        <w:ind w:left="426" w:right="620"/>
        <w:jc w:val="both"/>
        <w:rPr>
          <w:rFonts w:ascii="Garamond" w:hAnsi="Garamond"/>
          <w:lang w:bidi="it-IT"/>
        </w:rPr>
      </w:pPr>
      <w:r w:rsidRPr="00D11516">
        <w:rPr>
          <w:rFonts w:ascii="Garamond" w:hAnsi="Garamond"/>
          <w:lang w:bidi="it-IT"/>
        </w:rPr>
        <w:t>di disporre che il pagamento venga effettuato a seguito di presentazione di fattura elettronica, debitamente controllata e vistata in ordine alla regolarità e r</w:t>
      </w:r>
      <w:r>
        <w:rPr>
          <w:rFonts w:ascii="Garamond" w:hAnsi="Garamond"/>
          <w:lang w:bidi="it-IT"/>
        </w:rPr>
        <w:t xml:space="preserve">ispondenza formale e fiscale; </w:t>
      </w:r>
    </w:p>
    <w:p w:rsidR="00D11516" w:rsidRPr="00D11516" w:rsidRDefault="00D11516" w:rsidP="00D6203E">
      <w:pPr>
        <w:pStyle w:val="Paragrafoelenco"/>
        <w:numPr>
          <w:ilvl w:val="3"/>
          <w:numId w:val="34"/>
        </w:numPr>
        <w:ind w:left="426" w:right="620"/>
        <w:jc w:val="both"/>
        <w:rPr>
          <w:rFonts w:ascii="Garamond" w:hAnsi="Garamond"/>
          <w:lang w:bidi="it-IT"/>
        </w:rPr>
      </w:pPr>
      <w:r w:rsidRPr="00D11516">
        <w:rPr>
          <w:rFonts w:ascii="Garamond" w:hAnsi="Garamond"/>
          <w:lang w:bidi="it-IT"/>
        </w:rPr>
        <w:t xml:space="preserve">di disporre che per il versamento dell’Iva si proceda nel rispetto di quanto disposto dall’art. 1, comma 629, lettera b), della legge 23 dicembre 2014, n. 190 cd. Legge di stabilità 2015 (split </w:t>
      </w:r>
      <w:proofErr w:type="spellStart"/>
      <w:r w:rsidRPr="00D11516">
        <w:rPr>
          <w:rFonts w:ascii="Garamond" w:hAnsi="Garamond"/>
          <w:lang w:bidi="it-IT"/>
        </w:rPr>
        <w:t>payment</w:t>
      </w:r>
      <w:proofErr w:type="spellEnd"/>
      <w:r w:rsidRPr="00D11516">
        <w:rPr>
          <w:rFonts w:ascii="Garamond" w:hAnsi="Garamond"/>
          <w:lang w:bidi="it-IT"/>
        </w:rPr>
        <w:t>);</w:t>
      </w:r>
    </w:p>
    <w:p w:rsidR="00021287" w:rsidRPr="00021287" w:rsidRDefault="00021287" w:rsidP="00021287">
      <w:pPr>
        <w:pStyle w:val="Paragrafoelenco"/>
        <w:numPr>
          <w:ilvl w:val="0"/>
          <w:numId w:val="34"/>
        </w:numPr>
        <w:ind w:left="426" w:right="620"/>
        <w:jc w:val="both"/>
        <w:rPr>
          <w:rFonts w:ascii="Garamond" w:hAnsi="Garamond"/>
          <w:color w:val="000000"/>
          <w:lang w:bidi="it-IT"/>
        </w:rPr>
      </w:pPr>
      <w:r w:rsidRPr="00021287">
        <w:rPr>
          <w:rFonts w:ascii="Garamond" w:hAnsi="Garamond"/>
          <w:color w:val="000000"/>
          <w:lang w:bidi="it-IT"/>
        </w:rPr>
        <w:t xml:space="preserve">di nominare il Dirigente </w:t>
      </w:r>
      <w:r>
        <w:rPr>
          <w:rFonts w:ascii="Garamond" w:hAnsi="Garamond"/>
          <w:color w:val="000000"/>
          <w:lang w:bidi="it-IT"/>
        </w:rPr>
        <w:t xml:space="preserve">Scolastico </w:t>
      </w:r>
      <w:r w:rsidRPr="00021287">
        <w:rPr>
          <w:rFonts w:ascii="Garamond" w:hAnsi="Garamond"/>
          <w:color w:val="000000"/>
          <w:lang w:bidi="it-IT"/>
        </w:rPr>
        <w:t xml:space="preserve">quale Responsabile Unico del Procedimento, ai sensi dell’art. 31 del </w:t>
      </w:r>
      <w:proofErr w:type="spellStart"/>
      <w:r w:rsidRPr="00021287">
        <w:rPr>
          <w:rFonts w:ascii="Garamond" w:hAnsi="Garamond"/>
          <w:color w:val="000000"/>
          <w:lang w:bidi="it-IT"/>
        </w:rPr>
        <w:t>D.Lgs.</w:t>
      </w:r>
      <w:proofErr w:type="spellEnd"/>
      <w:r w:rsidRPr="00021287">
        <w:rPr>
          <w:rFonts w:ascii="Garamond" w:hAnsi="Garamond"/>
          <w:color w:val="000000"/>
          <w:lang w:bidi="it-IT"/>
        </w:rPr>
        <w:t xml:space="preserve"> 50/2016 e quale Direttore dell’Esecuzione, ai sensi degli artt. 101 e 111 del </w:t>
      </w:r>
      <w:proofErr w:type="spellStart"/>
      <w:r w:rsidRPr="00021287">
        <w:rPr>
          <w:rFonts w:ascii="Garamond" w:hAnsi="Garamond"/>
          <w:color w:val="000000"/>
          <w:lang w:bidi="it-IT"/>
        </w:rPr>
        <w:t>D.Lgs.</w:t>
      </w:r>
      <w:proofErr w:type="spellEnd"/>
      <w:r w:rsidRPr="00021287">
        <w:rPr>
          <w:rFonts w:ascii="Garamond" w:hAnsi="Garamond"/>
          <w:color w:val="000000"/>
          <w:lang w:bidi="it-IT"/>
        </w:rPr>
        <w:t xml:space="preserve"> 50/2016 e del D.M. 49/2018;</w:t>
      </w:r>
    </w:p>
    <w:p w:rsidR="008B5152" w:rsidRPr="00021287" w:rsidRDefault="00021287" w:rsidP="00021287">
      <w:pPr>
        <w:pStyle w:val="Paragrafoelenco"/>
        <w:numPr>
          <w:ilvl w:val="0"/>
          <w:numId w:val="34"/>
        </w:numPr>
        <w:ind w:left="426" w:right="620"/>
        <w:jc w:val="both"/>
        <w:rPr>
          <w:rFonts w:ascii="Garamond" w:hAnsi="Garamond"/>
          <w:color w:val="000000"/>
          <w:lang w:bidi="it-IT"/>
        </w:rPr>
      </w:pPr>
      <w:r>
        <w:rPr>
          <w:lang w:bidi="it-IT"/>
        </w:rPr>
        <w:t>c</w:t>
      </w:r>
      <w:r w:rsidRPr="00021287">
        <w:rPr>
          <w:rFonts w:ascii="Garamond" w:hAnsi="Garamond"/>
          <w:color w:val="000000"/>
          <w:lang w:bidi="it-IT"/>
        </w:rPr>
        <w:t>he il presente provvedimento sarà pubblicato sul sito internet dell’Istituzione Scolastica ai sensi della normativa sulla trasparenz</w:t>
      </w:r>
      <w:r>
        <w:rPr>
          <w:rFonts w:ascii="Garamond" w:hAnsi="Garamond"/>
          <w:color w:val="000000"/>
          <w:lang w:bidi="it-IT"/>
        </w:rPr>
        <w:t>a.</w:t>
      </w:r>
    </w:p>
    <w:p w:rsidR="00021287" w:rsidRDefault="00021287" w:rsidP="00E02903">
      <w:pPr>
        <w:widowControl w:val="0"/>
        <w:ind w:right="620"/>
        <w:jc w:val="both"/>
        <w:rPr>
          <w:rFonts w:ascii="Garamond" w:hAnsi="Garamond"/>
          <w:color w:val="000000"/>
          <w:sz w:val="20"/>
          <w:szCs w:val="20"/>
          <w:lang w:bidi="it-IT"/>
        </w:rPr>
      </w:pPr>
    </w:p>
    <w:p w:rsidR="00A20263" w:rsidRDefault="00A20263" w:rsidP="00A20263">
      <w:pPr>
        <w:widowControl w:val="0"/>
        <w:ind w:left="4111" w:right="620"/>
        <w:jc w:val="center"/>
        <w:rPr>
          <w:rFonts w:ascii="Garamond" w:hAnsi="Garamond"/>
          <w:color w:val="000000"/>
          <w:sz w:val="20"/>
          <w:szCs w:val="20"/>
          <w:lang w:bidi="it-IT"/>
        </w:rPr>
      </w:pPr>
      <w:r w:rsidRPr="00E02903">
        <w:rPr>
          <w:rFonts w:ascii="Garamond" w:hAnsi="Garamond"/>
          <w:color w:val="000000"/>
          <w:sz w:val="20"/>
          <w:szCs w:val="20"/>
          <w:lang w:bidi="it-IT"/>
        </w:rPr>
        <w:t xml:space="preserve">Il Dirigente Scolastico </w:t>
      </w:r>
    </w:p>
    <w:p w:rsidR="00A20263" w:rsidRPr="00E02903" w:rsidRDefault="00A20263" w:rsidP="00A20263">
      <w:pPr>
        <w:widowControl w:val="0"/>
        <w:ind w:left="4111" w:right="620"/>
        <w:jc w:val="center"/>
        <w:rPr>
          <w:rFonts w:ascii="Garamond" w:hAnsi="Garamond"/>
          <w:color w:val="000000"/>
          <w:sz w:val="20"/>
          <w:szCs w:val="20"/>
          <w:lang w:bidi="it-IT"/>
        </w:rPr>
      </w:pPr>
      <w:r w:rsidRPr="00E02903">
        <w:rPr>
          <w:rFonts w:ascii="Garamond" w:hAnsi="Garamond"/>
          <w:color w:val="000000"/>
          <w:sz w:val="20"/>
          <w:szCs w:val="20"/>
          <w:lang w:bidi="it-IT"/>
        </w:rPr>
        <w:t xml:space="preserve">Dott.ssa Daniela </w:t>
      </w:r>
      <w:proofErr w:type="spellStart"/>
      <w:r w:rsidRPr="00E02903">
        <w:rPr>
          <w:rFonts w:ascii="Garamond" w:hAnsi="Garamond"/>
          <w:color w:val="000000"/>
          <w:sz w:val="20"/>
          <w:szCs w:val="20"/>
          <w:lang w:bidi="it-IT"/>
        </w:rPr>
        <w:t>Medori</w:t>
      </w:r>
      <w:proofErr w:type="spellEnd"/>
    </w:p>
    <w:p w:rsidR="007F4953" w:rsidRPr="0087650A" w:rsidRDefault="007F4953" w:rsidP="00A92B71">
      <w:pPr>
        <w:widowControl w:val="0"/>
        <w:ind w:right="540"/>
        <w:rPr>
          <w:rFonts w:ascii="Garamond" w:hAnsi="Garamond"/>
          <w:color w:val="000000"/>
          <w:lang w:bidi="it-IT"/>
        </w:rPr>
      </w:pPr>
    </w:p>
    <w:p w:rsidR="00307CC7" w:rsidRPr="0087650A" w:rsidRDefault="00307CC7" w:rsidP="00A92B71">
      <w:pPr>
        <w:widowControl w:val="0"/>
        <w:ind w:right="540"/>
        <w:rPr>
          <w:rFonts w:ascii="Garamond" w:hAnsi="Garamond"/>
          <w:color w:val="000000"/>
          <w:lang w:bidi="it-IT"/>
        </w:rPr>
      </w:pPr>
    </w:p>
    <w:sectPr w:rsidR="00307CC7" w:rsidRPr="0087650A" w:rsidSect="00F624DC">
      <w:headerReference w:type="default" r:id="rId8"/>
      <w:pgSz w:w="11909" w:h="16834" w:code="9"/>
      <w:pgMar w:top="851" w:right="885" w:bottom="1276" w:left="1134"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FD" w:rsidRDefault="002F60FD">
      <w:r>
        <w:separator/>
      </w:r>
    </w:p>
  </w:endnote>
  <w:endnote w:type="continuationSeparator" w:id="0">
    <w:p w:rsidR="002F60FD" w:rsidRDefault="002F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Bold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FD" w:rsidRDefault="002F60FD">
      <w:r>
        <w:separator/>
      </w:r>
    </w:p>
  </w:footnote>
  <w:footnote w:type="continuationSeparator" w:id="0">
    <w:p w:rsidR="002F60FD" w:rsidRDefault="002F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B7" w:rsidRDefault="00F86AB7">
    <w:pPr>
      <w:pStyle w:val="Intestazione"/>
    </w:pPr>
    <w:r>
      <w:rPr>
        <w:noProof/>
      </w:rPr>
      <w:drawing>
        <wp:inline distT="0" distB="0" distL="0" distR="0" wp14:anchorId="4CC4D2C2" wp14:editId="35D63053">
          <wp:extent cx="6280150" cy="1428313"/>
          <wp:effectExtent l="0" t="0" r="635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ione isc nardi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0150" cy="14283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39D5781"/>
    <w:multiLevelType w:val="hybridMultilevel"/>
    <w:tmpl w:val="5902135C"/>
    <w:lvl w:ilvl="0" w:tplc="D416D478">
      <w:numFmt w:val="bullet"/>
      <w:lvlText w:val="-"/>
      <w:lvlJc w:val="left"/>
      <w:pPr>
        <w:ind w:left="1440" w:hanging="360"/>
      </w:pPr>
      <w:rPr>
        <w:rFonts w:ascii="Garamond" w:eastAsia="Times New Roman" w:hAnsi="Garamond" w:cs="Times New Roman"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4DA3F33"/>
    <w:multiLevelType w:val="hybridMultilevel"/>
    <w:tmpl w:val="1D7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2670EB"/>
    <w:multiLevelType w:val="multilevel"/>
    <w:tmpl w:val="5B983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5741D"/>
    <w:multiLevelType w:val="hybridMultilevel"/>
    <w:tmpl w:val="44DAD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8208D5"/>
    <w:multiLevelType w:val="hybridMultilevel"/>
    <w:tmpl w:val="9E44FE4C"/>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634187"/>
    <w:multiLevelType w:val="hybridMultilevel"/>
    <w:tmpl w:val="36827B44"/>
    <w:lvl w:ilvl="0" w:tplc="C3A4089A">
      <w:numFmt w:val="bullet"/>
      <w:lvlText w:val="-"/>
      <w:lvlJc w:val="left"/>
      <w:pPr>
        <w:ind w:left="580" w:hanging="360"/>
      </w:pPr>
      <w:rPr>
        <w:rFonts w:ascii="Arial" w:eastAsia="Times New Roman" w:hAnsi="Arial" w:cs="Arial"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7">
    <w:nsid w:val="22CB0F42"/>
    <w:multiLevelType w:val="hybridMultilevel"/>
    <w:tmpl w:val="2ED61FC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24FE5893"/>
    <w:multiLevelType w:val="hybridMultilevel"/>
    <w:tmpl w:val="A072B71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85C0243"/>
    <w:multiLevelType w:val="hybridMultilevel"/>
    <w:tmpl w:val="445CF772"/>
    <w:lvl w:ilvl="0" w:tplc="249E31EA">
      <w:numFmt w:val="bullet"/>
      <w:lvlText w:val="-"/>
      <w:lvlJc w:val="left"/>
      <w:pPr>
        <w:ind w:left="380" w:hanging="360"/>
      </w:pPr>
      <w:rPr>
        <w:rFonts w:ascii="Times New Roman" w:eastAsia="Times New Roman" w:hAnsi="Times New Roman" w:cs="Times New Roman"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0">
    <w:nsid w:val="288D53FF"/>
    <w:multiLevelType w:val="multilevel"/>
    <w:tmpl w:val="39C6E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4F2F5E"/>
    <w:multiLevelType w:val="hybridMultilevel"/>
    <w:tmpl w:val="BEE6E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801132"/>
    <w:multiLevelType w:val="hybridMultilevel"/>
    <w:tmpl w:val="9E3E5F86"/>
    <w:lvl w:ilvl="0" w:tplc="D416D478">
      <w:numFmt w:val="bullet"/>
      <w:lvlText w:val="-"/>
      <w:lvlJc w:val="left"/>
      <w:pPr>
        <w:ind w:left="720" w:hanging="360"/>
      </w:pPr>
      <w:rPr>
        <w:rFonts w:ascii="Garamond" w:eastAsia="Times New Roman" w:hAnsi="Garamond"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BD3662"/>
    <w:multiLevelType w:val="hybridMultilevel"/>
    <w:tmpl w:val="499674B4"/>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4">
    <w:nsid w:val="2E7459C5"/>
    <w:multiLevelType w:val="hybridMultilevel"/>
    <w:tmpl w:val="113447FE"/>
    <w:lvl w:ilvl="0" w:tplc="D19A997E">
      <w:start w:val="3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2F4F31"/>
    <w:multiLevelType w:val="hybridMultilevel"/>
    <w:tmpl w:val="B84826B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366E69F0"/>
    <w:multiLevelType w:val="hybridMultilevel"/>
    <w:tmpl w:val="E056DC60"/>
    <w:lvl w:ilvl="0" w:tplc="CCB83F7A">
      <w:start w:val="1"/>
      <w:numFmt w:val="bullet"/>
      <w:lvlText w:val="-"/>
      <w:lvlJc w:val="left"/>
      <w:pPr>
        <w:ind w:left="3837" w:hanging="360"/>
      </w:pPr>
      <w:rPr>
        <w:rFonts w:ascii="Garamond" w:hAnsi="Garamond" w:hint="default"/>
      </w:rPr>
    </w:lvl>
    <w:lvl w:ilvl="1" w:tplc="04100003" w:tentative="1">
      <w:start w:val="1"/>
      <w:numFmt w:val="bullet"/>
      <w:lvlText w:val="o"/>
      <w:lvlJc w:val="left"/>
      <w:pPr>
        <w:ind w:left="4557" w:hanging="360"/>
      </w:pPr>
      <w:rPr>
        <w:rFonts w:ascii="Courier New" w:hAnsi="Courier New" w:cs="Courier New" w:hint="default"/>
      </w:rPr>
    </w:lvl>
    <w:lvl w:ilvl="2" w:tplc="04100005" w:tentative="1">
      <w:start w:val="1"/>
      <w:numFmt w:val="bullet"/>
      <w:lvlText w:val=""/>
      <w:lvlJc w:val="left"/>
      <w:pPr>
        <w:ind w:left="5277" w:hanging="360"/>
      </w:pPr>
      <w:rPr>
        <w:rFonts w:ascii="Wingdings" w:hAnsi="Wingdings" w:hint="default"/>
      </w:rPr>
    </w:lvl>
    <w:lvl w:ilvl="3" w:tplc="04100001" w:tentative="1">
      <w:start w:val="1"/>
      <w:numFmt w:val="bullet"/>
      <w:lvlText w:val=""/>
      <w:lvlJc w:val="left"/>
      <w:pPr>
        <w:ind w:left="5997" w:hanging="360"/>
      </w:pPr>
      <w:rPr>
        <w:rFonts w:ascii="Symbol" w:hAnsi="Symbol" w:hint="default"/>
      </w:rPr>
    </w:lvl>
    <w:lvl w:ilvl="4" w:tplc="04100003" w:tentative="1">
      <w:start w:val="1"/>
      <w:numFmt w:val="bullet"/>
      <w:lvlText w:val="o"/>
      <w:lvlJc w:val="left"/>
      <w:pPr>
        <w:ind w:left="6717" w:hanging="360"/>
      </w:pPr>
      <w:rPr>
        <w:rFonts w:ascii="Courier New" w:hAnsi="Courier New" w:cs="Courier New" w:hint="default"/>
      </w:rPr>
    </w:lvl>
    <w:lvl w:ilvl="5" w:tplc="04100005" w:tentative="1">
      <w:start w:val="1"/>
      <w:numFmt w:val="bullet"/>
      <w:lvlText w:val=""/>
      <w:lvlJc w:val="left"/>
      <w:pPr>
        <w:ind w:left="7437" w:hanging="360"/>
      </w:pPr>
      <w:rPr>
        <w:rFonts w:ascii="Wingdings" w:hAnsi="Wingdings" w:hint="default"/>
      </w:rPr>
    </w:lvl>
    <w:lvl w:ilvl="6" w:tplc="04100001" w:tentative="1">
      <w:start w:val="1"/>
      <w:numFmt w:val="bullet"/>
      <w:lvlText w:val=""/>
      <w:lvlJc w:val="left"/>
      <w:pPr>
        <w:ind w:left="8157" w:hanging="360"/>
      </w:pPr>
      <w:rPr>
        <w:rFonts w:ascii="Symbol" w:hAnsi="Symbol" w:hint="default"/>
      </w:rPr>
    </w:lvl>
    <w:lvl w:ilvl="7" w:tplc="04100003" w:tentative="1">
      <w:start w:val="1"/>
      <w:numFmt w:val="bullet"/>
      <w:lvlText w:val="o"/>
      <w:lvlJc w:val="left"/>
      <w:pPr>
        <w:ind w:left="8877" w:hanging="360"/>
      </w:pPr>
      <w:rPr>
        <w:rFonts w:ascii="Courier New" w:hAnsi="Courier New" w:cs="Courier New" w:hint="default"/>
      </w:rPr>
    </w:lvl>
    <w:lvl w:ilvl="8" w:tplc="04100005" w:tentative="1">
      <w:start w:val="1"/>
      <w:numFmt w:val="bullet"/>
      <w:lvlText w:val=""/>
      <w:lvlJc w:val="left"/>
      <w:pPr>
        <w:ind w:left="9597" w:hanging="360"/>
      </w:pPr>
      <w:rPr>
        <w:rFonts w:ascii="Wingdings" w:hAnsi="Wingdings" w:hint="default"/>
      </w:rPr>
    </w:lvl>
  </w:abstractNum>
  <w:abstractNum w:abstractNumId="17">
    <w:nsid w:val="3A9D69B7"/>
    <w:multiLevelType w:val="hybridMultilevel"/>
    <w:tmpl w:val="824C40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14DAA"/>
    <w:multiLevelType w:val="hybridMultilevel"/>
    <w:tmpl w:val="FF4EDDBA"/>
    <w:lvl w:ilvl="0" w:tplc="4FFE22A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AF74AB"/>
    <w:multiLevelType w:val="hybridMultilevel"/>
    <w:tmpl w:val="0EB21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FB2ABA"/>
    <w:multiLevelType w:val="hybridMultilevel"/>
    <w:tmpl w:val="9D28879E"/>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nsid w:val="4220031C"/>
    <w:multiLevelType w:val="hybridMultilevel"/>
    <w:tmpl w:val="1DD4AB0C"/>
    <w:lvl w:ilvl="0" w:tplc="CDAA71D8">
      <w:numFmt w:val="bullet"/>
      <w:lvlText w:val="-"/>
      <w:lvlJc w:val="left"/>
      <w:pPr>
        <w:ind w:left="492" w:hanging="360"/>
      </w:pPr>
      <w:rPr>
        <w:rFonts w:ascii="Times New Roman" w:eastAsia="Times New Roman" w:hAnsi="Times New Roman" w:cs="Times New Roman" w:hint="default"/>
      </w:rPr>
    </w:lvl>
    <w:lvl w:ilvl="1" w:tplc="04100003">
      <w:start w:val="1"/>
      <w:numFmt w:val="bullet"/>
      <w:lvlText w:val="o"/>
      <w:lvlJc w:val="left"/>
      <w:pPr>
        <w:ind w:left="1288" w:hanging="360"/>
      </w:pPr>
      <w:rPr>
        <w:rFonts w:ascii="Courier New" w:hAnsi="Courier New" w:cs="Courier New" w:hint="default"/>
      </w:rPr>
    </w:lvl>
    <w:lvl w:ilvl="2" w:tplc="04100005">
      <w:start w:val="1"/>
      <w:numFmt w:val="bullet"/>
      <w:lvlText w:val=""/>
      <w:lvlJc w:val="left"/>
      <w:pPr>
        <w:ind w:left="2008" w:hanging="360"/>
      </w:pPr>
      <w:rPr>
        <w:rFonts w:ascii="Wingdings" w:hAnsi="Wingdings" w:hint="default"/>
      </w:rPr>
    </w:lvl>
    <w:lvl w:ilvl="3" w:tplc="04100001">
      <w:start w:val="1"/>
      <w:numFmt w:val="bullet"/>
      <w:lvlText w:val=""/>
      <w:lvlJc w:val="left"/>
      <w:pPr>
        <w:ind w:left="2728" w:hanging="360"/>
      </w:pPr>
      <w:rPr>
        <w:rFonts w:ascii="Symbol" w:hAnsi="Symbol" w:hint="default"/>
      </w:rPr>
    </w:lvl>
    <w:lvl w:ilvl="4" w:tplc="04100003">
      <w:start w:val="1"/>
      <w:numFmt w:val="bullet"/>
      <w:lvlText w:val="o"/>
      <w:lvlJc w:val="left"/>
      <w:pPr>
        <w:ind w:left="3448" w:hanging="360"/>
      </w:pPr>
      <w:rPr>
        <w:rFonts w:ascii="Courier New" w:hAnsi="Courier New" w:cs="Courier New" w:hint="default"/>
      </w:rPr>
    </w:lvl>
    <w:lvl w:ilvl="5" w:tplc="04100005">
      <w:start w:val="1"/>
      <w:numFmt w:val="bullet"/>
      <w:lvlText w:val=""/>
      <w:lvlJc w:val="left"/>
      <w:pPr>
        <w:ind w:left="4168" w:hanging="360"/>
      </w:pPr>
      <w:rPr>
        <w:rFonts w:ascii="Wingdings" w:hAnsi="Wingdings" w:hint="default"/>
      </w:rPr>
    </w:lvl>
    <w:lvl w:ilvl="6" w:tplc="04100001">
      <w:start w:val="1"/>
      <w:numFmt w:val="bullet"/>
      <w:lvlText w:val=""/>
      <w:lvlJc w:val="left"/>
      <w:pPr>
        <w:ind w:left="4888" w:hanging="360"/>
      </w:pPr>
      <w:rPr>
        <w:rFonts w:ascii="Symbol" w:hAnsi="Symbol" w:hint="default"/>
      </w:rPr>
    </w:lvl>
    <w:lvl w:ilvl="7" w:tplc="04100003">
      <w:start w:val="1"/>
      <w:numFmt w:val="bullet"/>
      <w:lvlText w:val="o"/>
      <w:lvlJc w:val="left"/>
      <w:pPr>
        <w:ind w:left="5608" w:hanging="360"/>
      </w:pPr>
      <w:rPr>
        <w:rFonts w:ascii="Courier New" w:hAnsi="Courier New" w:cs="Courier New" w:hint="default"/>
      </w:rPr>
    </w:lvl>
    <w:lvl w:ilvl="8" w:tplc="04100005">
      <w:start w:val="1"/>
      <w:numFmt w:val="bullet"/>
      <w:lvlText w:val=""/>
      <w:lvlJc w:val="left"/>
      <w:pPr>
        <w:ind w:left="6328" w:hanging="360"/>
      </w:pPr>
      <w:rPr>
        <w:rFonts w:ascii="Wingdings" w:hAnsi="Wingdings" w:hint="default"/>
      </w:rPr>
    </w:lvl>
  </w:abstractNum>
  <w:abstractNum w:abstractNumId="24">
    <w:nsid w:val="452C7C73"/>
    <w:multiLevelType w:val="hybridMultilevel"/>
    <w:tmpl w:val="131204BE"/>
    <w:lvl w:ilvl="0" w:tplc="5DE0E508">
      <w:start w:val="1"/>
      <w:numFmt w:val="decimal"/>
      <w:lvlText w:val="(%1)"/>
      <w:lvlJc w:val="left"/>
      <w:pPr>
        <w:ind w:left="378" w:hanging="360"/>
      </w:pPr>
      <w:rPr>
        <w:rFonts w:hint="default"/>
      </w:rPr>
    </w:lvl>
    <w:lvl w:ilvl="1" w:tplc="04100019" w:tentative="1">
      <w:start w:val="1"/>
      <w:numFmt w:val="lowerLetter"/>
      <w:lvlText w:val="%2."/>
      <w:lvlJc w:val="left"/>
      <w:pPr>
        <w:ind w:left="1098" w:hanging="360"/>
      </w:pPr>
    </w:lvl>
    <w:lvl w:ilvl="2" w:tplc="0410001B" w:tentative="1">
      <w:start w:val="1"/>
      <w:numFmt w:val="lowerRoman"/>
      <w:lvlText w:val="%3."/>
      <w:lvlJc w:val="right"/>
      <w:pPr>
        <w:ind w:left="1818" w:hanging="180"/>
      </w:pPr>
    </w:lvl>
    <w:lvl w:ilvl="3" w:tplc="0410000F" w:tentative="1">
      <w:start w:val="1"/>
      <w:numFmt w:val="decimal"/>
      <w:lvlText w:val="%4."/>
      <w:lvlJc w:val="left"/>
      <w:pPr>
        <w:ind w:left="2538" w:hanging="360"/>
      </w:pPr>
    </w:lvl>
    <w:lvl w:ilvl="4" w:tplc="04100019" w:tentative="1">
      <w:start w:val="1"/>
      <w:numFmt w:val="lowerLetter"/>
      <w:lvlText w:val="%5."/>
      <w:lvlJc w:val="left"/>
      <w:pPr>
        <w:ind w:left="3258" w:hanging="360"/>
      </w:pPr>
    </w:lvl>
    <w:lvl w:ilvl="5" w:tplc="0410001B" w:tentative="1">
      <w:start w:val="1"/>
      <w:numFmt w:val="lowerRoman"/>
      <w:lvlText w:val="%6."/>
      <w:lvlJc w:val="right"/>
      <w:pPr>
        <w:ind w:left="3978" w:hanging="180"/>
      </w:pPr>
    </w:lvl>
    <w:lvl w:ilvl="6" w:tplc="0410000F" w:tentative="1">
      <w:start w:val="1"/>
      <w:numFmt w:val="decimal"/>
      <w:lvlText w:val="%7."/>
      <w:lvlJc w:val="left"/>
      <w:pPr>
        <w:ind w:left="4698" w:hanging="360"/>
      </w:pPr>
    </w:lvl>
    <w:lvl w:ilvl="7" w:tplc="04100019" w:tentative="1">
      <w:start w:val="1"/>
      <w:numFmt w:val="lowerLetter"/>
      <w:lvlText w:val="%8."/>
      <w:lvlJc w:val="left"/>
      <w:pPr>
        <w:ind w:left="5418" w:hanging="360"/>
      </w:pPr>
    </w:lvl>
    <w:lvl w:ilvl="8" w:tplc="0410001B" w:tentative="1">
      <w:start w:val="1"/>
      <w:numFmt w:val="lowerRoman"/>
      <w:lvlText w:val="%9."/>
      <w:lvlJc w:val="right"/>
      <w:pPr>
        <w:ind w:left="6138" w:hanging="180"/>
      </w:pPr>
    </w:lvl>
  </w:abstractNum>
  <w:abstractNum w:abstractNumId="25">
    <w:nsid w:val="4C202722"/>
    <w:multiLevelType w:val="hybridMultilevel"/>
    <w:tmpl w:val="1EC4B988"/>
    <w:lvl w:ilvl="0" w:tplc="C668F83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08388C"/>
    <w:multiLevelType w:val="hybridMultilevel"/>
    <w:tmpl w:val="648CA31A"/>
    <w:lvl w:ilvl="0" w:tplc="3FE47F9E">
      <w:numFmt w:val="bullet"/>
      <w:lvlText w:val="-"/>
      <w:lvlJc w:val="left"/>
      <w:pPr>
        <w:ind w:left="1068" w:hanging="360"/>
      </w:pPr>
      <w:rPr>
        <w:rFonts w:ascii="Comic Sans MS" w:eastAsia="Times New Roman" w:hAnsi="Comic Sans M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5CBE3714"/>
    <w:multiLevelType w:val="hybridMultilevel"/>
    <w:tmpl w:val="30326C70"/>
    <w:lvl w:ilvl="0" w:tplc="04100001">
      <w:start w:val="1"/>
      <w:numFmt w:val="bullet"/>
      <w:lvlText w:val=""/>
      <w:lvlJc w:val="left"/>
      <w:pPr>
        <w:tabs>
          <w:tab w:val="num" w:pos="360"/>
        </w:tabs>
        <w:ind w:left="360" w:hanging="360"/>
      </w:pPr>
      <w:rPr>
        <w:rFonts w:ascii="Symbol" w:hAnsi="Symbol" w:hint="default"/>
      </w:rPr>
    </w:lvl>
    <w:lvl w:ilvl="1" w:tplc="93665C16">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610F4642"/>
    <w:multiLevelType w:val="hybridMultilevel"/>
    <w:tmpl w:val="328A5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F253592"/>
    <w:multiLevelType w:val="hybridMultilevel"/>
    <w:tmpl w:val="EC3E9776"/>
    <w:lvl w:ilvl="0" w:tplc="090458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443EE9"/>
    <w:multiLevelType w:val="hybridMultilevel"/>
    <w:tmpl w:val="88CC84B2"/>
    <w:lvl w:ilvl="0" w:tplc="6B8090E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B529AC"/>
    <w:multiLevelType w:val="hybridMultilevel"/>
    <w:tmpl w:val="A912AB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9C794B"/>
    <w:multiLevelType w:val="hybridMultilevel"/>
    <w:tmpl w:val="249CF7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0"/>
  </w:num>
  <w:num w:numId="4">
    <w:abstractNumId w:val="24"/>
  </w:num>
  <w:num w:numId="5">
    <w:abstractNumId w:val="4"/>
  </w:num>
  <w:num w:numId="6">
    <w:abstractNumId w:val="27"/>
  </w:num>
  <w:num w:numId="7">
    <w:abstractNumId w:val="14"/>
  </w:num>
  <w:num w:numId="8">
    <w:abstractNumId w:val="28"/>
  </w:num>
  <w:num w:numId="9">
    <w:abstractNumId w:val="22"/>
  </w:num>
  <w:num w:numId="10">
    <w:abstractNumId w:val="15"/>
  </w:num>
  <w:num w:numId="11">
    <w:abstractNumId w:val="7"/>
  </w:num>
  <w:num w:numId="12">
    <w:abstractNumId w:val="32"/>
  </w:num>
  <w:num w:numId="13">
    <w:abstractNumId w:val="19"/>
  </w:num>
  <w:num w:numId="14">
    <w:abstractNumId w:val="30"/>
  </w:num>
  <w:num w:numId="15">
    <w:abstractNumId w:val="8"/>
  </w:num>
  <w:num w:numId="16">
    <w:abstractNumId w:val="23"/>
  </w:num>
  <w:num w:numId="17">
    <w:abstractNumId w:val="13"/>
  </w:num>
  <w:num w:numId="18">
    <w:abstractNumId w:val="17"/>
  </w:num>
  <w:num w:numId="19">
    <w:abstractNumId w:val="11"/>
  </w:num>
  <w:num w:numId="20">
    <w:abstractNumId w:val="6"/>
  </w:num>
  <w:num w:numId="21">
    <w:abstractNumId w:val="29"/>
  </w:num>
  <w:num w:numId="22">
    <w:abstractNumId w:val="12"/>
  </w:num>
  <w:num w:numId="23">
    <w:abstractNumId w:val="1"/>
  </w:num>
  <w:num w:numId="24">
    <w:abstractNumId w:val="25"/>
  </w:num>
  <w:num w:numId="25">
    <w:abstractNumId w:val="3"/>
  </w:num>
  <w:num w:numId="26">
    <w:abstractNumId w:val="10"/>
  </w:num>
  <w:num w:numId="27">
    <w:abstractNumId w:val="9"/>
  </w:num>
  <w:num w:numId="28">
    <w:abstractNumId w:val="9"/>
  </w:num>
  <w:num w:numId="29">
    <w:abstractNumId w:val="16"/>
  </w:num>
  <w:num w:numId="30">
    <w:abstractNumId w:val="31"/>
  </w:num>
  <w:num w:numId="31">
    <w:abstractNumId w:val="20"/>
  </w:num>
  <w:num w:numId="32">
    <w:abstractNumId w:val="21"/>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49"/>
    <w:rsid w:val="00011406"/>
    <w:rsid w:val="00014D7D"/>
    <w:rsid w:val="00016C43"/>
    <w:rsid w:val="00021287"/>
    <w:rsid w:val="00022022"/>
    <w:rsid w:val="00025DC8"/>
    <w:rsid w:val="000473C2"/>
    <w:rsid w:val="000604E4"/>
    <w:rsid w:val="000878DB"/>
    <w:rsid w:val="0009244B"/>
    <w:rsid w:val="00092A88"/>
    <w:rsid w:val="000A2EEC"/>
    <w:rsid w:val="000A51D5"/>
    <w:rsid w:val="000B3416"/>
    <w:rsid w:val="000D0484"/>
    <w:rsid w:val="000D0B07"/>
    <w:rsid w:val="000D268D"/>
    <w:rsid w:val="000E1336"/>
    <w:rsid w:val="000E336D"/>
    <w:rsid w:val="000E78FC"/>
    <w:rsid w:val="000E7DCF"/>
    <w:rsid w:val="000F2509"/>
    <w:rsid w:val="000F2F32"/>
    <w:rsid w:val="000F7093"/>
    <w:rsid w:val="00101DA5"/>
    <w:rsid w:val="00112A9F"/>
    <w:rsid w:val="00126929"/>
    <w:rsid w:val="00132D2D"/>
    <w:rsid w:val="001335A6"/>
    <w:rsid w:val="00171C03"/>
    <w:rsid w:val="00171EB9"/>
    <w:rsid w:val="001774C7"/>
    <w:rsid w:val="001806F1"/>
    <w:rsid w:val="00183042"/>
    <w:rsid w:val="0018490B"/>
    <w:rsid w:val="00193584"/>
    <w:rsid w:val="00193FB3"/>
    <w:rsid w:val="00196BC5"/>
    <w:rsid w:val="001A15C3"/>
    <w:rsid w:val="001A3088"/>
    <w:rsid w:val="001B3565"/>
    <w:rsid w:val="001B5EAA"/>
    <w:rsid w:val="001B7697"/>
    <w:rsid w:val="001C6154"/>
    <w:rsid w:val="001C63B0"/>
    <w:rsid w:val="001E0C73"/>
    <w:rsid w:val="001F1796"/>
    <w:rsid w:val="00201BF0"/>
    <w:rsid w:val="00202E85"/>
    <w:rsid w:val="00204E21"/>
    <w:rsid w:val="0020543C"/>
    <w:rsid w:val="00210354"/>
    <w:rsid w:val="00211217"/>
    <w:rsid w:val="00215EC7"/>
    <w:rsid w:val="002219EE"/>
    <w:rsid w:val="0022451B"/>
    <w:rsid w:val="00224870"/>
    <w:rsid w:val="00225432"/>
    <w:rsid w:val="00233161"/>
    <w:rsid w:val="002524AD"/>
    <w:rsid w:val="002578C6"/>
    <w:rsid w:val="00262F13"/>
    <w:rsid w:val="00265CD8"/>
    <w:rsid w:val="00281053"/>
    <w:rsid w:val="00281BB0"/>
    <w:rsid w:val="00282019"/>
    <w:rsid w:val="0029610B"/>
    <w:rsid w:val="00296BBD"/>
    <w:rsid w:val="002A24C6"/>
    <w:rsid w:val="002B308D"/>
    <w:rsid w:val="002C07FA"/>
    <w:rsid w:val="002C7EE6"/>
    <w:rsid w:val="002D522C"/>
    <w:rsid w:val="002D6147"/>
    <w:rsid w:val="002F60FD"/>
    <w:rsid w:val="003003F4"/>
    <w:rsid w:val="00301335"/>
    <w:rsid w:val="00307CC7"/>
    <w:rsid w:val="00325FBB"/>
    <w:rsid w:val="00331155"/>
    <w:rsid w:val="00333BB9"/>
    <w:rsid w:val="00336F9C"/>
    <w:rsid w:val="00337725"/>
    <w:rsid w:val="00350825"/>
    <w:rsid w:val="00354C4D"/>
    <w:rsid w:val="003573E4"/>
    <w:rsid w:val="0036650F"/>
    <w:rsid w:val="003715F6"/>
    <w:rsid w:val="00371610"/>
    <w:rsid w:val="003864B6"/>
    <w:rsid w:val="003A4440"/>
    <w:rsid w:val="003A5E36"/>
    <w:rsid w:val="003C34B1"/>
    <w:rsid w:val="003C4008"/>
    <w:rsid w:val="003E0401"/>
    <w:rsid w:val="003E598C"/>
    <w:rsid w:val="00405202"/>
    <w:rsid w:val="00405C7E"/>
    <w:rsid w:val="00407349"/>
    <w:rsid w:val="00417AB5"/>
    <w:rsid w:val="00433419"/>
    <w:rsid w:val="0044364A"/>
    <w:rsid w:val="00446BBC"/>
    <w:rsid w:val="00451C4E"/>
    <w:rsid w:val="004549B1"/>
    <w:rsid w:val="00456D4B"/>
    <w:rsid w:val="00463A33"/>
    <w:rsid w:val="00472CCD"/>
    <w:rsid w:val="00472D18"/>
    <w:rsid w:val="004744E2"/>
    <w:rsid w:val="004809B9"/>
    <w:rsid w:val="00480A0A"/>
    <w:rsid w:val="0048442A"/>
    <w:rsid w:val="004873BC"/>
    <w:rsid w:val="004A1A1D"/>
    <w:rsid w:val="004A421F"/>
    <w:rsid w:val="004B281A"/>
    <w:rsid w:val="004B5712"/>
    <w:rsid w:val="004C1D80"/>
    <w:rsid w:val="004D63BB"/>
    <w:rsid w:val="004E0889"/>
    <w:rsid w:val="004E31E3"/>
    <w:rsid w:val="004F2E8C"/>
    <w:rsid w:val="004F4CC6"/>
    <w:rsid w:val="00521210"/>
    <w:rsid w:val="005351F0"/>
    <w:rsid w:val="00543A8F"/>
    <w:rsid w:val="00545049"/>
    <w:rsid w:val="00547D3B"/>
    <w:rsid w:val="00553A38"/>
    <w:rsid w:val="00554F69"/>
    <w:rsid w:val="005608EE"/>
    <w:rsid w:val="00581013"/>
    <w:rsid w:val="005844E9"/>
    <w:rsid w:val="0059148C"/>
    <w:rsid w:val="00596EB7"/>
    <w:rsid w:val="005A6BB1"/>
    <w:rsid w:val="005B2F17"/>
    <w:rsid w:val="005B66B3"/>
    <w:rsid w:val="005C0EF1"/>
    <w:rsid w:val="005C6388"/>
    <w:rsid w:val="005D15FE"/>
    <w:rsid w:val="005E499C"/>
    <w:rsid w:val="005E6F1D"/>
    <w:rsid w:val="006023F1"/>
    <w:rsid w:val="00604E32"/>
    <w:rsid w:val="006068B5"/>
    <w:rsid w:val="006338F1"/>
    <w:rsid w:val="00640142"/>
    <w:rsid w:val="006570F2"/>
    <w:rsid w:val="006625C3"/>
    <w:rsid w:val="00664197"/>
    <w:rsid w:val="006707EE"/>
    <w:rsid w:val="006733DC"/>
    <w:rsid w:val="006760B7"/>
    <w:rsid w:val="0068598F"/>
    <w:rsid w:val="006935B1"/>
    <w:rsid w:val="00694A43"/>
    <w:rsid w:val="006A1166"/>
    <w:rsid w:val="006B1181"/>
    <w:rsid w:val="006D1139"/>
    <w:rsid w:val="006E5ACE"/>
    <w:rsid w:val="006F61F5"/>
    <w:rsid w:val="00703FF1"/>
    <w:rsid w:val="0070567B"/>
    <w:rsid w:val="0071388F"/>
    <w:rsid w:val="00730845"/>
    <w:rsid w:val="00742964"/>
    <w:rsid w:val="007628F5"/>
    <w:rsid w:val="00763DBB"/>
    <w:rsid w:val="00764C11"/>
    <w:rsid w:val="0076696F"/>
    <w:rsid w:val="00773DFE"/>
    <w:rsid w:val="00790F9D"/>
    <w:rsid w:val="007A2F63"/>
    <w:rsid w:val="007A558E"/>
    <w:rsid w:val="007B5F6A"/>
    <w:rsid w:val="007D1B5E"/>
    <w:rsid w:val="007F4953"/>
    <w:rsid w:val="0080392B"/>
    <w:rsid w:val="00806131"/>
    <w:rsid w:val="0081533F"/>
    <w:rsid w:val="00816326"/>
    <w:rsid w:val="00834562"/>
    <w:rsid w:val="00835F21"/>
    <w:rsid w:val="00840D67"/>
    <w:rsid w:val="00847097"/>
    <w:rsid w:val="00863BBE"/>
    <w:rsid w:val="00865969"/>
    <w:rsid w:val="008728AF"/>
    <w:rsid w:val="0087650A"/>
    <w:rsid w:val="00881B63"/>
    <w:rsid w:val="0088572D"/>
    <w:rsid w:val="008904ED"/>
    <w:rsid w:val="00891C7C"/>
    <w:rsid w:val="008953B4"/>
    <w:rsid w:val="008A2138"/>
    <w:rsid w:val="008A54CF"/>
    <w:rsid w:val="008B5152"/>
    <w:rsid w:val="008B5B8B"/>
    <w:rsid w:val="008C1340"/>
    <w:rsid w:val="008C1F88"/>
    <w:rsid w:val="008D4495"/>
    <w:rsid w:val="008E3A5B"/>
    <w:rsid w:val="008F6DC7"/>
    <w:rsid w:val="0090146B"/>
    <w:rsid w:val="00910644"/>
    <w:rsid w:val="00916B41"/>
    <w:rsid w:val="009276E2"/>
    <w:rsid w:val="0095190E"/>
    <w:rsid w:val="009634B9"/>
    <w:rsid w:val="00965D1B"/>
    <w:rsid w:val="00966721"/>
    <w:rsid w:val="009668BC"/>
    <w:rsid w:val="0097097B"/>
    <w:rsid w:val="0097301C"/>
    <w:rsid w:val="0097562D"/>
    <w:rsid w:val="00987173"/>
    <w:rsid w:val="00995337"/>
    <w:rsid w:val="009A360E"/>
    <w:rsid w:val="009A7585"/>
    <w:rsid w:val="009A7F8D"/>
    <w:rsid w:val="009B16A8"/>
    <w:rsid w:val="009B2F33"/>
    <w:rsid w:val="009C182F"/>
    <w:rsid w:val="009C6A07"/>
    <w:rsid w:val="009F2618"/>
    <w:rsid w:val="00A12055"/>
    <w:rsid w:val="00A1493B"/>
    <w:rsid w:val="00A20263"/>
    <w:rsid w:val="00A2437A"/>
    <w:rsid w:val="00A26809"/>
    <w:rsid w:val="00A35329"/>
    <w:rsid w:val="00A4308D"/>
    <w:rsid w:val="00A53C1F"/>
    <w:rsid w:val="00A55FD5"/>
    <w:rsid w:val="00A66D32"/>
    <w:rsid w:val="00A66D5B"/>
    <w:rsid w:val="00A67D18"/>
    <w:rsid w:val="00A70AFB"/>
    <w:rsid w:val="00A77E17"/>
    <w:rsid w:val="00A872C7"/>
    <w:rsid w:val="00A92339"/>
    <w:rsid w:val="00A92B71"/>
    <w:rsid w:val="00A93807"/>
    <w:rsid w:val="00AA1960"/>
    <w:rsid w:val="00AA2357"/>
    <w:rsid w:val="00AB0D36"/>
    <w:rsid w:val="00AB1863"/>
    <w:rsid w:val="00AB5588"/>
    <w:rsid w:val="00AC339E"/>
    <w:rsid w:val="00AC54EA"/>
    <w:rsid w:val="00AE75B5"/>
    <w:rsid w:val="00AE7B64"/>
    <w:rsid w:val="00AF0982"/>
    <w:rsid w:val="00AF0C14"/>
    <w:rsid w:val="00AF6118"/>
    <w:rsid w:val="00B12D05"/>
    <w:rsid w:val="00B14128"/>
    <w:rsid w:val="00B153D3"/>
    <w:rsid w:val="00B23D46"/>
    <w:rsid w:val="00B272E9"/>
    <w:rsid w:val="00B30234"/>
    <w:rsid w:val="00B429A1"/>
    <w:rsid w:val="00B42DC6"/>
    <w:rsid w:val="00B46E70"/>
    <w:rsid w:val="00B50254"/>
    <w:rsid w:val="00B64FD1"/>
    <w:rsid w:val="00B67E54"/>
    <w:rsid w:val="00B807AC"/>
    <w:rsid w:val="00B81DD7"/>
    <w:rsid w:val="00B9287B"/>
    <w:rsid w:val="00B95870"/>
    <w:rsid w:val="00BB728F"/>
    <w:rsid w:val="00BC773D"/>
    <w:rsid w:val="00BE19B8"/>
    <w:rsid w:val="00BE5FB2"/>
    <w:rsid w:val="00BF2F43"/>
    <w:rsid w:val="00BF69A9"/>
    <w:rsid w:val="00C00598"/>
    <w:rsid w:val="00C06312"/>
    <w:rsid w:val="00C17DCA"/>
    <w:rsid w:val="00C210DF"/>
    <w:rsid w:val="00C23048"/>
    <w:rsid w:val="00C32883"/>
    <w:rsid w:val="00C33054"/>
    <w:rsid w:val="00C41923"/>
    <w:rsid w:val="00C422B5"/>
    <w:rsid w:val="00C53B74"/>
    <w:rsid w:val="00C66055"/>
    <w:rsid w:val="00C93A4A"/>
    <w:rsid w:val="00CB33F0"/>
    <w:rsid w:val="00CB65F2"/>
    <w:rsid w:val="00CD1D9E"/>
    <w:rsid w:val="00CD34FD"/>
    <w:rsid w:val="00CD38EC"/>
    <w:rsid w:val="00CD3A57"/>
    <w:rsid w:val="00CE0C4A"/>
    <w:rsid w:val="00CE3276"/>
    <w:rsid w:val="00CF34FB"/>
    <w:rsid w:val="00CF694D"/>
    <w:rsid w:val="00D001FE"/>
    <w:rsid w:val="00D11516"/>
    <w:rsid w:val="00D15A32"/>
    <w:rsid w:val="00D23C4D"/>
    <w:rsid w:val="00D4739E"/>
    <w:rsid w:val="00D6203E"/>
    <w:rsid w:val="00D74936"/>
    <w:rsid w:val="00D7678F"/>
    <w:rsid w:val="00D77167"/>
    <w:rsid w:val="00D7752E"/>
    <w:rsid w:val="00D840FE"/>
    <w:rsid w:val="00D9193A"/>
    <w:rsid w:val="00D93DC8"/>
    <w:rsid w:val="00D95A20"/>
    <w:rsid w:val="00D9776C"/>
    <w:rsid w:val="00DA1E23"/>
    <w:rsid w:val="00DC2EF7"/>
    <w:rsid w:val="00DD4ED3"/>
    <w:rsid w:val="00DE40D4"/>
    <w:rsid w:val="00DF1ADF"/>
    <w:rsid w:val="00DF2BD1"/>
    <w:rsid w:val="00DF5B66"/>
    <w:rsid w:val="00DF5E75"/>
    <w:rsid w:val="00E02903"/>
    <w:rsid w:val="00E114E0"/>
    <w:rsid w:val="00E11D3C"/>
    <w:rsid w:val="00E266BE"/>
    <w:rsid w:val="00E41DEF"/>
    <w:rsid w:val="00E62D3D"/>
    <w:rsid w:val="00E641BE"/>
    <w:rsid w:val="00E662F3"/>
    <w:rsid w:val="00E77928"/>
    <w:rsid w:val="00E77FE6"/>
    <w:rsid w:val="00E80A16"/>
    <w:rsid w:val="00E95D36"/>
    <w:rsid w:val="00EA0CCA"/>
    <w:rsid w:val="00EB77FD"/>
    <w:rsid w:val="00EC1B42"/>
    <w:rsid w:val="00EC368F"/>
    <w:rsid w:val="00EC4392"/>
    <w:rsid w:val="00EC6415"/>
    <w:rsid w:val="00EC6693"/>
    <w:rsid w:val="00EC6D99"/>
    <w:rsid w:val="00ED103E"/>
    <w:rsid w:val="00EE0706"/>
    <w:rsid w:val="00EE32B0"/>
    <w:rsid w:val="00EF76BE"/>
    <w:rsid w:val="00F053B8"/>
    <w:rsid w:val="00F071C6"/>
    <w:rsid w:val="00F120AF"/>
    <w:rsid w:val="00F130C9"/>
    <w:rsid w:val="00F1332A"/>
    <w:rsid w:val="00F15CA4"/>
    <w:rsid w:val="00F21CCD"/>
    <w:rsid w:val="00F36E2E"/>
    <w:rsid w:val="00F370E7"/>
    <w:rsid w:val="00F407E4"/>
    <w:rsid w:val="00F478EF"/>
    <w:rsid w:val="00F5404C"/>
    <w:rsid w:val="00F57FAF"/>
    <w:rsid w:val="00F624DC"/>
    <w:rsid w:val="00F62614"/>
    <w:rsid w:val="00F73F71"/>
    <w:rsid w:val="00F84745"/>
    <w:rsid w:val="00F850F4"/>
    <w:rsid w:val="00F86AB7"/>
    <w:rsid w:val="00FA6FA1"/>
    <w:rsid w:val="00FB75A1"/>
    <w:rsid w:val="00FD0A5C"/>
    <w:rsid w:val="00FD7D40"/>
    <w:rsid w:val="00FE7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049"/>
    <w:rPr>
      <w:sz w:val="24"/>
      <w:szCs w:val="24"/>
    </w:rPr>
  </w:style>
  <w:style w:type="paragraph" w:styleId="Titolo1">
    <w:name w:val="heading 1"/>
    <w:basedOn w:val="Normale"/>
    <w:next w:val="Normale"/>
    <w:link w:val="Titolo1Carattere"/>
    <w:qFormat/>
    <w:rsid w:val="00521210"/>
    <w:pPr>
      <w:keepNext/>
      <w:spacing w:before="240" w:after="60"/>
      <w:outlineLvl w:val="0"/>
    </w:pPr>
    <w:rPr>
      <w:rFonts w:ascii="Calibri Light" w:hAnsi="Calibri Light"/>
      <w:b/>
      <w:bCs/>
      <w:kern w:val="32"/>
      <w:sz w:val="32"/>
      <w:szCs w:val="32"/>
    </w:rPr>
  </w:style>
  <w:style w:type="paragraph" w:styleId="Titolo3">
    <w:name w:val="heading 3"/>
    <w:basedOn w:val="Normale"/>
    <w:qFormat/>
    <w:rsid w:val="00763DBB"/>
    <w:pPr>
      <w:spacing w:before="100" w:beforeAutospacing="1" w:after="100" w:afterAutospacing="1"/>
      <w:outlineLvl w:val="2"/>
    </w:pPr>
    <w:rPr>
      <w:b/>
      <w:bCs/>
      <w:sz w:val="27"/>
      <w:szCs w:val="27"/>
    </w:rPr>
  </w:style>
  <w:style w:type="paragraph" w:styleId="Titolo4">
    <w:name w:val="heading 4"/>
    <w:basedOn w:val="Normale"/>
    <w:qFormat/>
    <w:rsid w:val="00763DBB"/>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45049"/>
    <w:pPr>
      <w:tabs>
        <w:tab w:val="center" w:pos="4819"/>
        <w:tab w:val="right" w:pos="9638"/>
      </w:tabs>
    </w:pPr>
  </w:style>
  <w:style w:type="paragraph" w:customStyle="1" w:styleId="OmniPage1">
    <w:name w:val="OmniPage #1"/>
    <w:rsid w:val="00545049"/>
    <w:pPr>
      <w:ind w:left="1021" w:right="2250"/>
      <w:jc w:val="center"/>
    </w:pPr>
    <w:rPr>
      <w:rFonts w:ascii="Tms Rmn" w:hAnsi="Tms Rmn"/>
    </w:rPr>
  </w:style>
  <w:style w:type="character" w:styleId="Collegamentoipertestuale">
    <w:name w:val="Hyperlink"/>
    <w:uiPriority w:val="99"/>
    <w:rsid w:val="00545049"/>
    <w:rPr>
      <w:color w:val="0000FF"/>
      <w:u w:val="single"/>
    </w:rPr>
  </w:style>
  <w:style w:type="character" w:styleId="Enfasigrassetto">
    <w:name w:val="Strong"/>
    <w:uiPriority w:val="22"/>
    <w:qFormat/>
    <w:rsid w:val="005844E9"/>
    <w:rPr>
      <w:b/>
      <w:bCs/>
    </w:rPr>
  </w:style>
  <w:style w:type="paragraph" w:styleId="Testofumetto">
    <w:name w:val="Balloon Text"/>
    <w:basedOn w:val="Normale"/>
    <w:link w:val="TestofumettoCarattere"/>
    <w:rsid w:val="00703FF1"/>
    <w:rPr>
      <w:rFonts w:ascii="Segoe UI" w:hAnsi="Segoe UI" w:cs="Segoe UI"/>
      <w:sz w:val="18"/>
      <w:szCs w:val="18"/>
    </w:rPr>
  </w:style>
  <w:style w:type="character" w:customStyle="1" w:styleId="TestofumettoCarattere">
    <w:name w:val="Testo fumetto Carattere"/>
    <w:link w:val="Testofumetto"/>
    <w:rsid w:val="00703FF1"/>
    <w:rPr>
      <w:rFonts w:ascii="Segoe UI" w:hAnsi="Segoe UI" w:cs="Segoe UI"/>
      <w:sz w:val="18"/>
      <w:szCs w:val="18"/>
    </w:rPr>
  </w:style>
  <w:style w:type="paragraph" w:styleId="Paragrafoelenco">
    <w:name w:val="List Paragraph"/>
    <w:basedOn w:val="Normale"/>
    <w:uiPriority w:val="34"/>
    <w:qFormat/>
    <w:rsid w:val="00262F13"/>
    <w:pPr>
      <w:widowControl w:val="0"/>
      <w:autoSpaceDE w:val="0"/>
      <w:autoSpaceDN w:val="0"/>
      <w:adjustRightInd w:val="0"/>
      <w:ind w:left="720"/>
      <w:contextualSpacing/>
    </w:pPr>
    <w:rPr>
      <w:sz w:val="20"/>
      <w:szCs w:val="20"/>
    </w:rPr>
  </w:style>
  <w:style w:type="character" w:customStyle="1" w:styleId="Titolo1Carattere">
    <w:name w:val="Titolo 1 Carattere"/>
    <w:link w:val="Titolo1"/>
    <w:rsid w:val="00521210"/>
    <w:rPr>
      <w:rFonts w:ascii="Calibri Light" w:eastAsia="Times New Roman" w:hAnsi="Calibri Light" w:cs="Times New Roman"/>
      <w:b/>
      <w:bCs/>
      <w:kern w:val="32"/>
      <w:sz w:val="32"/>
      <w:szCs w:val="32"/>
    </w:rPr>
  </w:style>
  <w:style w:type="character" w:customStyle="1" w:styleId="IntestazioneCarattere">
    <w:name w:val="Intestazione Carattere"/>
    <w:link w:val="Intestazione"/>
    <w:rsid w:val="00433419"/>
    <w:rPr>
      <w:sz w:val="24"/>
      <w:szCs w:val="24"/>
    </w:rPr>
  </w:style>
  <w:style w:type="table" w:styleId="Grigliatabella">
    <w:name w:val="Table Grid"/>
    <w:basedOn w:val="Tabellanormale"/>
    <w:uiPriority w:val="39"/>
    <w:rsid w:val="00C330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
    <w:name w:val="Corpo del testo_"/>
    <w:rsid w:val="000A51D5"/>
    <w:rPr>
      <w:rFonts w:ascii="Times New Roman" w:eastAsia="Times New Roman" w:hAnsi="Times New Roman" w:cs="Times New Roman"/>
      <w:b w:val="0"/>
      <w:bCs w:val="0"/>
      <w:i w:val="0"/>
      <w:iCs w:val="0"/>
      <w:smallCaps w:val="0"/>
      <w:strike w:val="0"/>
      <w:sz w:val="28"/>
      <w:szCs w:val="28"/>
      <w:u w:val="none"/>
    </w:rPr>
  </w:style>
  <w:style w:type="character" w:customStyle="1" w:styleId="Corpodeltesto0">
    <w:name w:val="Corpo del testo"/>
    <w:rsid w:val="000A51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it-IT" w:eastAsia="it-IT" w:bidi="it-IT"/>
    </w:rPr>
  </w:style>
  <w:style w:type="character" w:customStyle="1" w:styleId="Corpodeltesto6">
    <w:name w:val="Corpo del testo (6)_"/>
    <w:rsid w:val="00773DFE"/>
    <w:rPr>
      <w:rFonts w:ascii="Times New Roman" w:eastAsia="Times New Roman" w:hAnsi="Times New Roman" w:cs="Times New Roman"/>
      <w:b w:val="0"/>
      <w:bCs w:val="0"/>
      <w:i w:val="0"/>
      <w:iCs w:val="0"/>
      <w:smallCaps w:val="0"/>
      <w:strike w:val="0"/>
      <w:u w:val="none"/>
    </w:rPr>
  </w:style>
  <w:style w:type="character" w:customStyle="1" w:styleId="Corpodeltesto7">
    <w:name w:val="Corpo del testo (7)_"/>
    <w:link w:val="Corpodeltesto70"/>
    <w:rsid w:val="00773DFE"/>
    <w:rPr>
      <w:i/>
      <w:iCs/>
      <w:spacing w:val="-10"/>
      <w:sz w:val="26"/>
      <w:szCs w:val="26"/>
      <w:shd w:val="clear" w:color="auto" w:fill="FFFFFF"/>
    </w:rPr>
  </w:style>
  <w:style w:type="character" w:customStyle="1" w:styleId="Corpodeltesto60">
    <w:name w:val="Corpo del testo (6)"/>
    <w:rsid w:val="00773D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Didascaliatabella">
    <w:name w:val="Didascalia tabella_"/>
    <w:link w:val="Didascaliatabella0"/>
    <w:rsid w:val="00773DFE"/>
    <w:rPr>
      <w:b/>
      <w:bCs/>
      <w:i/>
      <w:iCs/>
      <w:spacing w:val="-10"/>
      <w:shd w:val="clear" w:color="auto" w:fill="FFFFFF"/>
    </w:rPr>
  </w:style>
  <w:style w:type="character" w:customStyle="1" w:styleId="Corpodeltesto12pt">
    <w:name w:val="Corpo del testo + 12 pt"/>
    <w:rsid w:val="00773D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13ptCorsivoSpaziatura0pt">
    <w:name w:val="Corpo del testo + 13 pt;Corsivo;Spaziatura 0 pt"/>
    <w:rsid w:val="00773DFE"/>
    <w:rPr>
      <w:rFonts w:ascii="Times New Roman" w:eastAsia="Times New Roman" w:hAnsi="Times New Roman" w:cs="Times New Roman"/>
      <w:b w:val="0"/>
      <w:bCs w:val="0"/>
      <w:i/>
      <w:iCs/>
      <w:smallCaps w:val="0"/>
      <w:strike w:val="0"/>
      <w:color w:val="000000"/>
      <w:spacing w:val="-10"/>
      <w:w w:val="100"/>
      <w:position w:val="0"/>
      <w:sz w:val="26"/>
      <w:szCs w:val="26"/>
      <w:u w:val="none"/>
      <w:lang w:val="it-IT" w:eastAsia="it-IT" w:bidi="it-IT"/>
    </w:rPr>
  </w:style>
  <w:style w:type="character" w:customStyle="1" w:styleId="CorpodeltestoImpact45ptSpaziatura0pt">
    <w:name w:val="Corpo del testo + Impact;4;5 pt;Spaziatura 0 pt"/>
    <w:rsid w:val="00773DFE"/>
    <w:rPr>
      <w:rFonts w:ascii="Impact" w:eastAsia="Impact" w:hAnsi="Impact" w:cs="Impact"/>
      <w:b w:val="0"/>
      <w:bCs w:val="0"/>
      <w:i w:val="0"/>
      <w:iCs w:val="0"/>
      <w:smallCaps w:val="0"/>
      <w:strike w:val="0"/>
      <w:color w:val="000000"/>
      <w:spacing w:val="-10"/>
      <w:w w:val="100"/>
      <w:position w:val="0"/>
      <w:sz w:val="9"/>
      <w:szCs w:val="9"/>
      <w:u w:val="none"/>
      <w:lang w:val="it-IT" w:eastAsia="it-IT" w:bidi="it-IT"/>
    </w:rPr>
  </w:style>
  <w:style w:type="character" w:customStyle="1" w:styleId="CorpodeltestoSylfaen65pt">
    <w:name w:val="Corpo del testo + Sylfaen;6;5 pt"/>
    <w:rsid w:val="00773DFE"/>
    <w:rPr>
      <w:rFonts w:ascii="Sylfaen" w:eastAsia="Sylfaen" w:hAnsi="Sylfaen" w:cs="Sylfaen"/>
      <w:b w:val="0"/>
      <w:bCs w:val="0"/>
      <w:i w:val="0"/>
      <w:iCs w:val="0"/>
      <w:smallCaps w:val="0"/>
      <w:strike w:val="0"/>
      <w:color w:val="000000"/>
      <w:spacing w:val="0"/>
      <w:w w:val="100"/>
      <w:position w:val="0"/>
      <w:sz w:val="13"/>
      <w:szCs w:val="13"/>
      <w:u w:val="none"/>
      <w:lang w:val="it-IT" w:eastAsia="it-IT" w:bidi="it-IT"/>
    </w:rPr>
  </w:style>
  <w:style w:type="character" w:customStyle="1" w:styleId="CorpodeltestoSylfaen21pt">
    <w:name w:val="Corpo del testo + Sylfaen;21 pt"/>
    <w:rsid w:val="00773DFE"/>
    <w:rPr>
      <w:rFonts w:ascii="Sylfaen" w:eastAsia="Sylfaen" w:hAnsi="Sylfaen" w:cs="Sylfaen"/>
      <w:b w:val="0"/>
      <w:bCs w:val="0"/>
      <w:i w:val="0"/>
      <w:iCs w:val="0"/>
      <w:smallCaps w:val="0"/>
      <w:strike w:val="0"/>
      <w:color w:val="000000"/>
      <w:spacing w:val="0"/>
      <w:w w:val="100"/>
      <w:position w:val="0"/>
      <w:sz w:val="42"/>
      <w:szCs w:val="42"/>
      <w:u w:val="none"/>
      <w:lang w:val="it-IT" w:eastAsia="it-IT" w:bidi="it-IT"/>
    </w:rPr>
  </w:style>
  <w:style w:type="character" w:customStyle="1" w:styleId="Corpodeltesto25ptGrassettoCorsivo">
    <w:name w:val="Corpo del testo + 25 pt;Grassetto;Corsivo"/>
    <w:rsid w:val="00773DFE"/>
    <w:rPr>
      <w:rFonts w:ascii="Times New Roman" w:eastAsia="Times New Roman" w:hAnsi="Times New Roman" w:cs="Times New Roman"/>
      <w:b/>
      <w:bCs/>
      <w:i/>
      <w:iCs/>
      <w:smallCaps w:val="0"/>
      <w:strike w:val="0"/>
      <w:color w:val="000000"/>
      <w:spacing w:val="0"/>
      <w:w w:val="100"/>
      <w:position w:val="0"/>
      <w:sz w:val="50"/>
      <w:szCs w:val="50"/>
      <w:u w:val="none"/>
      <w:lang w:val="it-IT" w:eastAsia="it-IT" w:bidi="it-IT"/>
    </w:rPr>
  </w:style>
  <w:style w:type="character" w:customStyle="1" w:styleId="Corpodeltesto8ptGrassettoProporzioni40">
    <w:name w:val="Corpo del testo + 8 pt;Grassetto;Proporzioni 40%"/>
    <w:rsid w:val="00773DFE"/>
    <w:rPr>
      <w:rFonts w:ascii="Times New Roman" w:eastAsia="Times New Roman" w:hAnsi="Times New Roman" w:cs="Times New Roman"/>
      <w:b/>
      <w:bCs/>
      <w:i w:val="0"/>
      <w:iCs w:val="0"/>
      <w:smallCaps w:val="0"/>
      <w:strike w:val="0"/>
      <w:color w:val="000000"/>
      <w:spacing w:val="0"/>
      <w:w w:val="40"/>
      <w:position w:val="0"/>
      <w:sz w:val="16"/>
      <w:szCs w:val="16"/>
      <w:u w:val="none"/>
      <w:lang w:val="it-IT" w:eastAsia="it-IT" w:bidi="it-IT"/>
    </w:rPr>
  </w:style>
  <w:style w:type="paragraph" w:customStyle="1" w:styleId="Corpodeltesto70">
    <w:name w:val="Corpo del testo (7)"/>
    <w:basedOn w:val="Normale"/>
    <w:link w:val="Corpodeltesto7"/>
    <w:rsid w:val="00773DFE"/>
    <w:pPr>
      <w:widowControl w:val="0"/>
      <w:shd w:val="clear" w:color="auto" w:fill="FFFFFF"/>
      <w:spacing w:after="300" w:line="277" w:lineRule="exact"/>
    </w:pPr>
    <w:rPr>
      <w:i/>
      <w:iCs/>
      <w:spacing w:val="-10"/>
      <w:sz w:val="26"/>
      <w:szCs w:val="26"/>
    </w:rPr>
  </w:style>
  <w:style w:type="paragraph" w:customStyle="1" w:styleId="Didascaliatabella0">
    <w:name w:val="Didascalia tabella"/>
    <w:basedOn w:val="Normale"/>
    <w:link w:val="Didascaliatabella"/>
    <w:rsid w:val="00773DFE"/>
    <w:pPr>
      <w:widowControl w:val="0"/>
      <w:shd w:val="clear" w:color="auto" w:fill="FFFFFF"/>
      <w:spacing w:line="0" w:lineRule="atLeast"/>
    </w:pPr>
    <w:rPr>
      <w:b/>
      <w:bCs/>
      <w:i/>
      <w:iCs/>
      <w:spacing w:val="-10"/>
      <w:sz w:val="20"/>
      <w:szCs w:val="20"/>
    </w:rPr>
  </w:style>
  <w:style w:type="character" w:customStyle="1" w:styleId="Corpodeltesto2">
    <w:name w:val="Corpo del testo (2)_"/>
    <w:link w:val="Corpodeltesto20"/>
    <w:rsid w:val="0097301C"/>
    <w:rPr>
      <w:rFonts w:ascii="Impact" w:eastAsia="Impact" w:hAnsi="Impact" w:cs="Impact"/>
      <w:shd w:val="clear" w:color="auto" w:fill="FFFFFF"/>
    </w:rPr>
  </w:style>
  <w:style w:type="paragraph" w:customStyle="1" w:styleId="Corpodeltesto20">
    <w:name w:val="Corpo del testo (2)"/>
    <w:basedOn w:val="Normale"/>
    <w:link w:val="Corpodeltesto2"/>
    <w:rsid w:val="0097301C"/>
    <w:pPr>
      <w:widowControl w:val="0"/>
      <w:shd w:val="clear" w:color="auto" w:fill="FFFFFF"/>
      <w:spacing w:after="1620" w:line="0" w:lineRule="atLeast"/>
    </w:pPr>
    <w:rPr>
      <w:rFonts w:ascii="Impact" w:eastAsia="Impact" w:hAnsi="Impact" w:cs="Impact"/>
      <w:sz w:val="20"/>
      <w:szCs w:val="20"/>
    </w:rPr>
  </w:style>
  <w:style w:type="character" w:customStyle="1" w:styleId="CorpodeltestoCorsivo">
    <w:name w:val="Corpo del testo + Corsivo"/>
    <w:rsid w:val="00DF5B66"/>
    <w:rPr>
      <w:rFonts w:ascii="Times New Roman" w:eastAsia="Times New Roman" w:hAnsi="Times New Roman" w:cs="Times New Roman"/>
      <w:b w:val="0"/>
      <w:bCs w:val="0"/>
      <w:i/>
      <w:iCs/>
      <w:smallCaps w:val="0"/>
      <w:strike w:val="0"/>
      <w:color w:val="000000"/>
      <w:spacing w:val="0"/>
      <w:w w:val="100"/>
      <w:position w:val="0"/>
      <w:sz w:val="18"/>
      <w:szCs w:val="18"/>
      <w:u w:val="none"/>
      <w:lang w:val="it-IT" w:eastAsia="it-IT" w:bidi="it-IT"/>
    </w:rPr>
  </w:style>
  <w:style w:type="character" w:customStyle="1" w:styleId="CorpodeltestoCenturyGothic55ptSpaziatura2pt">
    <w:name w:val="Corpo del testo + Century Gothic;5;5 pt;Spaziatura 2 pt"/>
    <w:rsid w:val="00DF5B66"/>
    <w:rPr>
      <w:rFonts w:ascii="Century Gothic" w:eastAsia="Century Gothic" w:hAnsi="Century Gothic" w:cs="Century Gothic"/>
      <w:b w:val="0"/>
      <w:bCs w:val="0"/>
      <w:i w:val="0"/>
      <w:iCs w:val="0"/>
      <w:smallCaps w:val="0"/>
      <w:strike w:val="0"/>
      <w:color w:val="000000"/>
      <w:spacing w:val="50"/>
      <w:w w:val="100"/>
      <w:position w:val="0"/>
      <w:sz w:val="11"/>
      <w:szCs w:val="11"/>
      <w:u w:val="none"/>
      <w:lang w:val="it-IT" w:eastAsia="it-IT" w:bidi="it-IT"/>
    </w:rPr>
  </w:style>
  <w:style w:type="character" w:customStyle="1" w:styleId="CorpodeltestoCenturyGothic8pt">
    <w:name w:val="Corpo del testo + Century Gothic;8 pt"/>
    <w:rsid w:val="00DF5B66"/>
    <w:rPr>
      <w:rFonts w:ascii="Century Gothic" w:eastAsia="Century Gothic" w:hAnsi="Century Gothic" w:cs="Century Gothic"/>
      <w:b w:val="0"/>
      <w:bCs w:val="0"/>
      <w:i w:val="0"/>
      <w:iCs w:val="0"/>
      <w:smallCaps w:val="0"/>
      <w:strike w:val="0"/>
      <w:color w:val="000000"/>
      <w:spacing w:val="0"/>
      <w:w w:val="100"/>
      <w:position w:val="0"/>
      <w:sz w:val="16"/>
      <w:szCs w:val="16"/>
      <w:u w:val="none"/>
      <w:lang w:val="it-IT" w:eastAsia="it-IT" w:bidi="it-IT"/>
    </w:rPr>
  </w:style>
  <w:style w:type="character" w:customStyle="1" w:styleId="CorpodeltestoGrassetto">
    <w:name w:val="Corpo del testo + Grassetto"/>
    <w:rsid w:val="00DF5B66"/>
    <w:rPr>
      <w:rFonts w:ascii="Times New Roman" w:eastAsia="Times New Roman" w:hAnsi="Times New Roman" w:cs="Times New Roman"/>
      <w:b/>
      <w:bCs/>
      <w:i w:val="0"/>
      <w:iCs w:val="0"/>
      <w:smallCaps w:val="0"/>
      <w:strike w:val="0"/>
      <w:color w:val="000000"/>
      <w:spacing w:val="0"/>
      <w:w w:val="100"/>
      <w:position w:val="0"/>
      <w:sz w:val="18"/>
      <w:szCs w:val="18"/>
      <w:u w:val="none"/>
      <w:lang w:val="it-IT" w:eastAsia="it-IT" w:bidi="it-IT"/>
    </w:rPr>
  </w:style>
  <w:style w:type="character" w:customStyle="1" w:styleId="Intestazione2">
    <w:name w:val="Intestazione #2_"/>
    <w:link w:val="Intestazione20"/>
    <w:locked/>
    <w:rsid w:val="00995337"/>
    <w:rPr>
      <w:rFonts w:ascii="Arial Unicode MS" w:eastAsia="Arial Unicode MS" w:hAnsi="Arial Unicode MS" w:cs="Arial Unicode MS"/>
      <w:b/>
      <w:bCs/>
      <w:shd w:val="clear" w:color="auto" w:fill="FFFFFF"/>
    </w:rPr>
  </w:style>
  <w:style w:type="paragraph" w:customStyle="1" w:styleId="Intestazione20">
    <w:name w:val="Intestazione #2"/>
    <w:basedOn w:val="Normale"/>
    <w:link w:val="Intestazione2"/>
    <w:rsid w:val="00995337"/>
    <w:pPr>
      <w:widowControl w:val="0"/>
      <w:shd w:val="clear" w:color="auto" w:fill="FFFFFF"/>
      <w:spacing w:before="2940" w:after="660" w:line="0" w:lineRule="atLeast"/>
      <w:jc w:val="both"/>
      <w:outlineLvl w:val="1"/>
    </w:pPr>
    <w:rPr>
      <w:rFonts w:ascii="Arial Unicode MS" w:eastAsia="Arial Unicode MS" w:hAnsi="Arial Unicode MS" w:cs="Arial Unicode MS"/>
      <w:b/>
      <w:bCs/>
      <w:sz w:val="20"/>
      <w:szCs w:val="20"/>
    </w:rPr>
  </w:style>
  <w:style w:type="character" w:customStyle="1" w:styleId="Corpodeltesto8">
    <w:name w:val="Corpo del testo + 8"/>
    <w:aliases w:val="5 pt,Corsivo,Spaziatura -1 pt"/>
    <w:rsid w:val="00995337"/>
    <w:rPr>
      <w:rFonts w:ascii="Arial Unicode MS" w:eastAsia="Arial Unicode MS" w:hAnsi="Arial Unicode MS" w:cs="Arial Unicode MS"/>
      <w:b w:val="0"/>
      <w:bCs w:val="0"/>
      <w:i/>
      <w:iCs/>
      <w:smallCaps w:val="0"/>
      <w:strike w:val="0"/>
      <w:color w:val="000000"/>
      <w:spacing w:val="-30"/>
      <w:w w:val="100"/>
      <w:position w:val="0"/>
      <w:sz w:val="17"/>
      <w:szCs w:val="17"/>
      <w:u w:val="none"/>
      <w:shd w:val="clear" w:color="auto" w:fill="FFFFFF"/>
      <w:lang w:val="it-IT" w:eastAsia="it-IT" w:bidi="it-IT"/>
    </w:rPr>
  </w:style>
  <w:style w:type="character" w:customStyle="1" w:styleId="Intestazione1">
    <w:name w:val="Intestazione #1_"/>
    <w:link w:val="Intestazione10"/>
    <w:rsid w:val="00EC6D99"/>
    <w:rPr>
      <w:rFonts w:ascii="Arial" w:eastAsia="Arial" w:hAnsi="Arial" w:cs="Arial"/>
      <w:b/>
      <w:bCs/>
      <w:sz w:val="28"/>
      <w:szCs w:val="28"/>
      <w:shd w:val="clear" w:color="auto" w:fill="FFFFFF"/>
    </w:rPr>
  </w:style>
  <w:style w:type="character" w:customStyle="1" w:styleId="CorpodeltestoMaiuscoletto">
    <w:name w:val="Corpo del testo + Maiuscoletto"/>
    <w:rsid w:val="00EC6D99"/>
    <w:rPr>
      <w:rFonts w:ascii="Arial" w:eastAsia="Arial" w:hAnsi="Arial" w:cs="Arial"/>
      <w:b w:val="0"/>
      <w:bCs w:val="0"/>
      <w:i w:val="0"/>
      <w:iCs w:val="0"/>
      <w:smallCaps/>
      <w:strike w:val="0"/>
      <w:color w:val="000000"/>
      <w:spacing w:val="0"/>
      <w:w w:val="100"/>
      <w:position w:val="0"/>
      <w:sz w:val="22"/>
      <w:szCs w:val="22"/>
      <w:u w:val="none"/>
      <w:lang w:val="it-IT" w:eastAsia="it-IT" w:bidi="it-IT"/>
    </w:rPr>
  </w:style>
  <w:style w:type="character" w:customStyle="1" w:styleId="CorpodeltestoGrassettoCorsivoSpaziatura-1pt">
    <w:name w:val="Corpo del testo + Grassetto;Corsivo;Spaziatura -1 pt"/>
    <w:rsid w:val="00EC6D99"/>
    <w:rPr>
      <w:rFonts w:ascii="Arial" w:eastAsia="Arial" w:hAnsi="Arial" w:cs="Arial"/>
      <w:b/>
      <w:bCs/>
      <w:i/>
      <w:iCs/>
      <w:smallCaps w:val="0"/>
      <w:strike w:val="0"/>
      <w:color w:val="000000"/>
      <w:spacing w:val="-20"/>
      <w:w w:val="100"/>
      <w:position w:val="0"/>
      <w:sz w:val="22"/>
      <w:szCs w:val="22"/>
      <w:u w:val="single"/>
      <w:lang w:val="it-IT" w:eastAsia="it-IT" w:bidi="it-IT"/>
    </w:rPr>
  </w:style>
  <w:style w:type="paragraph" w:customStyle="1" w:styleId="Intestazione10">
    <w:name w:val="Intestazione #1"/>
    <w:basedOn w:val="Normale"/>
    <w:link w:val="Intestazione1"/>
    <w:rsid w:val="00EC6D99"/>
    <w:pPr>
      <w:widowControl w:val="0"/>
      <w:shd w:val="clear" w:color="auto" w:fill="FFFFFF"/>
      <w:spacing w:before="1560" w:after="180" w:line="320" w:lineRule="exact"/>
      <w:jc w:val="center"/>
      <w:outlineLvl w:val="0"/>
    </w:pPr>
    <w:rPr>
      <w:rFonts w:ascii="Arial" w:eastAsia="Arial" w:hAnsi="Arial" w:cs="Arial"/>
      <w:b/>
      <w:bCs/>
      <w:sz w:val="28"/>
      <w:szCs w:val="28"/>
    </w:rPr>
  </w:style>
  <w:style w:type="character" w:customStyle="1" w:styleId="Corpodeltesto3">
    <w:name w:val="Corpo del testo (3)_"/>
    <w:rsid w:val="00EC6D99"/>
    <w:rPr>
      <w:rFonts w:ascii="Arial" w:eastAsia="Arial" w:hAnsi="Arial" w:cs="Arial"/>
      <w:b/>
      <w:bCs/>
      <w:i w:val="0"/>
      <w:iCs w:val="0"/>
      <w:smallCaps w:val="0"/>
      <w:strike w:val="0"/>
      <w:sz w:val="19"/>
      <w:szCs w:val="19"/>
      <w:u w:val="none"/>
    </w:rPr>
  </w:style>
  <w:style w:type="character" w:customStyle="1" w:styleId="Corpodeltesto30">
    <w:name w:val="Corpo del testo (3)"/>
    <w:rsid w:val="00EC6D99"/>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paragraph" w:styleId="NormaleWeb">
    <w:name w:val="Normal (Web)"/>
    <w:basedOn w:val="Normale"/>
    <w:uiPriority w:val="99"/>
    <w:unhideWhenUsed/>
    <w:rsid w:val="00B14128"/>
    <w:pPr>
      <w:spacing w:before="100" w:beforeAutospacing="1" w:after="100" w:afterAutospacing="1"/>
    </w:pPr>
  </w:style>
  <w:style w:type="character" w:customStyle="1" w:styleId="Intestazione3">
    <w:name w:val="Intestazione #3_"/>
    <w:link w:val="Intestazione30"/>
    <w:rsid w:val="0097562D"/>
    <w:rPr>
      <w:rFonts w:ascii="Calibri" w:eastAsia="Calibri" w:hAnsi="Calibri" w:cs="Calibri"/>
      <w:b/>
      <w:bCs/>
      <w:shd w:val="clear" w:color="auto" w:fill="FFFFFF"/>
    </w:rPr>
  </w:style>
  <w:style w:type="paragraph" w:customStyle="1" w:styleId="Intestazione30">
    <w:name w:val="Intestazione #3"/>
    <w:basedOn w:val="Normale"/>
    <w:link w:val="Intestazione3"/>
    <w:rsid w:val="0097562D"/>
    <w:pPr>
      <w:widowControl w:val="0"/>
      <w:shd w:val="clear" w:color="auto" w:fill="FFFFFF"/>
      <w:spacing w:before="600" w:after="360" w:line="335" w:lineRule="exact"/>
      <w:jc w:val="right"/>
      <w:outlineLvl w:val="2"/>
    </w:pPr>
    <w:rPr>
      <w:rFonts w:ascii="Calibri" w:eastAsia="Calibri" w:hAnsi="Calibri" w:cs="Calibri"/>
      <w:b/>
      <w:bCs/>
      <w:sz w:val="20"/>
      <w:szCs w:val="20"/>
    </w:rPr>
  </w:style>
  <w:style w:type="character" w:customStyle="1" w:styleId="Corpodeltesto2ArialNarrow85ptCorsivo">
    <w:name w:val="Corpo del testo (2) + Arial Narrow;8;5 pt;Corsivo"/>
    <w:rsid w:val="005351F0"/>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it-IT" w:eastAsia="it-IT" w:bidi="it-IT"/>
    </w:rPr>
  </w:style>
  <w:style w:type="character" w:customStyle="1" w:styleId="Corpodeltesto4">
    <w:name w:val="Corpo del testo (4)_"/>
    <w:link w:val="Corpodeltesto40"/>
    <w:rsid w:val="005351F0"/>
    <w:rPr>
      <w:b/>
      <w:bCs/>
      <w:sz w:val="22"/>
      <w:szCs w:val="22"/>
      <w:shd w:val="clear" w:color="auto" w:fill="FFFFFF"/>
    </w:rPr>
  </w:style>
  <w:style w:type="paragraph" w:customStyle="1" w:styleId="Corpodeltesto40">
    <w:name w:val="Corpo del testo (4)"/>
    <w:basedOn w:val="Normale"/>
    <w:link w:val="Corpodeltesto4"/>
    <w:rsid w:val="005351F0"/>
    <w:pPr>
      <w:widowControl w:val="0"/>
      <w:shd w:val="clear" w:color="auto" w:fill="FFFFFF"/>
      <w:spacing w:before="600" w:after="720" w:line="0" w:lineRule="atLeast"/>
    </w:pPr>
    <w:rPr>
      <w:b/>
      <w:bCs/>
      <w:sz w:val="22"/>
      <w:szCs w:val="22"/>
    </w:rPr>
  </w:style>
  <w:style w:type="paragraph" w:styleId="Pidipagina">
    <w:name w:val="footer"/>
    <w:basedOn w:val="Normale"/>
    <w:link w:val="PidipaginaCarattere"/>
    <w:rsid w:val="00F86AB7"/>
    <w:pPr>
      <w:tabs>
        <w:tab w:val="center" w:pos="4819"/>
        <w:tab w:val="right" w:pos="9638"/>
      </w:tabs>
    </w:pPr>
  </w:style>
  <w:style w:type="character" w:customStyle="1" w:styleId="PidipaginaCarattere">
    <w:name w:val="Piè di pagina Carattere"/>
    <w:basedOn w:val="Carpredefinitoparagrafo"/>
    <w:link w:val="Pidipagina"/>
    <w:rsid w:val="00F86AB7"/>
    <w:rPr>
      <w:sz w:val="24"/>
      <w:szCs w:val="24"/>
    </w:rPr>
  </w:style>
  <w:style w:type="character" w:customStyle="1" w:styleId="fontstyle01">
    <w:name w:val="fontstyle01"/>
    <w:basedOn w:val="Carpredefinitoparagrafo"/>
    <w:rsid w:val="003864B6"/>
    <w:rPr>
      <w:rFonts w:ascii="Times-BoldItalic" w:hAnsi="Times-BoldItalic"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049"/>
    <w:rPr>
      <w:sz w:val="24"/>
      <w:szCs w:val="24"/>
    </w:rPr>
  </w:style>
  <w:style w:type="paragraph" w:styleId="Titolo1">
    <w:name w:val="heading 1"/>
    <w:basedOn w:val="Normale"/>
    <w:next w:val="Normale"/>
    <w:link w:val="Titolo1Carattere"/>
    <w:qFormat/>
    <w:rsid w:val="00521210"/>
    <w:pPr>
      <w:keepNext/>
      <w:spacing w:before="240" w:after="60"/>
      <w:outlineLvl w:val="0"/>
    </w:pPr>
    <w:rPr>
      <w:rFonts w:ascii="Calibri Light" w:hAnsi="Calibri Light"/>
      <w:b/>
      <w:bCs/>
      <w:kern w:val="32"/>
      <w:sz w:val="32"/>
      <w:szCs w:val="32"/>
    </w:rPr>
  </w:style>
  <w:style w:type="paragraph" w:styleId="Titolo3">
    <w:name w:val="heading 3"/>
    <w:basedOn w:val="Normale"/>
    <w:qFormat/>
    <w:rsid w:val="00763DBB"/>
    <w:pPr>
      <w:spacing w:before="100" w:beforeAutospacing="1" w:after="100" w:afterAutospacing="1"/>
      <w:outlineLvl w:val="2"/>
    </w:pPr>
    <w:rPr>
      <w:b/>
      <w:bCs/>
      <w:sz w:val="27"/>
      <w:szCs w:val="27"/>
    </w:rPr>
  </w:style>
  <w:style w:type="paragraph" w:styleId="Titolo4">
    <w:name w:val="heading 4"/>
    <w:basedOn w:val="Normale"/>
    <w:qFormat/>
    <w:rsid w:val="00763DBB"/>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45049"/>
    <w:pPr>
      <w:tabs>
        <w:tab w:val="center" w:pos="4819"/>
        <w:tab w:val="right" w:pos="9638"/>
      </w:tabs>
    </w:pPr>
  </w:style>
  <w:style w:type="paragraph" w:customStyle="1" w:styleId="OmniPage1">
    <w:name w:val="OmniPage #1"/>
    <w:rsid w:val="00545049"/>
    <w:pPr>
      <w:ind w:left="1021" w:right="2250"/>
      <w:jc w:val="center"/>
    </w:pPr>
    <w:rPr>
      <w:rFonts w:ascii="Tms Rmn" w:hAnsi="Tms Rmn"/>
    </w:rPr>
  </w:style>
  <w:style w:type="character" w:styleId="Collegamentoipertestuale">
    <w:name w:val="Hyperlink"/>
    <w:uiPriority w:val="99"/>
    <w:rsid w:val="00545049"/>
    <w:rPr>
      <w:color w:val="0000FF"/>
      <w:u w:val="single"/>
    </w:rPr>
  </w:style>
  <w:style w:type="character" w:styleId="Enfasigrassetto">
    <w:name w:val="Strong"/>
    <w:uiPriority w:val="22"/>
    <w:qFormat/>
    <w:rsid w:val="005844E9"/>
    <w:rPr>
      <w:b/>
      <w:bCs/>
    </w:rPr>
  </w:style>
  <w:style w:type="paragraph" w:styleId="Testofumetto">
    <w:name w:val="Balloon Text"/>
    <w:basedOn w:val="Normale"/>
    <w:link w:val="TestofumettoCarattere"/>
    <w:rsid w:val="00703FF1"/>
    <w:rPr>
      <w:rFonts w:ascii="Segoe UI" w:hAnsi="Segoe UI" w:cs="Segoe UI"/>
      <w:sz w:val="18"/>
      <w:szCs w:val="18"/>
    </w:rPr>
  </w:style>
  <w:style w:type="character" w:customStyle="1" w:styleId="TestofumettoCarattere">
    <w:name w:val="Testo fumetto Carattere"/>
    <w:link w:val="Testofumetto"/>
    <w:rsid w:val="00703FF1"/>
    <w:rPr>
      <w:rFonts w:ascii="Segoe UI" w:hAnsi="Segoe UI" w:cs="Segoe UI"/>
      <w:sz w:val="18"/>
      <w:szCs w:val="18"/>
    </w:rPr>
  </w:style>
  <w:style w:type="paragraph" w:styleId="Paragrafoelenco">
    <w:name w:val="List Paragraph"/>
    <w:basedOn w:val="Normale"/>
    <w:uiPriority w:val="34"/>
    <w:qFormat/>
    <w:rsid w:val="00262F13"/>
    <w:pPr>
      <w:widowControl w:val="0"/>
      <w:autoSpaceDE w:val="0"/>
      <w:autoSpaceDN w:val="0"/>
      <w:adjustRightInd w:val="0"/>
      <w:ind w:left="720"/>
      <w:contextualSpacing/>
    </w:pPr>
    <w:rPr>
      <w:sz w:val="20"/>
      <w:szCs w:val="20"/>
    </w:rPr>
  </w:style>
  <w:style w:type="character" w:customStyle="1" w:styleId="Titolo1Carattere">
    <w:name w:val="Titolo 1 Carattere"/>
    <w:link w:val="Titolo1"/>
    <w:rsid w:val="00521210"/>
    <w:rPr>
      <w:rFonts w:ascii="Calibri Light" w:eastAsia="Times New Roman" w:hAnsi="Calibri Light" w:cs="Times New Roman"/>
      <w:b/>
      <w:bCs/>
      <w:kern w:val="32"/>
      <w:sz w:val="32"/>
      <w:szCs w:val="32"/>
    </w:rPr>
  </w:style>
  <w:style w:type="character" w:customStyle="1" w:styleId="IntestazioneCarattere">
    <w:name w:val="Intestazione Carattere"/>
    <w:link w:val="Intestazione"/>
    <w:rsid w:val="00433419"/>
    <w:rPr>
      <w:sz w:val="24"/>
      <w:szCs w:val="24"/>
    </w:rPr>
  </w:style>
  <w:style w:type="table" w:styleId="Grigliatabella">
    <w:name w:val="Table Grid"/>
    <w:basedOn w:val="Tabellanormale"/>
    <w:uiPriority w:val="39"/>
    <w:rsid w:val="00C330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
    <w:name w:val="Corpo del testo_"/>
    <w:rsid w:val="000A51D5"/>
    <w:rPr>
      <w:rFonts w:ascii="Times New Roman" w:eastAsia="Times New Roman" w:hAnsi="Times New Roman" w:cs="Times New Roman"/>
      <w:b w:val="0"/>
      <w:bCs w:val="0"/>
      <w:i w:val="0"/>
      <w:iCs w:val="0"/>
      <w:smallCaps w:val="0"/>
      <w:strike w:val="0"/>
      <w:sz w:val="28"/>
      <w:szCs w:val="28"/>
      <w:u w:val="none"/>
    </w:rPr>
  </w:style>
  <w:style w:type="character" w:customStyle="1" w:styleId="Corpodeltesto0">
    <w:name w:val="Corpo del testo"/>
    <w:rsid w:val="000A51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it-IT" w:eastAsia="it-IT" w:bidi="it-IT"/>
    </w:rPr>
  </w:style>
  <w:style w:type="character" w:customStyle="1" w:styleId="Corpodeltesto6">
    <w:name w:val="Corpo del testo (6)_"/>
    <w:rsid w:val="00773DFE"/>
    <w:rPr>
      <w:rFonts w:ascii="Times New Roman" w:eastAsia="Times New Roman" w:hAnsi="Times New Roman" w:cs="Times New Roman"/>
      <w:b w:val="0"/>
      <w:bCs w:val="0"/>
      <w:i w:val="0"/>
      <w:iCs w:val="0"/>
      <w:smallCaps w:val="0"/>
      <w:strike w:val="0"/>
      <w:u w:val="none"/>
    </w:rPr>
  </w:style>
  <w:style w:type="character" w:customStyle="1" w:styleId="Corpodeltesto7">
    <w:name w:val="Corpo del testo (7)_"/>
    <w:link w:val="Corpodeltesto70"/>
    <w:rsid w:val="00773DFE"/>
    <w:rPr>
      <w:i/>
      <w:iCs/>
      <w:spacing w:val="-10"/>
      <w:sz w:val="26"/>
      <w:szCs w:val="26"/>
      <w:shd w:val="clear" w:color="auto" w:fill="FFFFFF"/>
    </w:rPr>
  </w:style>
  <w:style w:type="character" w:customStyle="1" w:styleId="Corpodeltesto60">
    <w:name w:val="Corpo del testo (6)"/>
    <w:rsid w:val="00773D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Didascaliatabella">
    <w:name w:val="Didascalia tabella_"/>
    <w:link w:val="Didascaliatabella0"/>
    <w:rsid w:val="00773DFE"/>
    <w:rPr>
      <w:b/>
      <w:bCs/>
      <w:i/>
      <w:iCs/>
      <w:spacing w:val="-10"/>
      <w:shd w:val="clear" w:color="auto" w:fill="FFFFFF"/>
    </w:rPr>
  </w:style>
  <w:style w:type="character" w:customStyle="1" w:styleId="Corpodeltesto12pt">
    <w:name w:val="Corpo del testo + 12 pt"/>
    <w:rsid w:val="00773D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13ptCorsivoSpaziatura0pt">
    <w:name w:val="Corpo del testo + 13 pt;Corsivo;Spaziatura 0 pt"/>
    <w:rsid w:val="00773DFE"/>
    <w:rPr>
      <w:rFonts w:ascii="Times New Roman" w:eastAsia="Times New Roman" w:hAnsi="Times New Roman" w:cs="Times New Roman"/>
      <w:b w:val="0"/>
      <w:bCs w:val="0"/>
      <w:i/>
      <w:iCs/>
      <w:smallCaps w:val="0"/>
      <w:strike w:val="0"/>
      <w:color w:val="000000"/>
      <w:spacing w:val="-10"/>
      <w:w w:val="100"/>
      <w:position w:val="0"/>
      <w:sz w:val="26"/>
      <w:szCs w:val="26"/>
      <w:u w:val="none"/>
      <w:lang w:val="it-IT" w:eastAsia="it-IT" w:bidi="it-IT"/>
    </w:rPr>
  </w:style>
  <w:style w:type="character" w:customStyle="1" w:styleId="CorpodeltestoImpact45ptSpaziatura0pt">
    <w:name w:val="Corpo del testo + Impact;4;5 pt;Spaziatura 0 pt"/>
    <w:rsid w:val="00773DFE"/>
    <w:rPr>
      <w:rFonts w:ascii="Impact" w:eastAsia="Impact" w:hAnsi="Impact" w:cs="Impact"/>
      <w:b w:val="0"/>
      <w:bCs w:val="0"/>
      <w:i w:val="0"/>
      <w:iCs w:val="0"/>
      <w:smallCaps w:val="0"/>
      <w:strike w:val="0"/>
      <w:color w:val="000000"/>
      <w:spacing w:val="-10"/>
      <w:w w:val="100"/>
      <w:position w:val="0"/>
      <w:sz w:val="9"/>
      <w:szCs w:val="9"/>
      <w:u w:val="none"/>
      <w:lang w:val="it-IT" w:eastAsia="it-IT" w:bidi="it-IT"/>
    </w:rPr>
  </w:style>
  <w:style w:type="character" w:customStyle="1" w:styleId="CorpodeltestoSylfaen65pt">
    <w:name w:val="Corpo del testo + Sylfaen;6;5 pt"/>
    <w:rsid w:val="00773DFE"/>
    <w:rPr>
      <w:rFonts w:ascii="Sylfaen" w:eastAsia="Sylfaen" w:hAnsi="Sylfaen" w:cs="Sylfaen"/>
      <w:b w:val="0"/>
      <w:bCs w:val="0"/>
      <w:i w:val="0"/>
      <w:iCs w:val="0"/>
      <w:smallCaps w:val="0"/>
      <w:strike w:val="0"/>
      <w:color w:val="000000"/>
      <w:spacing w:val="0"/>
      <w:w w:val="100"/>
      <w:position w:val="0"/>
      <w:sz w:val="13"/>
      <w:szCs w:val="13"/>
      <w:u w:val="none"/>
      <w:lang w:val="it-IT" w:eastAsia="it-IT" w:bidi="it-IT"/>
    </w:rPr>
  </w:style>
  <w:style w:type="character" w:customStyle="1" w:styleId="CorpodeltestoSylfaen21pt">
    <w:name w:val="Corpo del testo + Sylfaen;21 pt"/>
    <w:rsid w:val="00773DFE"/>
    <w:rPr>
      <w:rFonts w:ascii="Sylfaen" w:eastAsia="Sylfaen" w:hAnsi="Sylfaen" w:cs="Sylfaen"/>
      <w:b w:val="0"/>
      <w:bCs w:val="0"/>
      <w:i w:val="0"/>
      <w:iCs w:val="0"/>
      <w:smallCaps w:val="0"/>
      <w:strike w:val="0"/>
      <w:color w:val="000000"/>
      <w:spacing w:val="0"/>
      <w:w w:val="100"/>
      <w:position w:val="0"/>
      <w:sz w:val="42"/>
      <w:szCs w:val="42"/>
      <w:u w:val="none"/>
      <w:lang w:val="it-IT" w:eastAsia="it-IT" w:bidi="it-IT"/>
    </w:rPr>
  </w:style>
  <w:style w:type="character" w:customStyle="1" w:styleId="Corpodeltesto25ptGrassettoCorsivo">
    <w:name w:val="Corpo del testo + 25 pt;Grassetto;Corsivo"/>
    <w:rsid w:val="00773DFE"/>
    <w:rPr>
      <w:rFonts w:ascii="Times New Roman" w:eastAsia="Times New Roman" w:hAnsi="Times New Roman" w:cs="Times New Roman"/>
      <w:b/>
      <w:bCs/>
      <w:i/>
      <w:iCs/>
      <w:smallCaps w:val="0"/>
      <w:strike w:val="0"/>
      <w:color w:val="000000"/>
      <w:spacing w:val="0"/>
      <w:w w:val="100"/>
      <w:position w:val="0"/>
      <w:sz w:val="50"/>
      <w:szCs w:val="50"/>
      <w:u w:val="none"/>
      <w:lang w:val="it-IT" w:eastAsia="it-IT" w:bidi="it-IT"/>
    </w:rPr>
  </w:style>
  <w:style w:type="character" w:customStyle="1" w:styleId="Corpodeltesto8ptGrassettoProporzioni40">
    <w:name w:val="Corpo del testo + 8 pt;Grassetto;Proporzioni 40%"/>
    <w:rsid w:val="00773DFE"/>
    <w:rPr>
      <w:rFonts w:ascii="Times New Roman" w:eastAsia="Times New Roman" w:hAnsi="Times New Roman" w:cs="Times New Roman"/>
      <w:b/>
      <w:bCs/>
      <w:i w:val="0"/>
      <w:iCs w:val="0"/>
      <w:smallCaps w:val="0"/>
      <w:strike w:val="0"/>
      <w:color w:val="000000"/>
      <w:spacing w:val="0"/>
      <w:w w:val="40"/>
      <w:position w:val="0"/>
      <w:sz w:val="16"/>
      <w:szCs w:val="16"/>
      <w:u w:val="none"/>
      <w:lang w:val="it-IT" w:eastAsia="it-IT" w:bidi="it-IT"/>
    </w:rPr>
  </w:style>
  <w:style w:type="paragraph" w:customStyle="1" w:styleId="Corpodeltesto70">
    <w:name w:val="Corpo del testo (7)"/>
    <w:basedOn w:val="Normale"/>
    <w:link w:val="Corpodeltesto7"/>
    <w:rsid w:val="00773DFE"/>
    <w:pPr>
      <w:widowControl w:val="0"/>
      <w:shd w:val="clear" w:color="auto" w:fill="FFFFFF"/>
      <w:spacing w:after="300" w:line="277" w:lineRule="exact"/>
    </w:pPr>
    <w:rPr>
      <w:i/>
      <w:iCs/>
      <w:spacing w:val="-10"/>
      <w:sz w:val="26"/>
      <w:szCs w:val="26"/>
    </w:rPr>
  </w:style>
  <w:style w:type="paragraph" w:customStyle="1" w:styleId="Didascaliatabella0">
    <w:name w:val="Didascalia tabella"/>
    <w:basedOn w:val="Normale"/>
    <w:link w:val="Didascaliatabella"/>
    <w:rsid w:val="00773DFE"/>
    <w:pPr>
      <w:widowControl w:val="0"/>
      <w:shd w:val="clear" w:color="auto" w:fill="FFFFFF"/>
      <w:spacing w:line="0" w:lineRule="atLeast"/>
    </w:pPr>
    <w:rPr>
      <w:b/>
      <w:bCs/>
      <w:i/>
      <w:iCs/>
      <w:spacing w:val="-10"/>
      <w:sz w:val="20"/>
      <w:szCs w:val="20"/>
    </w:rPr>
  </w:style>
  <w:style w:type="character" w:customStyle="1" w:styleId="Corpodeltesto2">
    <w:name w:val="Corpo del testo (2)_"/>
    <w:link w:val="Corpodeltesto20"/>
    <w:rsid w:val="0097301C"/>
    <w:rPr>
      <w:rFonts w:ascii="Impact" w:eastAsia="Impact" w:hAnsi="Impact" w:cs="Impact"/>
      <w:shd w:val="clear" w:color="auto" w:fill="FFFFFF"/>
    </w:rPr>
  </w:style>
  <w:style w:type="paragraph" w:customStyle="1" w:styleId="Corpodeltesto20">
    <w:name w:val="Corpo del testo (2)"/>
    <w:basedOn w:val="Normale"/>
    <w:link w:val="Corpodeltesto2"/>
    <w:rsid w:val="0097301C"/>
    <w:pPr>
      <w:widowControl w:val="0"/>
      <w:shd w:val="clear" w:color="auto" w:fill="FFFFFF"/>
      <w:spacing w:after="1620" w:line="0" w:lineRule="atLeast"/>
    </w:pPr>
    <w:rPr>
      <w:rFonts w:ascii="Impact" w:eastAsia="Impact" w:hAnsi="Impact" w:cs="Impact"/>
      <w:sz w:val="20"/>
      <w:szCs w:val="20"/>
    </w:rPr>
  </w:style>
  <w:style w:type="character" w:customStyle="1" w:styleId="CorpodeltestoCorsivo">
    <w:name w:val="Corpo del testo + Corsivo"/>
    <w:rsid w:val="00DF5B66"/>
    <w:rPr>
      <w:rFonts w:ascii="Times New Roman" w:eastAsia="Times New Roman" w:hAnsi="Times New Roman" w:cs="Times New Roman"/>
      <w:b w:val="0"/>
      <w:bCs w:val="0"/>
      <w:i/>
      <w:iCs/>
      <w:smallCaps w:val="0"/>
      <w:strike w:val="0"/>
      <w:color w:val="000000"/>
      <w:spacing w:val="0"/>
      <w:w w:val="100"/>
      <w:position w:val="0"/>
      <w:sz w:val="18"/>
      <w:szCs w:val="18"/>
      <w:u w:val="none"/>
      <w:lang w:val="it-IT" w:eastAsia="it-IT" w:bidi="it-IT"/>
    </w:rPr>
  </w:style>
  <w:style w:type="character" w:customStyle="1" w:styleId="CorpodeltestoCenturyGothic55ptSpaziatura2pt">
    <w:name w:val="Corpo del testo + Century Gothic;5;5 pt;Spaziatura 2 pt"/>
    <w:rsid w:val="00DF5B66"/>
    <w:rPr>
      <w:rFonts w:ascii="Century Gothic" w:eastAsia="Century Gothic" w:hAnsi="Century Gothic" w:cs="Century Gothic"/>
      <w:b w:val="0"/>
      <w:bCs w:val="0"/>
      <w:i w:val="0"/>
      <w:iCs w:val="0"/>
      <w:smallCaps w:val="0"/>
      <w:strike w:val="0"/>
      <w:color w:val="000000"/>
      <w:spacing w:val="50"/>
      <w:w w:val="100"/>
      <w:position w:val="0"/>
      <w:sz w:val="11"/>
      <w:szCs w:val="11"/>
      <w:u w:val="none"/>
      <w:lang w:val="it-IT" w:eastAsia="it-IT" w:bidi="it-IT"/>
    </w:rPr>
  </w:style>
  <w:style w:type="character" w:customStyle="1" w:styleId="CorpodeltestoCenturyGothic8pt">
    <w:name w:val="Corpo del testo + Century Gothic;8 pt"/>
    <w:rsid w:val="00DF5B66"/>
    <w:rPr>
      <w:rFonts w:ascii="Century Gothic" w:eastAsia="Century Gothic" w:hAnsi="Century Gothic" w:cs="Century Gothic"/>
      <w:b w:val="0"/>
      <w:bCs w:val="0"/>
      <w:i w:val="0"/>
      <w:iCs w:val="0"/>
      <w:smallCaps w:val="0"/>
      <w:strike w:val="0"/>
      <w:color w:val="000000"/>
      <w:spacing w:val="0"/>
      <w:w w:val="100"/>
      <w:position w:val="0"/>
      <w:sz w:val="16"/>
      <w:szCs w:val="16"/>
      <w:u w:val="none"/>
      <w:lang w:val="it-IT" w:eastAsia="it-IT" w:bidi="it-IT"/>
    </w:rPr>
  </w:style>
  <w:style w:type="character" w:customStyle="1" w:styleId="CorpodeltestoGrassetto">
    <w:name w:val="Corpo del testo + Grassetto"/>
    <w:rsid w:val="00DF5B66"/>
    <w:rPr>
      <w:rFonts w:ascii="Times New Roman" w:eastAsia="Times New Roman" w:hAnsi="Times New Roman" w:cs="Times New Roman"/>
      <w:b/>
      <w:bCs/>
      <w:i w:val="0"/>
      <w:iCs w:val="0"/>
      <w:smallCaps w:val="0"/>
      <w:strike w:val="0"/>
      <w:color w:val="000000"/>
      <w:spacing w:val="0"/>
      <w:w w:val="100"/>
      <w:position w:val="0"/>
      <w:sz w:val="18"/>
      <w:szCs w:val="18"/>
      <w:u w:val="none"/>
      <w:lang w:val="it-IT" w:eastAsia="it-IT" w:bidi="it-IT"/>
    </w:rPr>
  </w:style>
  <w:style w:type="character" w:customStyle="1" w:styleId="Intestazione2">
    <w:name w:val="Intestazione #2_"/>
    <w:link w:val="Intestazione20"/>
    <w:locked/>
    <w:rsid w:val="00995337"/>
    <w:rPr>
      <w:rFonts w:ascii="Arial Unicode MS" w:eastAsia="Arial Unicode MS" w:hAnsi="Arial Unicode MS" w:cs="Arial Unicode MS"/>
      <w:b/>
      <w:bCs/>
      <w:shd w:val="clear" w:color="auto" w:fill="FFFFFF"/>
    </w:rPr>
  </w:style>
  <w:style w:type="paragraph" w:customStyle="1" w:styleId="Intestazione20">
    <w:name w:val="Intestazione #2"/>
    <w:basedOn w:val="Normale"/>
    <w:link w:val="Intestazione2"/>
    <w:rsid w:val="00995337"/>
    <w:pPr>
      <w:widowControl w:val="0"/>
      <w:shd w:val="clear" w:color="auto" w:fill="FFFFFF"/>
      <w:spacing w:before="2940" w:after="660" w:line="0" w:lineRule="atLeast"/>
      <w:jc w:val="both"/>
      <w:outlineLvl w:val="1"/>
    </w:pPr>
    <w:rPr>
      <w:rFonts w:ascii="Arial Unicode MS" w:eastAsia="Arial Unicode MS" w:hAnsi="Arial Unicode MS" w:cs="Arial Unicode MS"/>
      <w:b/>
      <w:bCs/>
      <w:sz w:val="20"/>
      <w:szCs w:val="20"/>
    </w:rPr>
  </w:style>
  <w:style w:type="character" w:customStyle="1" w:styleId="Corpodeltesto8">
    <w:name w:val="Corpo del testo + 8"/>
    <w:aliases w:val="5 pt,Corsivo,Spaziatura -1 pt"/>
    <w:rsid w:val="00995337"/>
    <w:rPr>
      <w:rFonts w:ascii="Arial Unicode MS" w:eastAsia="Arial Unicode MS" w:hAnsi="Arial Unicode MS" w:cs="Arial Unicode MS"/>
      <w:b w:val="0"/>
      <w:bCs w:val="0"/>
      <w:i/>
      <w:iCs/>
      <w:smallCaps w:val="0"/>
      <w:strike w:val="0"/>
      <w:color w:val="000000"/>
      <w:spacing w:val="-30"/>
      <w:w w:val="100"/>
      <w:position w:val="0"/>
      <w:sz w:val="17"/>
      <w:szCs w:val="17"/>
      <w:u w:val="none"/>
      <w:shd w:val="clear" w:color="auto" w:fill="FFFFFF"/>
      <w:lang w:val="it-IT" w:eastAsia="it-IT" w:bidi="it-IT"/>
    </w:rPr>
  </w:style>
  <w:style w:type="character" w:customStyle="1" w:styleId="Intestazione1">
    <w:name w:val="Intestazione #1_"/>
    <w:link w:val="Intestazione10"/>
    <w:rsid w:val="00EC6D99"/>
    <w:rPr>
      <w:rFonts w:ascii="Arial" w:eastAsia="Arial" w:hAnsi="Arial" w:cs="Arial"/>
      <w:b/>
      <w:bCs/>
      <w:sz w:val="28"/>
      <w:szCs w:val="28"/>
      <w:shd w:val="clear" w:color="auto" w:fill="FFFFFF"/>
    </w:rPr>
  </w:style>
  <w:style w:type="character" w:customStyle="1" w:styleId="CorpodeltestoMaiuscoletto">
    <w:name w:val="Corpo del testo + Maiuscoletto"/>
    <w:rsid w:val="00EC6D99"/>
    <w:rPr>
      <w:rFonts w:ascii="Arial" w:eastAsia="Arial" w:hAnsi="Arial" w:cs="Arial"/>
      <w:b w:val="0"/>
      <w:bCs w:val="0"/>
      <w:i w:val="0"/>
      <w:iCs w:val="0"/>
      <w:smallCaps/>
      <w:strike w:val="0"/>
      <w:color w:val="000000"/>
      <w:spacing w:val="0"/>
      <w:w w:val="100"/>
      <w:position w:val="0"/>
      <w:sz w:val="22"/>
      <w:szCs w:val="22"/>
      <w:u w:val="none"/>
      <w:lang w:val="it-IT" w:eastAsia="it-IT" w:bidi="it-IT"/>
    </w:rPr>
  </w:style>
  <w:style w:type="character" w:customStyle="1" w:styleId="CorpodeltestoGrassettoCorsivoSpaziatura-1pt">
    <w:name w:val="Corpo del testo + Grassetto;Corsivo;Spaziatura -1 pt"/>
    <w:rsid w:val="00EC6D99"/>
    <w:rPr>
      <w:rFonts w:ascii="Arial" w:eastAsia="Arial" w:hAnsi="Arial" w:cs="Arial"/>
      <w:b/>
      <w:bCs/>
      <w:i/>
      <w:iCs/>
      <w:smallCaps w:val="0"/>
      <w:strike w:val="0"/>
      <w:color w:val="000000"/>
      <w:spacing w:val="-20"/>
      <w:w w:val="100"/>
      <w:position w:val="0"/>
      <w:sz w:val="22"/>
      <w:szCs w:val="22"/>
      <w:u w:val="single"/>
      <w:lang w:val="it-IT" w:eastAsia="it-IT" w:bidi="it-IT"/>
    </w:rPr>
  </w:style>
  <w:style w:type="paragraph" w:customStyle="1" w:styleId="Intestazione10">
    <w:name w:val="Intestazione #1"/>
    <w:basedOn w:val="Normale"/>
    <w:link w:val="Intestazione1"/>
    <w:rsid w:val="00EC6D99"/>
    <w:pPr>
      <w:widowControl w:val="0"/>
      <w:shd w:val="clear" w:color="auto" w:fill="FFFFFF"/>
      <w:spacing w:before="1560" w:after="180" w:line="320" w:lineRule="exact"/>
      <w:jc w:val="center"/>
      <w:outlineLvl w:val="0"/>
    </w:pPr>
    <w:rPr>
      <w:rFonts w:ascii="Arial" w:eastAsia="Arial" w:hAnsi="Arial" w:cs="Arial"/>
      <w:b/>
      <w:bCs/>
      <w:sz w:val="28"/>
      <w:szCs w:val="28"/>
    </w:rPr>
  </w:style>
  <w:style w:type="character" w:customStyle="1" w:styleId="Corpodeltesto3">
    <w:name w:val="Corpo del testo (3)_"/>
    <w:rsid w:val="00EC6D99"/>
    <w:rPr>
      <w:rFonts w:ascii="Arial" w:eastAsia="Arial" w:hAnsi="Arial" w:cs="Arial"/>
      <w:b/>
      <w:bCs/>
      <w:i w:val="0"/>
      <w:iCs w:val="0"/>
      <w:smallCaps w:val="0"/>
      <w:strike w:val="0"/>
      <w:sz w:val="19"/>
      <w:szCs w:val="19"/>
      <w:u w:val="none"/>
    </w:rPr>
  </w:style>
  <w:style w:type="character" w:customStyle="1" w:styleId="Corpodeltesto30">
    <w:name w:val="Corpo del testo (3)"/>
    <w:rsid w:val="00EC6D99"/>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paragraph" w:styleId="NormaleWeb">
    <w:name w:val="Normal (Web)"/>
    <w:basedOn w:val="Normale"/>
    <w:uiPriority w:val="99"/>
    <w:unhideWhenUsed/>
    <w:rsid w:val="00B14128"/>
    <w:pPr>
      <w:spacing w:before="100" w:beforeAutospacing="1" w:after="100" w:afterAutospacing="1"/>
    </w:pPr>
  </w:style>
  <w:style w:type="character" w:customStyle="1" w:styleId="Intestazione3">
    <w:name w:val="Intestazione #3_"/>
    <w:link w:val="Intestazione30"/>
    <w:rsid w:val="0097562D"/>
    <w:rPr>
      <w:rFonts w:ascii="Calibri" w:eastAsia="Calibri" w:hAnsi="Calibri" w:cs="Calibri"/>
      <w:b/>
      <w:bCs/>
      <w:shd w:val="clear" w:color="auto" w:fill="FFFFFF"/>
    </w:rPr>
  </w:style>
  <w:style w:type="paragraph" w:customStyle="1" w:styleId="Intestazione30">
    <w:name w:val="Intestazione #3"/>
    <w:basedOn w:val="Normale"/>
    <w:link w:val="Intestazione3"/>
    <w:rsid w:val="0097562D"/>
    <w:pPr>
      <w:widowControl w:val="0"/>
      <w:shd w:val="clear" w:color="auto" w:fill="FFFFFF"/>
      <w:spacing w:before="600" w:after="360" w:line="335" w:lineRule="exact"/>
      <w:jc w:val="right"/>
      <w:outlineLvl w:val="2"/>
    </w:pPr>
    <w:rPr>
      <w:rFonts w:ascii="Calibri" w:eastAsia="Calibri" w:hAnsi="Calibri" w:cs="Calibri"/>
      <w:b/>
      <w:bCs/>
      <w:sz w:val="20"/>
      <w:szCs w:val="20"/>
    </w:rPr>
  </w:style>
  <w:style w:type="character" w:customStyle="1" w:styleId="Corpodeltesto2ArialNarrow85ptCorsivo">
    <w:name w:val="Corpo del testo (2) + Arial Narrow;8;5 pt;Corsivo"/>
    <w:rsid w:val="005351F0"/>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it-IT" w:eastAsia="it-IT" w:bidi="it-IT"/>
    </w:rPr>
  </w:style>
  <w:style w:type="character" w:customStyle="1" w:styleId="Corpodeltesto4">
    <w:name w:val="Corpo del testo (4)_"/>
    <w:link w:val="Corpodeltesto40"/>
    <w:rsid w:val="005351F0"/>
    <w:rPr>
      <w:b/>
      <w:bCs/>
      <w:sz w:val="22"/>
      <w:szCs w:val="22"/>
      <w:shd w:val="clear" w:color="auto" w:fill="FFFFFF"/>
    </w:rPr>
  </w:style>
  <w:style w:type="paragraph" w:customStyle="1" w:styleId="Corpodeltesto40">
    <w:name w:val="Corpo del testo (4)"/>
    <w:basedOn w:val="Normale"/>
    <w:link w:val="Corpodeltesto4"/>
    <w:rsid w:val="005351F0"/>
    <w:pPr>
      <w:widowControl w:val="0"/>
      <w:shd w:val="clear" w:color="auto" w:fill="FFFFFF"/>
      <w:spacing w:before="600" w:after="720" w:line="0" w:lineRule="atLeast"/>
    </w:pPr>
    <w:rPr>
      <w:b/>
      <w:bCs/>
      <w:sz w:val="22"/>
      <w:szCs w:val="22"/>
    </w:rPr>
  </w:style>
  <w:style w:type="paragraph" w:styleId="Pidipagina">
    <w:name w:val="footer"/>
    <w:basedOn w:val="Normale"/>
    <w:link w:val="PidipaginaCarattere"/>
    <w:rsid w:val="00F86AB7"/>
    <w:pPr>
      <w:tabs>
        <w:tab w:val="center" w:pos="4819"/>
        <w:tab w:val="right" w:pos="9638"/>
      </w:tabs>
    </w:pPr>
  </w:style>
  <w:style w:type="character" w:customStyle="1" w:styleId="PidipaginaCarattere">
    <w:name w:val="Piè di pagina Carattere"/>
    <w:basedOn w:val="Carpredefinitoparagrafo"/>
    <w:link w:val="Pidipagina"/>
    <w:rsid w:val="00F86AB7"/>
    <w:rPr>
      <w:sz w:val="24"/>
      <w:szCs w:val="24"/>
    </w:rPr>
  </w:style>
  <w:style w:type="character" w:customStyle="1" w:styleId="fontstyle01">
    <w:name w:val="fontstyle01"/>
    <w:basedOn w:val="Carpredefinitoparagrafo"/>
    <w:rsid w:val="003864B6"/>
    <w:rPr>
      <w:rFonts w:ascii="Times-BoldItalic" w:hAnsi="Times-BoldItalic"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834">
      <w:bodyDiv w:val="1"/>
      <w:marLeft w:val="0"/>
      <w:marRight w:val="0"/>
      <w:marTop w:val="0"/>
      <w:marBottom w:val="0"/>
      <w:divBdr>
        <w:top w:val="none" w:sz="0" w:space="0" w:color="auto"/>
        <w:left w:val="none" w:sz="0" w:space="0" w:color="auto"/>
        <w:bottom w:val="none" w:sz="0" w:space="0" w:color="auto"/>
        <w:right w:val="none" w:sz="0" w:space="0" w:color="auto"/>
      </w:divBdr>
    </w:div>
    <w:div w:id="628510731">
      <w:bodyDiv w:val="1"/>
      <w:marLeft w:val="0"/>
      <w:marRight w:val="0"/>
      <w:marTop w:val="0"/>
      <w:marBottom w:val="0"/>
      <w:divBdr>
        <w:top w:val="none" w:sz="0" w:space="0" w:color="auto"/>
        <w:left w:val="none" w:sz="0" w:space="0" w:color="auto"/>
        <w:bottom w:val="none" w:sz="0" w:space="0" w:color="auto"/>
        <w:right w:val="none" w:sz="0" w:space="0" w:color="auto"/>
      </w:divBdr>
    </w:div>
    <w:div w:id="851726618">
      <w:bodyDiv w:val="1"/>
      <w:marLeft w:val="0"/>
      <w:marRight w:val="0"/>
      <w:marTop w:val="0"/>
      <w:marBottom w:val="0"/>
      <w:divBdr>
        <w:top w:val="none" w:sz="0" w:space="0" w:color="auto"/>
        <w:left w:val="none" w:sz="0" w:space="0" w:color="auto"/>
        <w:bottom w:val="none" w:sz="0" w:space="0" w:color="auto"/>
        <w:right w:val="none" w:sz="0" w:space="0" w:color="auto"/>
      </w:divBdr>
      <w:divsChild>
        <w:div w:id="1351487787">
          <w:marLeft w:val="0"/>
          <w:marRight w:val="0"/>
          <w:marTop w:val="0"/>
          <w:marBottom w:val="0"/>
          <w:divBdr>
            <w:top w:val="none" w:sz="0" w:space="0" w:color="auto"/>
            <w:left w:val="none" w:sz="0" w:space="0" w:color="auto"/>
            <w:bottom w:val="none" w:sz="0" w:space="0" w:color="auto"/>
            <w:right w:val="none" w:sz="0" w:space="0" w:color="auto"/>
          </w:divBdr>
          <w:divsChild>
            <w:div w:id="6894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184">
      <w:bodyDiv w:val="1"/>
      <w:marLeft w:val="0"/>
      <w:marRight w:val="0"/>
      <w:marTop w:val="0"/>
      <w:marBottom w:val="0"/>
      <w:divBdr>
        <w:top w:val="none" w:sz="0" w:space="0" w:color="auto"/>
        <w:left w:val="none" w:sz="0" w:space="0" w:color="auto"/>
        <w:bottom w:val="none" w:sz="0" w:space="0" w:color="auto"/>
        <w:right w:val="none" w:sz="0" w:space="0" w:color="auto"/>
      </w:divBdr>
    </w:div>
    <w:div w:id="1066757033">
      <w:bodyDiv w:val="1"/>
      <w:marLeft w:val="0"/>
      <w:marRight w:val="0"/>
      <w:marTop w:val="0"/>
      <w:marBottom w:val="0"/>
      <w:divBdr>
        <w:top w:val="none" w:sz="0" w:space="0" w:color="auto"/>
        <w:left w:val="none" w:sz="0" w:space="0" w:color="auto"/>
        <w:bottom w:val="none" w:sz="0" w:space="0" w:color="auto"/>
        <w:right w:val="none" w:sz="0" w:space="0" w:color="auto"/>
      </w:divBdr>
    </w:div>
    <w:div w:id="1078478133">
      <w:bodyDiv w:val="1"/>
      <w:marLeft w:val="0"/>
      <w:marRight w:val="0"/>
      <w:marTop w:val="0"/>
      <w:marBottom w:val="0"/>
      <w:divBdr>
        <w:top w:val="none" w:sz="0" w:space="0" w:color="auto"/>
        <w:left w:val="none" w:sz="0" w:space="0" w:color="auto"/>
        <w:bottom w:val="none" w:sz="0" w:space="0" w:color="auto"/>
        <w:right w:val="none" w:sz="0" w:space="0" w:color="auto"/>
      </w:divBdr>
    </w:div>
    <w:div w:id="1292125783">
      <w:bodyDiv w:val="1"/>
      <w:marLeft w:val="0"/>
      <w:marRight w:val="0"/>
      <w:marTop w:val="0"/>
      <w:marBottom w:val="0"/>
      <w:divBdr>
        <w:top w:val="none" w:sz="0" w:space="0" w:color="auto"/>
        <w:left w:val="none" w:sz="0" w:space="0" w:color="auto"/>
        <w:bottom w:val="none" w:sz="0" w:space="0" w:color="auto"/>
        <w:right w:val="none" w:sz="0" w:space="0" w:color="auto"/>
      </w:divBdr>
    </w:div>
    <w:div w:id="1761756241">
      <w:bodyDiv w:val="1"/>
      <w:marLeft w:val="0"/>
      <w:marRight w:val="0"/>
      <w:marTop w:val="0"/>
      <w:marBottom w:val="0"/>
      <w:divBdr>
        <w:top w:val="none" w:sz="0" w:space="0" w:color="auto"/>
        <w:left w:val="none" w:sz="0" w:space="0" w:color="auto"/>
        <w:bottom w:val="none" w:sz="0" w:space="0" w:color="auto"/>
        <w:right w:val="none" w:sz="0" w:space="0" w:color="auto"/>
      </w:divBdr>
    </w:div>
    <w:div w:id="1808619575">
      <w:bodyDiv w:val="1"/>
      <w:marLeft w:val="0"/>
      <w:marRight w:val="0"/>
      <w:marTop w:val="0"/>
      <w:marBottom w:val="0"/>
      <w:divBdr>
        <w:top w:val="none" w:sz="0" w:space="0" w:color="auto"/>
        <w:left w:val="none" w:sz="0" w:space="0" w:color="auto"/>
        <w:bottom w:val="none" w:sz="0" w:space="0" w:color="auto"/>
        <w:right w:val="none" w:sz="0" w:space="0" w:color="auto"/>
      </w:divBdr>
    </w:div>
    <w:div w:id="1825972329">
      <w:bodyDiv w:val="1"/>
      <w:marLeft w:val="0"/>
      <w:marRight w:val="0"/>
      <w:marTop w:val="0"/>
      <w:marBottom w:val="0"/>
      <w:divBdr>
        <w:top w:val="none" w:sz="0" w:space="0" w:color="auto"/>
        <w:left w:val="none" w:sz="0" w:space="0" w:color="auto"/>
        <w:bottom w:val="none" w:sz="0" w:space="0" w:color="auto"/>
        <w:right w:val="none" w:sz="0" w:space="0" w:color="auto"/>
      </w:divBdr>
    </w:div>
    <w:div w:id="1849130199">
      <w:bodyDiv w:val="1"/>
      <w:marLeft w:val="0"/>
      <w:marRight w:val="0"/>
      <w:marTop w:val="0"/>
      <w:marBottom w:val="0"/>
      <w:divBdr>
        <w:top w:val="none" w:sz="0" w:space="0" w:color="auto"/>
        <w:left w:val="none" w:sz="0" w:space="0" w:color="auto"/>
        <w:bottom w:val="none" w:sz="0" w:space="0" w:color="auto"/>
        <w:right w:val="none" w:sz="0" w:space="0" w:color="auto"/>
      </w:divBdr>
    </w:div>
    <w:div w:id="1906719644">
      <w:bodyDiv w:val="1"/>
      <w:marLeft w:val="0"/>
      <w:marRight w:val="0"/>
      <w:marTop w:val="0"/>
      <w:marBottom w:val="0"/>
      <w:divBdr>
        <w:top w:val="none" w:sz="0" w:space="0" w:color="auto"/>
        <w:left w:val="none" w:sz="0" w:space="0" w:color="auto"/>
        <w:bottom w:val="none" w:sz="0" w:space="0" w:color="auto"/>
        <w:right w:val="none" w:sz="0" w:space="0" w:color="auto"/>
      </w:divBdr>
    </w:div>
    <w:div w:id="1908765425">
      <w:bodyDiv w:val="1"/>
      <w:marLeft w:val="0"/>
      <w:marRight w:val="0"/>
      <w:marTop w:val="0"/>
      <w:marBottom w:val="0"/>
      <w:divBdr>
        <w:top w:val="none" w:sz="0" w:space="0" w:color="auto"/>
        <w:left w:val="none" w:sz="0" w:space="0" w:color="auto"/>
        <w:bottom w:val="none" w:sz="0" w:space="0" w:color="auto"/>
        <w:right w:val="none" w:sz="0" w:space="0" w:color="auto"/>
      </w:divBdr>
    </w:div>
    <w:div w:id="1916891122">
      <w:bodyDiv w:val="1"/>
      <w:marLeft w:val="0"/>
      <w:marRight w:val="0"/>
      <w:marTop w:val="0"/>
      <w:marBottom w:val="0"/>
      <w:divBdr>
        <w:top w:val="none" w:sz="0" w:space="0" w:color="auto"/>
        <w:left w:val="none" w:sz="0" w:space="0" w:color="auto"/>
        <w:bottom w:val="none" w:sz="0" w:space="0" w:color="auto"/>
        <w:right w:val="none" w:sz="0" w:space="0" w:color="auto"/>
      </w:divBdr>
    </w:div>
    <w:div w:id="1952281042">
      <w:bodyDiv w:val="1"/>
      <w:marLeft w:val="0"/>
      <w:marRight w:val="0"/>
      <w:marTop w:val="0"/>
      <w:marBottom w:val="0"/>
      <w:divBdr>
        <w:top w:val="none" w:sz="0" w:space="0" w:color="auto"/>
        <w:left w:val="none" w:sz="0" w:space="0" w:color="auto"/>
        <w:bottom w:val="none" w:sz="0" w:space="0" w:color="auto"/>
        <w:right w:val="none" w:sz="0" w:space="0" w:color="auto"/>
      </w:divBdr>
    </w:div>
    <w:div w:id="1957522535">
      <w:bodyDiv w:val="1"/>
      <w:marLeft w:val="0"/>
      <w:marRight w:val="0"/>
      <w:marTop w:val="0"/>
      <w:marBottom w:val="0"/>
      <w:divBdr>
        <w:top w:val="none" w:sz="0" w:space="0" w:color="auto"/>
        <w:left w:val="none" w:sz="0" w:space="0" w:color="auto"/>
        <w:bottom w:val="none" w:sz="0" w:space="0" w:color="auto"/>
        <w:right w:val="none" w:sz="0" w:space="0" w:color="auto"/>
      </w:divBdr>
    </w:div>
    <w:div w:id="20514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1861</Words>
  <Characters>10614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12451</CharactersWithSpaces>
  <SharedDoc>false</SharedDoc>
  <HLinks>
    <vt:vector size="18" baseType="variant">
      <vt:variant>
        <vt:i4>6881320</vt:i4>
      </vt:variant>
      <vt:variant>
        <vt:i4>9</vt:i4>
      </vt:variant>
      <vt:variant>
        <vt:i4>0</vt:i4>
      </vt:variant>
      <vt:variant>
        <vt:i4>5</vt:i4>
      </vt:variant>
      <vt:variant>
        <vt:lpwstr>http://www.icrodarimarconi.edu.it/</vt:lpwstr>
      </vt:variant>
      <vt:variant>
        <vt:lpwstr/>
      </vt:variant>
      <vt:variant>
        <vt:i4>4587625</vt:i4>
      </vt:variant>
      <vt:variant>
        <vt:i4>6</vt:i4>
      </vt:variant>
      <vt:variant>
        <vt:i4>0</vt:i4>
      </vt:variant>
      <vt:variant>
        <vt:i4>5</vt:i4>
      </vt:variant>
      <vt:variant>
        <vt:lpwstr>mailto:apic83700a@pec.istruzione.it</vt:lpwstr>
      </vt:variant>
      <vt:variant>
        <vt:lpwstr/>
      </vt:variant>
      <vt:variant>
        <vt:i4>852090</vt:i4>
      </vt:variant>
      <vt:variant>
        <vt:i4>3</vt:i4>
      </vt:variant>
      <vt:variant>
        <vt:i4>0</vt:i4>
      </vt:variant>
      <vt:variant>
        <vt:i4>5</vt:i4>
      </vt:variant>
      <vt:variant>
        <vt:lpwstr>mailto:apic83700a@istruzione.it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edmea</dc:creator>
  <cp:lastModifiedBy>asus</cp:lastModifiedBy>
  <cp:revision>8</cp:revision>
  <cp:lastPrinted>2020-04-23T14:14:00Z</cp:lastPrinted>
  <dcterms:created xsi:type="dcterms:W3CDTF">2020-04-23T07:13:00Z</dcterms:created>
  <dcterms:modified xsi:type="dcterms:W3CDTF">2020-04-23T14:18:00Z</dcterms:modified>
</cp:coreProperties>
</file>