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8" w:rsidRDefault="00E3529F" w:rsidP="000F4F26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Prot.</w:t>
      </w:r>
      <w:r w:rsidR="0023603D">
        <w:rPr>
          <w:rFonts w:ascii="Calibri" w:eastAsia="Arial" w:hAnsi="Calibri" w:cs="Calibri"/>
          <w:sz w:val="24"/>
          <w:szCs w:val="24"/>
          <w:lang w:eastAsia="en-US"/>
        </w:rPr>
        <w:t>61</w:t>
      </w:r>
      <w:bookmarkStart w:id="0" w:name="_GoBack"/>
      <w:bookmarkEnd w:id="0"/>
      <w:r w:rsidR="0023603D">
        <w:rPr>
          <w:rFonts w:ascii="Calibri" w:eastAsia="Arial" w:hAnsi="Calibri" w:cs="Calibri"/>
          <w:sz w:val="24"/>
          <w:szCs w:val="24"/>
          <w:lang w:eastAsia="en-US"/>
        </w:rPr>
        <w:t>21</w:t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>/C14</w:t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</w:r>
      <w:r w:rsidR="00F83B75">
        <w:rPr>
          <w:rFonts w:ascii="Calibri" w:eastAsia="Arial" w:hAnsi="Calibri" w:cs="Calibri"/>
          <w:sz w:val="24"/>
          <w:szCs w:val="24"/>
          <w:lang w:eastAsia="en-US"/>
        </w:rPr>
        <w:tab/>
        <w:t>Petritoli lì 03</w:t>
      </w:r>
      <w:r w:rsidR="009C1137">
        <w:rPr>
          <w:rFonts w:ascii="Calibri" w:eastAsia="Arial" w:hAnsi="Calibri" w:cs="Calibri"/>
          <w:sz w:val="24"/>
          <w:szCs w:val="24"/>
          <w:lang w:eastAsia="en-US"/>
        </w:rPr>
        <w:t>/09/2021</w:t>
      </w:r>
    </w:p>
    <w:p w:rsidR="00E3529F" w:rsidRDefault="00E3529F" w:rsidP="00E3529F">
      <w:pPr>
        <w:autoSpaceDE/>
        <w:autoSpaceDN/>
        <w:adjustRightInd/>
        <w:jc w:val="both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86505F" w:rsidRDefault="0086505F" w:rsidP="0086505F">
      <w:pPr>
        <w:autoSpaceDE/>
        <w:autoSpaceDN/>
        <w:adjustRightInd/>
        <w:jc w:val="right"/>
        <w:rPr>
          <w:rFonts w:ascii="Calibri" w:eastAsia="Arial" w:hAnsi="Calibri" w:cs="Calibri"/>
          <w:b/>
          <w:sz w:val="24"/>
          <w:szCs w:val="24"/>
          <w:lang w:eastAsia="en-US"/>
        </w:rPr>
      </w:pPr>
      <w:r>
        <w:rPr>
          <w:rFonts w:ascii="Calibri" w:eastAsia="Arial" w:hAnsi="Calibri" w:cs="Calibri"/>
          <w:b/>
          <w:sz w:val="24"/>
          <w:szCs w:val="24"/>
          <w:lang w:eastAsia="en-US"/>
        </w:rPr>
        <w:t>All’albo on line</w:t>
      </w:r>
    </w:p>
    <w:p w:rsidR="00E3529F" w:rsidRPr="009C1137" w:rsidRDefault="00E3529F" w:rsidP="00E3529F">
      <w:pPr>
        <w:autoSpaceDE/>
        <w:autoSpaceDN/>
        <w:adjustRightInd/>
        <w:jc w:val="both"/>
        <w:rPr>
          <w:rFonts w:ascii="Calibri" w:eastAsia="Arial" w:hAnsi="Calibri" w:cs="Calibri"/>
          <w:b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Oggetto: PUBBLICAZIONE GRADUATORIE PROVVISORIE ESPERTI INTERNI PA e ESTERNI</w:t>
      </w:r>
      <w:r w:rsidR="009C1137">
        <w:rPr>
          <w:rFonts w:ascii="Calibri" w:eastAsia="Arial" w:hAnsi="Calibri" w:cs="Calibri"/>
          <w:b/>
          <w:lang w:eastAsia="en-US"/>
        </w:rPr>
        <w:t xml:space="preserve"> </w:t>
      </w:r>
      <w:r w:rsidRPr="00E3529F">
        <w:rPr>
          <w:rFonts w:ascii="Calibri" w:eastAsia="Arial" w:hAnsi="Calibri" w:cs="Calibri"/>
          <w:b/>
          <w:lang w:eastAsia="en-US"/>
        </w:rPr>
        <w:t xml:space="preserve">graduatoria utile alla elezione di esperti esterni – per attività connesse con la realizzazione del Progetto Piano Scuola Estate 2021 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E3529F" w:rsidRPr="00E3529F" w:rsidRDefault="00E3529F" w:rsidP="00E3529F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IL DIRIGENTE SCOLASTICO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VISTO</w:t>
      </w:r>
      <w:r w:rsidRPr="00E3529F">
        <w:rPr>
          <w:rFonts w:ascii="Calibri" w:eastAsia="Arial" w:hAnsi="Calibri" w:cs="Calibri"/>
          <w:lang w:eastAsia="en-US"/>
        </w:rPr>
        <w:t xml:space="preserve"> il Decreto del Presidente della Repubblica 8 marzo 1999, n. 275, recante “Norme in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materia di autonomia delle istituzioni scolastiche”;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VISTO il Decreto i n t e r ministeriale 129 del 28 agosto 2018, recante il nuovo regolamento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concernente le Istruzioni generali sulla gestione amministrativa-contabile delle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istituzioni scolastiche;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VISTO</w:t>
      </w:r>
      <w:r w:rsidRPr="00E3529F">
        <w:rPr>
          <w:rFonts w:ascii="Calibri" w:eastAsia="Arial" w:hAnsi="Calibri" w:cs="Calibri"/>
          <w:lang w:eastAsia="en-US"/>
        </w:rPr>
        <w:t xml:space="preserve"> IL PTOF 2019-22;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VISTO</w:t>
      </w:r>
      <w:r w:rsidRPr="00E3529F">
        <w:rPr>
          <w:rFonts w:ascii="Calibri" w:eastAsia="Arial" w:hAnsi="Calibri" w:cs="Calibri"/>
          <w:lang w:eastAsia="en-US"/>
        </w:rPr>
        <w:t xml:space="preserve"> il "Decreto 28 agosto 2018, n.129;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VISTO</w:t>
      </w:r>
      <w:r w:rsidRPr="00E3529F">
        <w:rPr>
          <w:rFonts w:ascii="Calibri" w:eastAsia="Arial" w:hAnsi="Calibri" w:cs="Calibri"/>
          <w:lang w:eastAsia="en-US"/>
        </w:rPr>
        <w:t xml:space="preserve"> l’avviso pubblico per la selezione di Esperti interni/esterni per Laboratori/attività del Piano Estate </w:t>
      </w:r>
      <w:proofErr w:type="spellStart"/>
      <w:r w:rsidRPr="00E3529F">
        <w:rPr>
          <w:rFonts w:ascii="Calibri" w:eastAsia="Arial" w:hAnsi="Calibri" w:cs="Calibri"/>
          <w:lang w:eastAsia="en-US"/>
        </w:rPr>
        <w:t>prot</w:t>
      </w:r>
      <w:proofErr w:type="spellEnd"/>
      <w:r w:rsidRPr="00E3529F">
        <w:rPr>
          <w:rFonts w:ascii="Calibri" w:eastAsia="Arial" w:hAnsi="Calibri" w:cs="Calibri"/>
          <w:lang w:eastAsia="en-US"/>
        </w:rPr>
        <w:t>. n. 5625 del 24/08/2021;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VISTE</w:t>
      </w:r>
      <w:r w:rsidRPr="00E3529F">
        <w:rPr>
          <w:rFonts w:ascii="Calibri" w:eastAsia="Arial" w:hAnsi="Calibri" w:cs="Calibri"/>
          <w:lang w:eastAsia="en-US"/>
        </w:rPr>
        <w:t xml:space="preserve"> Le Istanze pervenute;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VISTE</w:t>
      </w:r>
      <w:r w:rsidRPr="00E3529F">
        <w:rPr>
          <w:rFonts w:ascii="Calibri" w:eastAsia="Arial" w:hAnsi="Calibri" w:cs="Calibri"/>
          <w:lang w:eastAsia="en-US"/>
        </w:rPr>
        <w:t xml:space="preserve"> Le risultanze della commissione riunitasi in data 03/09/2021, nominata con n. </w:t>
      </w:r>
      <w:proofErr w:type="spellStart"/>
      <w:r w:rsidRPr="00E3529F">
        <w:rPr>
          <w:rFonts w:ascii="Calibri" w:eastAsia="Arial" w:hAnsi="Calibri" w:cs="Calibri"/>
          <w:lang w:eastAsia="en-US"/>
        </w:rPr>
        <w:t>prot</w:t>
      </w:r>
      <w:proofErr w:type="spellEnd"/>
      <w:r w:rsidRPr="00E3529F">
        <w:rPr>
          <w:rFonts w:ascii="Calibri" w:eastAsia="Arial" w:hAnsi="Calibri" w:cs="Calibri"/>
          <w:lang w:eastAsia="en-US"/>
        </w:rPr>
        <w:t xml:space="preserve"> 6059 del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03/09/2021 che ha valutato le istanze di partecipazione</w:t>
      </w:r>
    </w:p>
    <w:p w:rsidR="00E3529F" w:rsidRPr="00E3529F" w:rsidRDefault="00E3529F" w:rsidP="00E3529F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PUBBLICA</w:t>
      </w:r>
    </w:p>
    <w:p w:rsidR="00E3529F" w:rsidRPr="00E3529F" w:rsidRDefault="00E3529F" w:rsidP="00E3529F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Le seguenti graduatorie provvisorie per il conferimento degli incarichi di Esperto interno e esterno per la realizzazione dei laboratori del Piano Scuola Estate 2021.</w:t>
      </w:r>
    </w:p>
    <w:p w:rsidR="001A52B1" w:rsidRPr="00E3529F" w:rsidRDefault="001A52B1" w:rsidP="000F4F26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1A52B1" w:rsidRPr="00E3529F" w:rsidRDefault="001A52B1" w:rsidP="009C1137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  <w:r w:rsidRPr="00E3529F">
        <w:rPr>
          <w:rFonts w:ascii="Calibri" w:eastAsia="Arial" w:hAnsi="Calibri" w:cs="Calibri"/>
          <w:b/>
          <w:lang w:eastAsia="en-US"/>
        </w:rPr>
        <w:t>GRADUATORIA ESPERTI INTERNI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433"/>
      </w:tblGrid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proofErr w:type="spellStart"/>
            <w:r w:rsidRPr="00E3529F">
              <w:rPr>
                <w:rFonts w:ascii="Calibri" w:eastAsia="Arial" w:hAnsi="Calibri" w:cs="Calibri"/>
                <w:b/>
                <w:lang w:eastAsia="en-US"/>
              </w:rPr>
              <w:t>Progr</w:t>
            </w:r>
            <w:proofErr w:type="spellEnd"/>
            <w:r w:rsidRPr="00E3529F">
              <w:rPr>
                <w:rFonts w:ascii="Calibri" w:eastAsia="Arial" w:hAnsi="Calibri" w:cs="Calibri"/>
                <w:b/>
                <w:lang w:eastAsia="en-US"/>
              </w:rPr>
              <w:t>.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r w:rsidRPr="00E3529F">
              <w:rPr>
                <w:rFonts w:ascii="Calibri" w:eastAsia="Arial" w:hAnsi="Calibri" w:cs="Calibri"/>
                <w:b/>
                <w:lang w:eastAsia="en-US"/>
              </w:rPr>
              <w:t>Cognome e nome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r w:rsidRPr="00E3529F">
              <w:rPr>
                <w:rFonts w:ascii="Calibri" w:eastAsia="Arial" w:hAnsi="Calibri" w:cs="Calibri"/>
                <w:b/>
                <w:lang w:eastAsia="en-US"/>
              </w:rPr>
              <w:t>Punteggio complessivamente attribuito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1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PALLOTTINI PATRIZIA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48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2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ANGELICI LUISA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36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3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PARTENOPE LUIGINA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33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4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SALVATELLI ILENIA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20</w:t>
            </w:r>
          </w:p>
        </w:tc>
      </w:tr>
    </w:tbl>
    <w:p w:rsidR="001A52B1" w:rsidRPr="00E3529F" w:rsidRDefault="001A52B1" w:rsidP="001A52B1">
      <w:pPr>
        <w:autoSpaceDE/>
        <w:autoSpaceDN/>
        <w:adjustRightInd/>
        <w:rPr>
          <w:rFonts w:ascii="Calibri" w:eastAsia="Arial" w:hAnsi="Calibri" w:cs="Calibri"/>
          <w:b/>
          <w:lang w:eastAsia="en-US"/>
        </w:rPr>
      </w:pPr>
    </w:p>
    <w:p w:rsidR="001A52B1" w:rsidRPr="00E3529F" w:rsidRDefault="00E3529F" w:rsidP="009C1137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  <w:r>
        <w:rPr>
          <w:rFonts w:ascii="Calibri" w:eastAsia="Arial" w:hAnsi="Calibri" w:cs="Calibri"/>
          <w:b/>
          <w:lang w:eastAsia="en-US"/>
        </w:rPr>
        <w:t xml:space="preserve">GRADUATORIA </w:t>
      </w:r>
      <w:r w:rsidR="001A52B1" w:rsidRPr="00E3529F">
        <w:rPr>
          <w:rFonts w:ascii="Calibri" w:eastAsia="Arial" w:hAnsi="Calibri" w:cs="Calibri"/>
          <w:b/>
          <w:lang w:eastAsia="en-US"/>
        </w:rPr>
        <w:t>ESPERTI ESTERNI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433"/>
      </w:tblGrid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proofErr w:type="spellStart"/>
            <w:r w:rsidRPr="00E3529F">
              <w:rPr>
                <w:rFonts w:ascii="Calibri" w:eastAsia="Arial" w:hAnsi="Calibri" w:cs="Calibri"/>
                <w:b/>
                <w:lang w:eastAsia="en-US"/>
              </w:rPr>
              <w:t>Progr</w:t>
            </w:r>
            <w:proofErr w:type="spellEnd"/>
            <w:r w:rsidRPr="00E3529F">
              <w:rPr>
                <w:rFonts w:ascii="Calibri" w:eastAsia="Arial" w:hAnsi="Calibri" w:cs="Calibri"/>
                <w:b/>
                <w:lang w:eastAsia="en-US"/>
              </w:rPr>
              <w:t>.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r w:rsidRPr="00E3529F">
              <w:rPr>
                <w:rFonts w:ascii="Calibri" w:eastAsia="Arial" w:hAnsi="Calibri" w:cs="Calibri"/>
                <w:b/>
                <w:lang w:eastAsia="en-US"/>
              </w:rPr>
              <w:t>Cognome e nome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b/>
                <w:lang w:eastAsia="en-US"/>
              </w:rPr>
            </w:pPr>
            <w:r w:rsidRPr="00E3529F">
              <w:rPr>
                <w:rFonts w:ascii="Calibri" w:eastAsia="Arial" w:hAnsi="Calibri" w:cs="Calibri"/>
                <w:b/>
                <w:lang w:eastAsia="en-US"/>
              </w:rPr>
              <w:t>Punteggio complessivamente attribuito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1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CESANELLI OBERDAN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17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2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GREGONELLI  ILARIA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14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3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MALAVOLTA GLORIA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10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4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CIMADAMORE MATTEO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9</w:t>
            </w:r>
          </w:p>
        </w:tc>
      </w:tr>
      <w:tr w:rsidR="001A52B1" w:rsidRPr="00E3529F" w:rsidTr="00CD69E3">
        <w:tc>
          <w:tcPr>
            <w:tcW w:w="1101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5</w:t>
            </w:r>
          </w:p>
        </w:tc>
        <w:tc>
          <w:tcPr>
            <w:tcW w:w="5244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ELEUTERI MONICA</w:t>
            </w:r>
          </w:p>
        </w:tc>
        <w:tc>
          <w:tcPr>
            <w:tcW w:w="3433" w:type="dxa"/>
          </w:tcPr>
          <w:p w:rsidR="001A52B1" w:rsidRPr="00E3529F" w:rsidRDefault="001A52B1" w:rsidP="001A52B1">
            <w:pPr>
              <w:autoSpaceDE/>
              <w:autoSpaceDN/>
              <w:adjustRightInd/>
              <w:rPr>
                <w:rFonts w:ascii="Calibri" w:eastAsia="Arial" w:hAnsi="Calibri" w:cs="Calibri"/>
                <w:lang w:eastAsia="en-US"/>
              </w:rPr>
            </w:pPr>
            <w:r w:rsidRPr="00E3529F">
              <w:rPr>
                <w:rFonts w:ascii="Calibri" w:eastAsia="Arial" w:hAnsi="Calibri" w:cs="Calibri"/>
                <w:lang w:eastAsia="en-US"/>
              </w:rPr>
              <w:t>9</w:t>
            </w:r>
          </w:p>
        </w:tc>
      </w:tr>
    </w:tbl>
    <w:p w:rsidR="001A52B1" w:rsidRPr="00E3529F" w:rsidRDefault="001A52B1" w:rsidP="001A52B1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1A52B1" w:rsidRPr="00E3529F" w:rsidRDefault="001A52B1" w:rsidP="001A52B1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La pubblicazione della presente graduatoria provvisoria ha valore di notifica agli interessati che, nel caso in cui ne ravvisino gli estremi, p</w:t>
      </w:r>
      <w:r w:rsidR="009C1137">
        <w:rPr>
          <w:rFonts w:ascii="Calibri" w:eastAsia="Arial" w:hAnsi="Calibri" w:cs="Calibri"/>
          <w:lang w:eastAsia="en-US"/>
        </w:rPr>
        <w:t>otranno produrre reclamo entro 3</w:t>
      </w:r>
      <w:r w:rsidRPr="00E3529F">
        <w:rPr>
          <w:rFonts w:ascii="Calibri" w:eastAsia="Arial" w:hAnsi="Calibri" w:cs="Calibri"/>
          <w:lang w:eastAsia="en-US"/>
        </w:rPr>
        <w:t xml:space="preserve"> giorni dalla stessa, trascorsi i quali sarà pubblicata la graduatoria definitiva.</w:t>
      </w:r>
    </w:p>
    <w:p w:rsidR="001A52B1" w:rsidRPr="00E3529F" w:rsidRDefault="001A52B1" w:rsidP="001A52B1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Avverso la graduatoria definitiva sarà possibile esperire il ricorso al TAR o il ricorso straordinario al Capo dello Stato, rispettivamente entro 60 o 120 giorni dalla pubblicazione stessa.</w:t>
      </w:r>
    </w:p>
    <w:p w:rsidR="009C1137" w:rsidRDefault="001A52B1" w:rsidP="001A52B1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E3529F">
        <w:rPr>
          <w:rFonts w:ascii="Calibri" w:eastAsia="Arial" w:hAnsi="Calibri" w:cs="Calibri"/>
          <w:lang w:eastAsia="en-US"/>
        </w:rPr>
        <w:t>La seduta si chiude alle ore 15:30 ed il presente Verbale è depositato presso la Segreteria d’Istituto per protocollazione e pubblicazione sul sito</w:t>
      </w:r>
      <w:r w:rsidR="009C1137">
        <w:rPr>
          <w:rFonts w:ascii="Calibri" w:eastAsia="Arial" w:hAnsi="Calibri" w:cs="Calibri"/>
          <w:lang w:eastAsia="en-US"/>
        </w:rPr>
        <w:t>.</w:t>
      </w:r>
    </w:p>
    <w:p w:rsidR="009C1137" w:rsidRDefault="009C1137" w:rsidP="009C1137">
      <w:pPr>
        <w:autoSpaceDE/>
        <w:autoSpaceDN/>
        <w:adjustRightInd/>
        <w:jc w:val="right"/>
        <w:rPr>
          <w:rFonts w:ascii="Calibri" w:eastAsia="Arial" w:hAnsi="Calibri" w:cs="Calibri"/>
          <w:lang w:eastAsia="en-US"/>
        </w:rPr>
      </w:pPr>
      <w:r>
        <w:rPr>
          <w:rFonts w:ascii="Calibri" w:eastAsia="Arial" w:hAnsi="Calibri" w:cs="Calibri"/>
          <w:lang w:eastAsia="en-US"/>
        </w:rPr>
        <w:t>Il Dirigente Scolastico</w:t>
      </w:r>
    </w:p>
    <w:p w:rsidR="009C1137" w:rsidRPr="00E3529F" w:rsidRDefault="009C1137" w:rsidP="009C1137">
      <w:pPr>
        <w:autoSpaceDE/>
        <w:autoSpaceDN/>
        <w:adjustRightInd/>
        <w:jc w:val="right"/>
        <w:rPr>
          <w:rFonts w:ascii="Calibri" w:eastAsia="Arial" w:hAnsi="Calibri" w:cs="Calibri"/>
          <w:lang w:eastAsia="en-US"/>
        </w:rPr>
      </w:pPr>
      <w:r>
        <w:rPr>
          <w:rFonts w:ascii="Calibri" w:eastAsia="Arial" w:hAnsi="Calibri" w:cs="Calibri"/>
          <w:lang w:eastAsia="en-US"/>
        </w:rPr>
        <w:t>Dott.ssa Livia Tammaro</w:t>
      </w:r>
    </w:p>
    <w:p w:rsidR="009C1137" w:rsidRPr="009C1137" w:rsidRDefault="009C1137" w:rsidP="009C1137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r w:rsidRPr="009C1137">
        <w:rPr>
          <w:rFonts w:ascii="Calibri" w:eastAsia="Arial" w:hAnsi="Calibri" w:cs="Calibri"/>
          <w:sz w:val="16"/>
          <w:szCs w:val="16"/>
          <w:lang w:eastAsia="en-US"/>
        </w:rPr>
        <w:t xml:space="preserve">        Firma autografa sostituita da indicazioni a mezzo stampa, </w:t>
      </w:r>
    </w:p>
    <w:p w:rsidR="001A52B1" w:rsidRPr="009C1137" w:rsidRDefault="009C1137" w:rsidP="009C1137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r w:rsidRPr="009C1137">
        <w:rPr>
          <w:rFonts w:ascii="Calibri" w:eastAsia="Arial" w:hAnsi="Calibri" w:cs="Calibri"/>
          <w:sz w:val="16"/>
          <w:szCs w:val="16"/>
          <w:lang w:eastAsia="en-US"/>
        </w:rPr>
        <w:t xml:space="preserve">            ai sensi  e per gli effetti dell’art. 3, comma 2,del </w:t>
      </w:r>
      <w:proofErr w:type="spellStart"/>
      <w:r w:rsidRPr="009C1137">
        <w:rPr>
          <w:rFonts w:ascii="Calibri" w:eastAsia="Arial" w:hAnsi="Calibri" w:cs="Calibri"/>
          <w:sz w:val="16"/>
          <w:szCs w:val="16"/>
          <w:lang w:eastAsia="en-US"/>
        </w:rPr>
        <w:t>d.lgs.n</w:t>
      </w:r>
      <w:proofErr w:type="spellEnd"/>
      <w:r w:rsidRPr="009C1137">
        <w:rPr>
          <w:rFonts w:ascii="Calibri" w:eastAsia="Arial" w:hAnsi="Calibri" w:cs="Calibri"/>
          <w:sz w:val="16"/>
          <w:szCs w:val="16"/>
          <w:lang w:eastAsia="en-US"/>
        </w:rPr>
        <w:t>. 39/1993</w:t>
      </w:r>
    </w:p>
    <w:sectPr w:rsidR="001A52B1" w:rsidRPr="009C1137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B6" w:rsidRDefault="005C58B6" w:rsidP="00092F7C">
      <w:r>
        <w:separator/>
      </w:r>
    </w:p>
  </w:endnote>
  <w:endnote w:type="continuationSeparator" w:id="0">
    <w:p w:rsidR="005C58B6" w:rsidRDefault="005C58B6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fldSimple w:instr=" FILENAME   \* MERGEFORMAT ">
            <w:r w:rsidR="001A52B1" w:rsidRPr="001A52B1">
              <w:rPr>
                <w:rFonts w:ascii="Calibri" w:hAnsi="Calibri"/>
                <w:noProof/>
                <w:sz w:val="18"/>
                <w:szCs w:val="18"/>
              </w:rPr>
              <w:t>Documento1</w:t>
            </w:r>
          </w:fldSimple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23603D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23603D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B6" w:rsidRDefault="005C58B6" w:rsidP="00092F7C">
      <w:r>
        <w:separator/>
      </w:r>
    </w:p>
  </w:footnote>
  <w:footnote w:type="continuationSeparator" w:id="0">
    <w:p w:rsidR="005C58B6" w:rsidRDefault="005C58B6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692515916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, 10 - 63848 Petritoli (FM) - Tel.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9C1137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1"/>
    <w:rsid w:val="00010217"/>
    <w:rsid w:val="00014FE7"/>
    <w:rsid w:val="00016335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52B1"/>
    <w:rsid w:val="001A7BD9"/>
    <w:rsid w:val="001E26E8"/>
    <w:rsid w:val="001F4AE2"/>
    <w:rsid w:val="00205C9E"/>
    <w:rsid w:val="00220600"/>
    <w:rsid w:val="0023087E"/>
    <w:rsid w:val="00234147"/>
    <w:rsid w:val="0023603D"/>
    <w:rsid w:val="00271192"/>
    <w:rsid w:val="00290800"/>
    <w:rsid w:val="002B66C0"/>
    <w:rsid w:val="002C650F"/>
    <w:rsid w:val="002E59C8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C58B6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7B287D"/>
    <w:rsid w:val="00804D0B"/>
    <w:rsid w:val="00827E59"/>
    <w:rsid w:val="0086505F"/>
    <w:rsid w:val="008822DB"/>
    <w:rsid w:val="008B2174"/>
    <w:rsid w:val="008B52AB"/>
    <w:rsid w:val="008B575A"/>
    <w:rsid w:val="008D4CCF"/>
    <w:rsid w:val="008E7F17"/>
    <w:rsid w:val="008F6A36"/>
    <w:rsid w:val="008F7EA9"/>
    <w:rsid w:val="00913126"/>
    <w:rsid w:val="00924D52"/>
    <w:rsid w:val="00931DEC"/>
    <w:rsid w:val="00952F61"/>
    <w:rsid w:val="009611AB"/>
    <w:rsid w:val="00965726"/>
    <w:rsid w:val="00982666"/>
    <w:rsid w:val="00984D78"/>
    <w:rsid w:val="009C1137"/>
    <w:rsid w:val="00A30155"/>
    <w:rsid w:val="00A50A3C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47506"/>
    <w:rsid w:val="00C51F3D"/>
    <w:rsid w:val="00C52512"/>
    <w:rsid w:val="00C76D6C"/>
    <w:rsid w:val="00D14781"/>
    <w:rsid w:val="00D237E3"/>
    <w:rsid w:val="00D84CF9"/>
    <w:rsid w:val="00DB3043"/>
    <w:rsid w:val="00DD091E"/>
    <w:rsid w:val="00DE7BE3"/>
    <w:rsid w:val="00E3529F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83B75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2493-AA15-4E4D-8CFC-624F95C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2382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5</cp:revision>
  <cp:lastPrinted>2016-09-08T09:13:00Z</cp:lastPrinted>
  <dcterms:created xsi:type="dcterms:W3CDTF">2021-09-07T07:16:00Z</dcterms:created>
  <dcterms:modified xsi:type="dcterms:W3CDTF">2021-09-07T08:32:00Z</dcterms:modified>
</cp:coreProperties>
</file>