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hyperlink r:id="rId3442649a06dfe0b0d" w:history="1">
        <w:r>
          <w:rPr>
            <w:rStyle w:val="DefaultParagraphFontPHPDOCX"/>
            <w:color w:val="0000CC"/>
            <w:sz w:val="24"/>
            <w:szCs w:val="24"/>
            <w:u w:val="single" w:color=""/>
          </w:rPr>
          <w:t xml:space="preserve">DICHIARAZIONI SOSTITUTIVE DI CERTIFICAZIONI (Art. 46 D.P.R. 28 dicembre 2000, n. 445)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8150">
    <w:multiLevelType w:val="hybridMultilevel"/>
    <w:lvl w:ilvl="0" w:tplc="13760237">
      <w:start w:val="1"/>
      <w:numFmt w:val="decimal"/>
      <w:lvlText w:val="%1."/>
      <w:lvlJc w:val="left"/>
      <w:pPr>
        <w:ind w:left="720" w:hanging="360"/>
      </w:pPr>
    </w:lvl>
    <w:lvl w:ilvl="1" w:tplc="13760237" w:tentative="1">
      <w:start w:val="1"/>
      <w:numFmt w:val="lowerLetter"/>
      <w:lvlText w:val="%2."/>
      <w:lvlJc w:val="left"/>
      <w:pPr>
        <w:ind w:left="1440" w:hanging="360"/>
      </w:pPr>
    </w:lvl>
    <w:lvl w:ilvl="2" w:tplc="13760237" w:tentative="1">
      <w:start w:val="1"/>
      <w:numFmt w:val="lowerRoman"/>
      <w:lvlText w:val="%3."/>
      <w:lvlJc w:val="right"/>
      <w:pPr>
        <w:ind w:left="2160" w:hanging="180"/>
      </w:pPr>
    </w:lvl>
    <w:lvl w:ilvl="3" w:tplc="13760237" w:tentative="1">
      <w:start w:val="1"/>
      <w:numFmt w:val="decimal"/>
      <w:lvlText w:val="%4."/>
      <w:lvlJc w:val="left"/>
      <w:pPr>
        <w:ind w:left="2880" w:hanging="360"/>
      </w:pPr>
    </w:lvl>
    <w:lvl w:ilvl="4" w:tplc="13760237" w:tentative="1">
      <w:start w:val="1"/>
      <w:numFmt w:val="lowerLetter"/>
      <w:lvlText w:val="%5."/>
      <w:lvlJc w:val="left"/>
      <w:pPr>
        <w:ind w:left="3600" w:hanging="360"/>
      </w:pPr>
    </w:lvl>
    <w:lvl w:ilvl="5" w:tplc="13760237" w:tentative="1">
      <w:start w:val="1"/>
      <w:numFmt w:val="lowerRoman"/>
      <w:lvlText w:val="%6."/>
      <w:lvlJc w:val="right"/>
      <w:pPr>
        <w:ind w:left="4320" w:hanging="180"/>
      </w:pPr>
    </w:lvl>
    <w:lvl w:ilvl="6" w:tplc="13760237" w:tentative="1">
      <w:start w:val="1"/>
      <w:numFmt w:val="decimal"/>
      <w:lvlText w:val="%7."/>
      <w:lvlJc w:val="left"/>
      <w:pPr>
        <w:ind w:left="5040" w:hanging="360"/>
      </w:pPr>
    </w:lvl>
    <w:lvl w:ilvl="7" w:tplc="13760237" w:tentative="1">
      <w:start w:val="1"/>
      <w:numFmt w:val="lowerLetter"/>
      <w:lvlText w:val="%8."/>
      <w:lvlJc w:val="left"/>
      <w:pPr>
        <w:ind w:left="5760" w:hanging="360"/>
      </w:pPr>
    </w:lvl>
    <w:lvl w:ilvl="8" w:tplc="137602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49">
    <w:multiLevelType w:val="hybridMultilevel"/>
    <w:lvl w:ilvl="0" w:tplc="70401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49">
    <w:abstractNumId w:val="8149"/>
  </w:num>
  <w:num w:numId="8150">
    <w:abstractNumId w:val="81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473886845" Type="http://schemas.microsoft.com/office/2011/relationships/commentsExtended" Target="commentsExtended.xml"/><Relationship Id="rId3442649a06dfe0b0d" Type="http://schemas.openxmlformats.org/officeDocument/2006/relationships/hyperlink" Target="https://www.mimit.gov.it/images/stories/trasparenza/2018/Mod2-dichiarazione-sostitutiva.pdf" TargetMode="Externa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