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8D" w:rsidRPr="00606D7C" w:rsidRDefault="00606D7C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ac2e7a7c51cd"/>
      <w:bookmarkStart w:id="2" w:name="preview_cont4f9b41992b9d9"/>
      <w:bookmarkEnd w:id="0"/>
      <w:bookmarkEnd w:id="1"/>
      <w:bookmarkEnd w:id="2"/>
      <w:r w:rsidRPr="00606D7C">
        <w:rPr>
          <w:shd w:val="clear" w:color="auto" w:fill="FFFFFF"/>
          <w:lang w:val="it-IT"/>
        </w:rPr>
        <w:t>ALLEGATO D) DICHIARAZIONE SOSTITUTIVA DELL’ATTO DI NOTORIETA’ INSUSSISTENZA MOTIVI DI ESCLUSIONE DI CUI AGLI ARTT. 94 E 95 DEL D.LGS. 31 MARZO 2023, N. 36 - candidato PERSONA GIURIDICA</w:t>
      </w:r>
    </w:p>
    <w:p w:rsidR="0063538D" w:rsidRPr="00606D7C" w:rsidRDefault="00606D7C">
      <w:pPr>
        <w:pStyle w:val="Corpotesto"/>
        <w:spacing w:after="0"/>
        <w:ind w:left="567" w:right="567"/>
        <w:jc w:val="both"/>
        <w:rPr>
          <w:lang w:val="it-IT"/>
        </w:rPr>
      </w:pPr>
      <w:r w:rsidRPr="00606D7C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pubblica esterna per il per il </w:t>
      </w:r>
      <w:r w:rsidRPr="00606D7C">
        <w:rPr>
          <w:rStyle w:val="StrongEmphasis"/>
          <w:color w:val="000000"/>
          <w:shd w:val="clear" w:color="auto" w:fill="FFFFFF"/>
          <w:lang w:val="it-IT"/>
        </w:rPr>
        <w:t>conferimento dell’incarico di "</w:t>
      </w:r>
      <w:bookmarkStart w:id="3" w:name="x_867304594414632961"/>
      <w:bookmarkEnd w:id="3"/>
      <w:r w:rsidRPr="00606D7C">
        <w:rPr>
          <w:rStyle w:val="StrongEmphasis"/>
          <w:shd w:val="clear" w:color="auto" w:fill="FFFFFF"/>
          <w:lang w:val="it-IT"/>
        </w:rPr>
        <w:t xml:space="preserve">Docente Esperto e Docente Tutor </w:t>
      </w:r>
      <w:r w:rsidRPr="00606D7C">
        <w:rPr>
          <w:rStyle w:val="StrongEmphasis"/>
          <w:color w:val="000000"/>
          <w:shd w:val="clear" w:color="auto" w:fill="FFFFFF"/>
          <w:lang w:val="it-IT"/>
        </w:rPr>
        <w:t>"</w:t>
      </w:r>
    </w:p>
    <w:p w:rsidR="0063538D" w:rsidRPr="00606D7C" w:rsidRDefault="00606D7C">
      <w:pPr>
        <w:pStyle w:val="Corpotesto"/>
        <w:spacing w:after="0"/>
        <w:ind w:left="567" w:right="567"/>
        <w:jc w:val="both"/>
        <w:rPr>
          <w:lang w:val="it-IT"/>
        </w:rPr>
      </w:pPr>
      <w:bookmarkStart w:id="4" w:name="parent_element10a59631ce274"/>
      <w:bookmarkStart w:id="5" w:name="preview_cont61f62004787d5"/>
      <w:bookmarkEnd w:id="4"/>
      <w:bookmarkEnd w:id="5"/>
      <w:r w:rsidRPr="00606D7C">
        <w:rPr>
          <w:shd w:val="clear" w:color="auto" w:fill="FFFFFF"/>
          <w:lang w:val="it-IT"/>
        </w:rPr>
        <w:br/>
      </w:r>
      <w:r w:rsidRPr="00606D7C">
        <w:rPr>
          <w:rStyle w:val="Enfasicorsivo"/>
          <w:shd w:val="clear" w:color="auto" w:fill="FFFFFF"/>
          <w:lang w:val="it-IT"/>
        </w:rPr>
        <w:t xml:space="preserve">Avviso Pubblico </w:t>
      </w:r>
      <w:bookmarkStart w:id="6" w:name="x_810391079912013825"/>
      <w:bookmarkEnd w:id="6"/>
      <w:r w:rsidRPr="00606D7C">
        <w:rPr>
          <w:rStyle w:val="Enfasicorsivo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</w:t>
      </w:r>
      <w:r w:rsidRPr="00606D7C">
        <w:rPr>
          <w:rStyle w:val="Enfasicorsivo"/>
          <w:shd w:val="clear" w:color="auto" w:fill="FFFFFF"/>
          <w:lang w:val="it-IT"/>
        </w:rPr>
        <w:t xml:space="preserve"> 2.1 “Didattica digitale integrata e formazione alla transizione digitale per il personale scolastico” del Piano nazionale di ripresa e resilienza, finanziato dall’Unione europea – Next Generation EU</w:t>
      </w:r>
      <w:r w:rsidRPr="00606D7C">
        <w:rPr>
          <w:shd w:val="clear" w:color="auto" w:fill="FFFFFF"/>
          <w:lang w:val="it-IT"/>
        </w:rPr>
        <w:t xml:space="preserve"> </w:t>
      </w:r>
      <w:r w:rsidRPr="00606D7C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"/>
      <w:bookmarkEnd w:id="7"/>
      <w:r w:rsidRPr="00606D7C">
        <w:rPr>
          <w:rStyle w:val="Enfasicorsivo"/>
          <w:shd w:val="clear" w:color="auto" w:fill="FFFFFF"/>
          <w:lang w:val="it-IT"/>
        </w:rPr>
        <w:t>I64D23003620006</w:t>
      </w:r>
    </w:p>
    <w:p w:rsidR="0063538D" w:rsidRPr="00606D7C" w:rsidRDefault="00606D7C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06D7C">
        <w:rPr>
          <w:shd w:val="clear" w:color="auto" w:fill="FFFFFF"/>
          <w:lang w:val="it-IT"/>
        </w:rPr>
        <w:br/>
        <w:t xml:space="preserve">Titolo progetto: </w:t>
      </w:r>
      <w:bookmarkStart w:id="8" w:name="x_682218676201717761"/>
      <w:bookmarkEnd w:id="8"/>
      <w:r w:rsidRPr="00606D7C">
        <w:rPr>
          <w:shd w:val="clear" w:color="auto" w:fill="FFFFFF"/>
          <w:lang w:val="it-IT"/>
        </w:rPr>
        <w:t>DigitalMENTE: e</w:t>
      </w:r>
      <w:r w:rsidRPr="00606D7C">
        <w:rPr>
          <w:shd w:val="clear" w:color="auto" w:fill="FFFFFF"/>
          <w:lang w:val="it-IT"/>
        </w:rPr>
        <w:t>ducare a costruire il futuro</w:t>
      </w:r>
    </w:p>
    <w:p w:rsidR="0063538D" w:rsidRPr="00606D7C" w:rsidRDefault="00606D7C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06D7C">
        <w:rPr>
          <w:shd w:val="clear" w:color="auto" w:fill="FFFFFF"/>
          <w:lang w:val="it-IT"/>
        </w:rPr>
        <w:t xml:space="preserve">Codice progetto: </w:t>
      </w:r>
      <w:bookmarkStart w:id="9" w:name="x_682218676170391553"/>
      <w:bookmarkEnd w:id="9"/>
      <w:r w:rsidRPr="00606D7C">
        <w:rPr>
          <w:shd w:val="clear" w:color="auto" w:fill="FFFFFF"/>
          <w:lang w:val="it-IT"/>
        </w:rPr>
        <w:t>M4C1I2.1-2023-1222-P-43036</w:t>
      </w:r>
    </w:p>
    <w:p w:rsidR="0063538D" w:rsidRPr="00606D7C" w:rsidRDefault="00606D7C">
      <w:pPr>
        <w:pStyle w:val="Corpotesto"/>
        <w:spacing w:after="0"/>
        <w:ind w:left="567" w:right="567"/>
        <w:rPr>
          <w:lang w:val="it-IT"/>
        </w:rPr>
      </w:pPr>
      <w:bookmarkStart w:id="10" w:name="parent_elementc4bff6f06889f"/>
      <w:bookmarkStart w:id="11" w:name="preview_cont366a2e300eb1"/>
      <w:bookmarkEnd w:id="10"/>
      <w:bookmarkEnd w:id="11"/>
      <w:r w:rsidRPr="00606D7C">
        <w:rPr>
          <w:shd w:val="clear" w:color="auto" w:fill="FFFFFF"/>
          <w:lang w:val="it-IT"/>
        </w:rPr>
        <w:br/>
      </w:r>
      <w:r w:rsidRPr="00606D7C">
        <w:rPr>
          <w:color w:val="000000"/>
          <w:shd w:val="clear" w:color="auto" w:fill="FFFFFF"/>
          <w:lang w:val="it-IT"/>
        </w:rPr>
        <w:t>Il sottoscritto ________________________________________, nato il ________</w:t>
      </w:r>
      <w:r>
        <w:rPr>
          <w:color w:val="000000"/>
          <w:shd w:val="clear" w:color="auto" w:fill="FFFFFF"/>
          <w:lang w:val="it-IT"/>
        </w:rPr>
        <w:t>__</w:t>
      </w:r>
      <w:bookmarkStart w:id="12" w:name="_GoBack"/>
      <w:bookmarkEnd w:id="12"/>
      <w:r w:rsidRPr="00606D7C">
        <w:rPr>
          <w:color w:val="000000"/>
          <w:shd w:val="clear" w:color="auto" w:fill="FFFFFF"/>
          <w:lang w:val="it-IT"/>
        </w:rPr>
        <w:t>__ a ______________________________, e residente in ______________________________ alla Via ________________</w:t>
      </w:r>
      <w:r w:rsidRPr="00606D7C">
        <w:rPr>
          <w:color w:val="000000"/>
          <w:shd w:val="clear" w:color="auto" w:fill="FFFFFF"/>
          <w:lang w:val="it-IT"/>
        </w:rPr>
        <w:t xml:space="preserve">____________________________ n. ____ , in qualità di rappresentante legale  </w:t>
      </w:r>
      <w:r w:rsidRPr="00606D7C">
        <w:rPr>
          <w:rStyle w:val="Enfasicorsivo"/>
          <w:color w:val="000000"/>
          <w:shd w:val="clear" w:color="auto" w:fill="FFFFFF"/>
          <w:lang w:val="it-IT"/>
        </w:rPr>
        <w:t>pro tempore</w:t>
      </w:r>
      <w:r w:rsidRPr="00606D7C">
        <w:rPr>
          <w:color w:val="000000"/>
          <w:shd w:val="clear" w:color="auto" w:fill="FFFFFF"/>
          <w:lang w:val="it-IT"/>
        </w:rPr>
        <w:t xml:space="preserve"> </w:t>
      </w:r>
      <w:r w:rsidRPr="00606D7C">
        <w:rPr>
          <w:color w:val="000000"/>
          <w:shd w:val="clear" w:color="auto" w:fill="FFFFFF"/>
          <w:lang w:val="it-IT"/>
        </w:rPr>
        <w:t>della ditta/società ______________________________, con sede in ______________________________ alla Via ________ n. ____ , Partita I.V.A. n. ___________________________</w:t>
      </w:r>
      <w:r w:rsidRPr="00606D7C">
        <w:rPr>
          <w:color w:val="000000"/>
          <w:shd w:val="clear" w:color="auto" w:fill="FFFFFF"/>
          <w:lang w:val="it-IT"/>
        </w:rPr>
        <w:t>___, consapevole delle sanzioni penali previste dall’art. 76 del D.P.R. 28/12/2000, n. 445, nel caso di dichiarazioni mendaci, esibizione di atti falsi o contenenti dati non più corrispondenti al vero,</w:t>
      </w:r>
    </w:p>
    <w:p w:rsidR="0063538D" w:rsidRPr="00606D7C" w:rsidRDefault="00606D7C">
      <w:pPr>
        <w:pStyle w:val="Corpotesto"/>
        <w:spacing w:after="0"/>
        <w:ind w:left="567" w:right="567"/>
        <w:jc w:val="both"/>
        <w:rPr>
          <w:lang w:val="it-IT"/>
        </w:rPr>
      </w:pPr>
      <w:r w:rsidRPr="00606D7C">
        <w:rPr>
          <w:rStyle w:val="StrongEmphasis"/>
          <w:color w:val="000000"/>
          <w:shd w:val="clear" w:color="auto" w:fill="FFFFFF"/>
          <w:lang w:val="it-IT"/>
        </w:rPr>
        <w:t>consapevole delle sanzioni penali previste dall’art. 7</w:t>
      </w:r>
      <w:r w:rsidRPr="00606D7C">
        <w:rPr>
          <w:rStyle w:val="StrongEmphasis"/>
          <w:color w:val="000000"/>
          <w:shd w:val="clear" w:color="auto" w:fill="FFFFFF"/>
          <w:lang w:val="it-IT"/>
        </w:rPr>
        <w:t>6 del D.P.R. 28/12/2000, n. 445, nel caso di dichiarazioni mendaci, esibizione di atti falsi o contenenti dati non più corrispondenti al vero,</w:t>
      </w:r>
    </w:p>
    <w:p w:rsidR="0063538D" w:rsidRPr="00606D7C" w:rsidRDefault="00606D7C">
      <w:pPr>
        <w:pStyle w:val="Corpotesto"/>
        <w:spacing w:after="0"/>
        <w:ind w:left="567" w:right="567"/>
        <w:jc w:val="center"/>
        <w:rPr>
          <w:lang w:val="it-IT"/>
        </w:rPr>
      </w:pPr>
      <w:r w:rsidRPr="00606D7C">
        <w:rPr>
          <w:sz w:val="33"/>
          <w:shd w:val="clear" w:color="auto" w:fill="FFFFFF"/>
          <w:lang w:val="it-IT"/>
        </w:rPr>
        <w:br/>
      </w:r>
      <w:r w:rsidRPr="00606D7C">
        <w:rPr>
          <w:rStyle w:val="StrongEmphasis"/>
          <w:color w:val="000000"/>
          <w:sz w:val="33"/>
          <w:shd w:val="clear" w:color="auto" w:fill="FFFFFF"/>
          <w:lang w:val="it-IT"/>
        </w:rPr>
        <w:t>DICHIARA</w:t>
      </w:r>
    </w:p>
    <w:p w:rsidR="0063538D" w:rsidRPr="00606D7C" w:rsidRDefault="00606D7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sempre nella predetta qualità, ai sensi e per gli effetti di cui agli artt. 46 e 47 del d.P.R. n. 445 d</w:t>
      </w:r>
      <w:r w:rsidRPr="00606D7C">
        <w:rPr>
          <w:color w:val="000000"/>
          <w:shd w:val="clear" w:color="auto" w:fill="FFFFFF"/>
          <w:lang w:val="it-IT"/>
        </w:rPr>
        <w:t xml:space="preserve">el 28 dicembre 2000, e sotto comminatoria delle sanzioni sopra indicate, l’inesistenza delle cause di esclusione dalla partecipazione ad una procedura di appalto o concessione </w:t>
      </w:r>
      <w:r w:rsidRPr="00606D7C">
        <w:rPr>
          <w:color w:val="000000"/>
          <w:shd w:val="clear" w:color="auto" w:fill="FFFFFF"/>
          <w:lang w:val="it-IT"/>
        </w:rPr>
        <w:lastRenderedPageBreak/>
        <w:t xml:space="preserve">elencate negli artt. 94 e 95 del </w:t>
      </w:r>
      <w:proofErr w:type="gramStart"/>
      <w:r w:rsidRPr="00606D7C">
        <w:rPr>
          <w:color w:val="000000"/>
          <w:shd w:val="clear" w:color="auto" w:fill="FFFFFF"/>
          <w:lang w:val="it-IT"/>
        </w:rPr>
        <w:t>D.Lgs</w:t>
      </w:r>
      <w:proofErr w:type="gramEnd"/>
      <w:r w:rsidRPr="00606D7C">
        <w:rPr>
          <w:color w:val="000000"/>
          <w:shd w:val="clear" w:color="auto" w:fill="FFFFFF"/>
          <w:lang w:val="it-IT"/>
        </w:rPr>
        <w:t>. 31 marzo 2023, n. 36, ed in particolare:</w:t>
      </w:r>
      <w:r w:rsidRPr="00606D7C">
        <w:rPr>
          <w:color w:val="000000"/>
          <w:shd w:val="clear" w:color="auto" w:fill="FFFFFF"/>
          <w:lang w:val="it-IT"/>
        </w:rPr>
        <w:t>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</w:t>
      </w:r>
      <w:r w:rsidRPr="00606D7C">
        <w:rPr>
          <w:color w:val="000000"/>
          <w:shd w:val="clear" w:color="auto" w:fill="FFFFFF"/>
          <w:lang w:val="it-IT"/>
        </w:rPr>
        <w:t>articolo 444 del codice di procedura penale per uno dei seguenti reati: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delitti, consumati o tentati, di cui agli articoli 416, 416-</w:t>
      </w:r>
      <w:r w:rsidRPr="00606D7C">
        <w:rPr>
          <w:rStyle w:val="Enfasicorsivo"/>
          <w:color w:val="000000"/>
          <w:shd w:val="clear" w:color="auto" w:fill="FFFFFF"/>
          <w:lang w:val="it-IT"/>
        </w:rPr>
        <w:t>bis</w:t>
      </w:r>
      <w:r w:rsidRPr="00606D7C">
        <w:rPr>
          <w:color w:val="000000"/>
          <w:shd w:val="clear" w:color="auto" w:fill="FFFFFF"/>
          <w:lang w:val="it-IT"/>
        </w:rPr>
        <w:t xml:space="preserve"> </w:t>
      </w:r>
      <w:r w:rsidRPr="00606D7C">
        <w:rPr>
          <w:color w:val="000000"/>
          <w:shd w:val="clear" w:color="auto" w:fill="FFFFFF"/>
          <w:lang w:val="it-IT"/>
        </w:rPr>
        <w:t xml:space="preserve">del codice penale, ovvero, delitti commessi avvalendosi delle condizioni previste dal predetto articolo 416-bis ovvero </w:t>
      </w:r>
      <w:r w:rsidRPr="00606D7C">
        <w:rPr>
          <w:color w:val="000000"/>
          <w:shd w:val="clear" w:color="auto" w:fill="FFFFFF"/>
          <w:lang w:val="it-IT"/>
        </w:rPr>
        <w:t xml:space="preserve">al fine di agevolare l’attività delle associazioni previste dallo stesso articolo, nonché per i delitti, consumati o tentati, previsti dall’articolo 74 del decreto del Presidente della Repubblica 9 ottobre 1990, n. 309, dall’articolo 291- </w:t>
      </w:r>
      <w:r w:rsidRPr="00606D7C">
        <w:rPr>
          <w:rStyle w:val="Enfasicorsivo"/>
          <w:color w:val="000000"/>
          <w:shd w:val="clear" w:color="auto" w:fill="FFFFFF"/>
          <w:lang w:val="it-IT"/>
        </w:rPr>
        <w:t>quater</w:t>
      </w:r>
      <w:r w:rsidRPr="00606D7C">
        <w:rPr>
          <w:color w:val="000000"/>
          <w:shd w:val="clear" w:color="auto" w:fill="FFFFFF"/>
          <w:lang w:val="it-IT"/>
        </w:rPr>
        <w:t xml:space="preserve"> </w:t>
      </w:r>
      <w:r w:rsidRPr="00606D7C">
        <w:rPr>
          <w:color w:val="000000"/>
          <w:shd w:val="clear" w:color="auto" w:fill="FFFFFF"/>
          <w:lang w:val="it-IT"/>
        </w:rPr>
        <w:t>del decret</w:t>
      </w:r>
      <w:r w:rsidRPr="00606D7C">
        <w:rPr>
          <w:color w:val="000000"/>
          <w:shd w:val="clear" w:color="auto" w:fill="FFFFFF"/>
          <w:lang w:val="it-IT"/>
        </w:rPr>
        <w:t>o del Presidente della Repubblica 23 gennaio 1973, n. 43 e dall’art. 452-</w:t>
      </w:r>
      <w:r w:rsidRPr="00606D7C">
        <w:rPr>
          <w:rStyle w:val="Enfasicorsivo"/>
          <w:color w:val="000000"/>
          <w:shd w:val="clear" w:color="auto" w:fill="FFFFFF"/>
          <w:lang w:val="it-IT"/>
        </w:rPr>
        <w:t>quaterdieces</w:t>
      </w:r>
      <w:r w:rsidRPr="00606D7C">
        <w:rPr>
          <w:color w:val="000000"/>
          <w:shd w:val="clear" w:color="auto" w:fill="FFFFFF"/>
          <w:lang w:val="it-IT"/>
        </w:rPr>
        <w:t xml:space="preserve"> </w:t>
      </w:r>
      <w:r w:rsidRPr="00606D7C">
        <w:rPr>
          <w:color w:val="000000"/>
          <w:shd w:val="clear" w:color="auto" w:fill="FFFFFF"/>
          <w:lang w:val="it-IT"/>
        </w:rPr>
        <w:t xml:space="preserve">del Codice penale, in quanto riconducibili alla partecipazione a un’organizzazione criminale, quale definita all’articolo 2 della decisione quadro 2008/841/GAI del </w:t>
      </w:r>
      <w:r w:rsidRPr="00606D7C">
        <w:rPr>
          <w:color w:val="000000"/>
          <w:shd w:val="clear" w:color="auto" w:fill="FFFFFF"/>
          <w:lang w:val="it-IT"/>
        </w:rPr>
        <w:t>Consiglio;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delitti, consumati o tentati, di cui agli articoli 317, 318, 319, 319-</w:t>
      </w:r>
      <w:r w:rsidRPr="00606D7C">
        <w:rPr>
          <w:rStyle w:val="Enfasicorsivo"/>
          <w:color w:val="000000"/>
          <w:shd w:val="clear" w:color="auto" w:fill="FFFFFF"/>
          <w:lang w:val="it-IT"/>
        </w:rPr>
        <w:t>ter</w:t>
      </w:r>
      <w:r w:rsidRPr="00606D7C">
        <w:rPr>
          <w:color w:val="000000"/>
          <w:shd w:val="clear" w:color="auto" w:fill="FFFFFF"/>
          <w:lang w:val="it-IT"/>
        </w:rPr>
        <w:t>, 319-</w:t>
      </w:r>
      <w:r w:rsidRPr="00606D7C">
        <w:rPr>
          <w:rStyle w:val="Enfasicorsivo"/>
          <w:color w:val="000000"/>
          <w:shd w:val="clear" w:color="auto" w:fill="FFFFFF"/>
          <w:lang w:val="it-IT"/>
        </w:rPr>
        <w:t>quater</w:t>
      </w:r>
      <w:r w:rsidRPr="00606D7C">
        <w:rPr>
          <w:color w:val="000000"/>
          <w:shd w:val="clear" w:color="auto" w:fill="FFFFFF"/>
          <w:lang w:val="it-IT"/>
        </w:rPr>
        <w:t>, 320, 321, 322, 322- bis, 346-</w:t>
      </w:r>
      <w:r w:rsidRPr="00606D7C">
        <w:rPr>
          <w:rStyle w:val="Enfasicorsivo"/>
          <w:color w:val="000000"/>
          <w:shd w:val="clear" w:color="auto" w:fill="FFFFFF"/>
          <w:lang w:val="it-IT"/>
        </w:rPr>
        <w:t>bis</w:t>
      </w:r>
      <w:r w:rsidRPr="00606D7C">
        <w:rPr>
          <w:color w:val="000000"/>
          <w:shd w:val="clear" w:color="auto" w:fill="FFFFFF"/>
          <w:lang w:val="it-IT"/>
        </w:rPr>
        <w:t>, 353, 353-</w:t>
      </w:r>
      <w:r w:rsidRPr="00606D7C">
        <w:rPr>
          <w:rStyle w:val="Enfasicorsivo"/>
          <w:color w:val="000000"/>
          <w:shd w:val="clear" w:color="auto" w:fill="FFFFFF"/>
          <w:lang w:val="it-IT"/>
        </w:rPr>
        <w:t>bis</w:t>
      </w:r>
      <w:r w:rsidRPr="00606D7C">
        <w:rPr>
          <w:color w:val="000000"/>
          <w:shd w:val="clear" w:color="auto" w:fill="FFFFFF"/>
          <w:lang w:val="it-IT"/>
        </w:rPr>
        <w:t>, 354, 355 e 356 del Codice penale nonché all’articolo 2635 del Codice civile;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 xml:space="preserve">false comunicazioni sociali di </w:t>
      </w:r>
      <w:r w:rsidRPr="00606D7C">
        <w:rPr>
          <w:color w:val="000000"/>
          <w:shd w:val="clear" w:color="auto" w:fill="FFFFFF"/>
          <w:lang w:val="it-IT"/>
        </w:rPr>
        <w:t>cui agli articoli 2621 e 2622 del Codice civile;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frode ai sensi dell’articolo 1 della convenzione relativa alla tutela degli interessi finanziari delle Comunità europee; 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delitti, consumati o tentati, commessi con finalità di terrorismo, anche internazio</w:t>
      </w:r>
      <w:r w:rsidRPr="00606D7C">
        <w:rPr>
          <w:color w:val="000000"/>
          <w:shd w:val="clear" w:color="auto" w:fill="FFFFFF"/>
          <w:lang w:val="it-IT"/>
        </w:rPr>
        <w:t>nale, e di eversione dell’ordine costituzionale reati terroristici o reati connessi alle attività terroristiche;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delitti di cui agli articoli 648-</w:t>
      </w:r>
      <w:r w:rsidRPr="00606D7C">
        <w:rPr>
          <w:rStyle w:val="Enfasicorsivo"/>
          <w:color w:val="000000"/>
          <w:shd w:val="clear" w:color="auto" w:fill="FFFFFF"/>
          <w:lang w:val="it-IT"/>
        </w:rPr>
        <w:t>bis</w:t>
      </w:r>
      <w:r w:rsidRPr="00606D7C">
        <w:rPr>
          <w:color w:val="000000"/>
          <w:shd w:val="clear" w:color="auto" w:fill="FFFFFF"/>
          <w:lang w:val="it-IT"/>
        </w:rPr>
        <w:t>, 648-</w:t>
      </w:r>
      <w:r w:rsidRPr="00606D7C">
        <w:rPr>
          <w:rStyle w:val="Enfasicorsivo"/>
          <w:color w:val="000000"/>
          <w:shd w:val="clear" w:color="auto" w:fill="FFFFFF"/>
          <w:lang w:val="it-IT"/>
        </w:rPr>
        <w:t>ter</w:t>
      </w:r>
      <w:r w:rsidRPr="00606D7C">
        <w:rPr>
          <w:color w:val="000000"/>
          <w:shd w:val="clear" w:color="auto" w:fill="FFFFFF"/>
          <w:lang w:val="it-IT"/>
        </w:rPr>
        <w:t xml:space="preserve"> </w:t>
      </w:r>
      <w:r w:rsidRPr="00606D7C">
        <w:rPr>
          <w:color w:val="000000"/>
          <w:shd w:val="clear" w:color="auto" w:fill="FFFFFF"/>
          <w:lang w:val="it-IT"/>
        </w:rPr>
        <w:t>e 648-ter. 1 del Codice penale, riciclaggio di proventi di attività criminose o finanziamento de</w:t>
      </w:r>
      <w:r w:rsidRPr="00606D7C">
        <w:rPr>
          <w:color w:val="000000"/>
          <w:shd w:val="clear" w:color="auto" w:fill="FFFFFF"/>
          <w:lang w:val="it-IT"/>
        </w:rPr>
        <w:t>l terrorismo, quali definiti all’articolo 1 del decreto legislativo 22 giugno 2007, n. 109 e successive modificazioni;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sfruttamento del lavoro minorile e altre forme di tratta di esseri umani definite con il decreto legislativo 4 marzo 2014, n. 24; ogni a</w:t>
      </w:r>
      <w:r w:rsidRPr="00606D7C">
        <w:rPr>
          <w:color w:val="000000"/>
          <w:shd w:val="clear" w:color="auto" w:fill="FFFFFF"/>
          <w:lang w:val="it-IT"/>
        </w:rPr>
        <w:t>ltro delitto da cui derivi, quale pena accessoria, l’incapacità di contrattare con la pubblica amministrazione;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 xml:space="preserve">che non sussiste la causa di decadenza, di sospensione o di divieto previste dall’articolo 67 del decreto legislativo 6 settembre 2011, n. 159 </w:t>
      </w:r>
      <w:r w:rsidRPr="00606D7C">
        <w:rPr>
          <w:color w:val="000000"/>
          <w:shd w:val="clear" w:color="auto" w:fill="FFFFFF"/>
          <w:lang w:val="it-IT"/>
        </w:rPr>
        <w:t>o di un tentativo di infiltrazione mafiosa di cui all’articolo 84, comma 4, del medesimo decreto; 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l’operatore economico non ha commesso violazioni gravi, definitivamente accertate, rispetto agli obblighi relativi al pagamento delle imposte e tasse o d</w:t>
      </w:r>
      <w:r w:rsidRPr="00606D7C">
        <w:rPr>
          <w:color w:val="000000"/>
          <w:shd w:val="clear" w:color="auto" w:fill="FFFFFF"/>
          <w:lang w:val="it-IT"/>
        </w:rPr>
        <w:t xml:space="preserve">ei </w:t>
      </w:r>
      <w:r w:rsidRPr="00606D7C">
        <w:rPr>
          <w:color w:val="000000"/>
          <w:shd w:val="clear" w:color="auto" w:fill="FFFFFF"/>
          <w:lang w:val="it-IT"/>
        </w:rPr>
        <w:lastRenderedPageBreak/>
        <w:t>contributi previdenziali, secondo la legislazione italiana;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l’operatore economico non ha commesso gravi infrazioni debitamente accertate alle norme in materia di salute e sicurezza sul lavoro nonché agli obblighi in materia ambientale, sociale e del</w:t>
      </w:r>
      <w:r w:rsidRPr="00606D7C">
        <w:rPr>
          <w:color w:val="000000"/>
          <w:shd w:val="clear" w:color="auto" w:fill="FFFFFF"/>
          <w:lang w:val="it-IT"/>
        </w:rPr>
        <w:t xml:space="preserve"> lavoro stabiliti dalla normativa europea e nazionale, dai contratti collettivi o dalle disposizioni internazionali elencate nell’allegato X alla direttiva 2014/24/UE del Parlamento europeo e del Consiglio del 26 febbraio 2014;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 xml:space="preserve">che la propria </w:t>
      </w:r>
      <w:r w:rsidRPr="00606D7C">
        <w:rPr>
          <w:color w:val="000000"/>
          <w:shd w:val="clear" w:color="auto" w:fill="FFFFFF"/>
          <w:lang w:val="it-IT"/>
        </w:rPr>
        <w:t xml:space="preserve">partecipazione non determina una situazione di conflitto di interesse ai sensi </w:t>
      </w:r>
      <w:proofErr w:type="gramStart"/>
      <w:r w:rsidRPr="00606D7C">
        <w:rPr>
          <w:color w:val="000000"/>
          <w:shd w:val="clear" w:color="auto" w:fill="FFFFFF"/>
          <w:lang w:val="it-IT"/>
        </w:rPr>
        <w:t>dell’ articolo</w:t>
      </w:r>
      <w:proofErr w:type="gramEnd"/>
      <w:r w:rsidRPr="00606D7C">
        <w:rPr>
          <w:color w:val="000000"/>
          <w:shd w:val="clear" w:color="auto" w:fill="FFFFFF"/>
          <w:lang w:val="it-IT"/>
        </w:rPr>
        <w:t xml:space="preserve"> 16 del D.Lgs. 36/2023 non diversamente risolvibile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l’operatore economico non si trova in stato di fallimento, non sia stato sottoposto a liquidazione giudizia</w:t>
      </w:r>
      <w:r w:rsidRPr="00606D7C">
        <w:rPr>
          <w:color w:val="000000"/>
          <w:shd w:val="clear" w:color="auto" w:fill="FFFFFF"/>
          <w:lang w:val="it-IT"/>
        </w:rPr>
        <w:t xml:space="preserve">le o non si trovi in stato di liquidazione coatta o di concordato preventivo e che nei suoi confronti non sia in corso un procedimento per l’accesso a una di tali procedure, fermo restando quanto previsto dall’articolo 95 del codice della crisi di impresa </w:t>
      </w:r>
      <w:r w:rsidRPr="00606D7C">
        <w:rPr>
          <w:color w:val="000000"/>
          <w:shd w:val="clear" w:color="auto" w:fill="FFFFFF"/>
          <w:lang w:val="it-IT"/>
        </w:rPr>
        <w:t>e dell'insolvenza, di cui al decreto legislativo 12 gennaio 2019, n. 14, dall’articolo 186-bis, comma 5, del regio decreto 16 marzo 1942, n. 267 e dall'articolo 124 del presente Codice;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l’operatore economico non si è reso colpevole di gravi illeciti pr</w:t>
      </w:r>
      <w:r w:rsidRPr="00606D7C">
        <w:rPr>
          <w:color w:val="000000"/>
          <w:shd w:val="clear" w:color="auto" w:fill="FFFFFF"/>
          <w:lang w:val="it-IT"/>
        </w:rPr>
        <w:t>ofessionali, tali da rendere dubbia la sua integrità o affidabilità;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la propria partecipazione non determina una distorsione della concorrenza derivante dal proprio precedente coinvolgimento nella preparazione della procedura d’appalto di cui all’artic</w:t>
      </w:r>
      <w:r w:rsidRPr="00606D7C">
        <w:rPr>
          <w:color w:val="000000"/>
          <w:shd w:val="clear" w:color="auto" w:fill="FFFFFF"/>
          <w:lang w:val="it-IT"/>
        </w:rPr>
        <w:t xml:space="preserve">olo 78 del </w:t>
      </w:r>
      <w:proofErr w:type="gramStart"/>
      <w:r w:rsidRPr="00606D7C">
        <w:rPr>
          <w:color w:val="000000"/>
          <w:shd w:val="clear" w:color="auto" w:fill="FFFFFF"/>
          <w:lang w:val="it-IT"/>
        </w:rPr>
        <w:t>D.Lgs</w:t>
      </w:r>
      <w:proofErr w:type="gramEnd"/>
      <w:r w:rsidRPr="00606D7C">
        <w:rPr>
          <w:color w:val="000000"/>
          <w:shd w:val="clear" w:color="auto" w:fill="FFFFFF"/>
          <w:lang w:val="it-IT"/>
        </w:rPr>
        <w:t>. n. 36/2023 che non possa essere risolta con misure meno intrusive;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l’operatore economico non è stato soggetto alla sanzione interdittiva di cui all’articolo 9, comma 2, lettera c) del decreto legislativo 8 giugno 2001, n. 231 o ad alt</w:t>
      </w:r>
      <w:r w:rsidRPr="00606D7C">
        <w:rPr>
          <w:color w:val="000000"/>
          <w:shd w:val="clear" w:color="auto" w:fill="FFFFFF"/>
          <w:lang w:val="it-IT"/>
        </w:rPr>
        <w:t>ra sanzione che comporta il divieto di contrarre con la pubblica amministrazione, compresi i provvedimenti interdittivi di cui all’articolo 14 del decreto legislativo 9 aprile 2008, n. 81;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l’operatore economico non è iscritto nel casellario informatico</w:t>
      </w:r>
      <w:r w:rsidRPr="00606D7C">
        <w:rPr>
          <w:color w:val="000000"/>
          <w:shd w:val="clear" w:color="auto" w:fill="FFFFFF"/>
          <w:lang w:val="it-IT"/>
        </w:rPr>
        <w:t xml:space="preserve"> tenuto dall’Osservatorio dell’ANAC per aver presentato false dichiarazioni o falsa documentazione ai fini del rilascio dell’attestazione di qualificazione, per il periodo durante il quale perdura l’iscrizione;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l’operatore economico non ha violato il d</w:t>
      </w:r>
      <w:r w:rsidRPr="00606D7C">
        <w:rPr>
          <w:color w:val="000000"/>
          <w:shd w:val="clear" w:color="auto" w:fill="FFFFFF"/>
          <w:lang w:val="it-IT"/>
        </w:rPr>
        <w:t>ivieto di intestazione fiduciaria di cui all’articolo 17 della legge 19 marzo 1990, n. 55;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 xml:space="preserve">che, ai sensi dell’art. 17 della legge 12.03.1999, n. </w:t>
      </w:r>
      <w:proofErr w:type="gramStart"/>
      <w:r w:rsidRPr="00606D7C">
        <w:rPr>
          <w:color w:val="000000"/>
          <w:shd w:val="clear" w:color="auto" w:fill="FFFFFF"/>
          <w:lang w:val="it-IT"/>
        </w:rPr>
        <w:t>68  l’operatore</w:t>
      </w:r>
      <w:proofErr w:type="gramEnd"/>
      <w:r w:rsidRPr="00606D7C">
        <w:rPr>
          <w:color w:val="000000"/>
          <w:shd w:val="clear" w:color="auto" w:fill="FFFFFF"/>
          <w:lang w:val="it-IT"/>
        </w:rPr>
        <w:t xml:space="preserve"> economico non è soggetto agli obblighi di assunzione obbligatoria previsti dalla Legge 68/99;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</w:t>
      </w:r>
      <w:r w:rsidRPr="00606D7C">
        <w:rPr>
          <w:color w:val="000000"/>
          <w:shd w:val="clear" w:color="auto" w:fill="FFFFFF"/>
          <w:lang w:val="it-IT"/>
        </w:rPr>
        <w:t xml:space="preserve">he l’operatore economico non si trova in alcuna situazione di controllo di cui </w:t>
      </w:r>
      <w:r w:rsidRPr="00606D7C">
        <w:rPr>
          <w:color w:val="000000"/>
          <w:shd w:val="clear" w:color="auto" w:fill="FFFFFF"/>
          <w:lang w:val="it-IT"/>
        </w:rPr>
        <w:lastRenderedPageBreak/>
        <w:t>all'articolo 2359 del codice civile o in una qualsiasi relazione, anche di fatto con alcun soggetto, se la situazione di controllo o la relazione comporti che le offerte sono im</w:t>
      </w:r>
      <w:r w:rsidRPr="00606D7C">
        <w:rPr>
          <w:color w:val="000000"/>
          <w:shd w:val="clear" w:color="auto" w:fill="FFFFFF"/>
          <w:lang w:val="it-IT"/>
        </w:rPr>
        <w:t>putabili ad un unico centro decisionale, e di aver formulato autonomamente l'offerta;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non è azienda o società sottoposta a sequestro o confisca ai sensi dell’articolo 12-sexies del decreto-legge 8 giugno 1992, n. 306, convertito, con modificazioni, dal</w:t>
      </w:r>
      <w:r w:rsidRPr="00606D7C">
        <w:rPr>
          <w:color w:val="000000"/>
          <w:shd w:val="clear" w:color="auto" w:fill="FFFFFF"/>
          <w:lang w:val="it-IT"/>
        </w:rPr>
        <w:t>la legge 7 agosto 1992, n. 356, o degli articoli 20 e 24 del decreto legislativo 6 settembre 2011, n. 159 affidata ad un custode o amministratore giudiziario o finanziario;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di non aver commesso gravi violazioni, definitivamente accertate, rispetto agli obb</w:t>
      </w:r>
      <w:r w:rsidRPr="00606D7C">
        <w:rPr>
          <w:color w:val="000000"/>
          <w:shd w:val="clear" w:color="auto" w:fill="FFFFFF"/>
          <w:lang w:val="it-IT"/>
        </w:rPr>
        <w:t>lighi relativi al pagamento delle imposte e tasse, secondo la legislazione italiana o quella dello Stato in cui l’Operatore partecipante è stabilito;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di non essersi reso colpevole di gravi illeciti professionali, tali da rendere dubbia la propria integrità</w:t>
      </w:r>
      <w:r w:rsidRPr="00606D7C">
        <w:rPr>
          <w:color w:val="000000"/>
          <w:shd w:val="clear" w:color="auto" w:fill="FFFFFF"/>
          <w:lang w:val="it-IT"/>
        </w:rPr>
        <w:t xml:space="preserve"> o affidabilità, tra cui, in particolare, significative carenze nell’esecuzione di un precedente contratto di appalto o di concessione che ne hanno causato la risoluzione anticipata, non contestata in giudizio, ovvero confermata all’esito di un giudizio, o</w:t>
      </w:r>
      <w:r w:rsidRPr="00606D7C">
        <w:rPr>
          <w:color w:val="000000"/>
          <w:shd w:val="clear" w:color="auto" w:fill="FFFFFF"/>
          <w:lang w:val="it-IT"/>
        </w:rPr>
        <w:t>vvero hanno dato luogo ad una condanna al risarcimento del danno o ad altre sanzioni;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di rispettare i Criteri Ambientali Minimi (CAM);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essere in regola con le norme che disciplinano il diritto al lavoro dei disabili, ai sensi della legge n. 68/1999;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no</w:t>
      </w:r>
      <w:r w:rsidRPr="00606D7C">
        <w:rPr>
          <w:color w:val="000000"/>
          <w:shd w:val="clear" w:color="auto" w:fill="FFFFFF"/>
          <w:lang w:val="it-IT"/>
        </w:rPr>
        <w:t xml:space="preserve">n sussiste alcun divieto di contrarre con la Pubblica Amministrazione di </w:t>
      </w:r>
      <w:proofErr w:type="gramStart"/>
      <w:r w:rsidRPr="00606D7C">
        <w:rPr>
          <w:color w:val="000000"/>
          <w:shd w:val="clear" w:color="auto" w:fill="FFFFFF"/>
          <w:lang w:val="it-IT"/>
        </w:rPr>
        <w:t>cui  all'articolo</w:t>
      </w:r>
      <w:proofErr w:type="gramEnd"/>
      <w:r w:rsidRPr="00606D7C">
        <w:rPr>
          <w:color w:val="000000"/>
          <w:shd w:val="clear" w:color="auto" w:fill="FFFFFF"/>
          <w:lang w:val="it-IT"/>
        </w:rPr>
        <w:t xml:space="preserve"> 53 comma 16 ter del D.lgs. 165/2001;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di aver preso esatta cognizione della natura dell’affidamento del Servizio in oggetto di tutte le circostanze generali e partico</w:t>
      </w:r>
      <w:r w:rsidRPr="00606D7C">
        <w:rPr>
          <w:color w:val="000000"/>
          <w:shd w:val="clear" w:color="auto" w:fill="FFFFFF"/>
          <w:lang w:val="it-IT"/>
        </w:rPr>
        <w:t>lari che possono influire sull’esecuzione dello stesso;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_________________________________________________ (nome ditta o ragione sociale) è iscritta al Registro delle Imprese della Camera di Commercio di __________________________ al n. ________________</w:t>
      </w:r>
      <w:r w:rsidRPr="00606D7C">
        <w:rPr>
          <w:color w:val="000000"/>
          <w:shd w:val="clear" w:color="auto" w:fill="FFFFFF"/>
          <w:lang w:val="it-IT"/>
        </w:rPr>
        <w:t xml:space="preserve">____________ </w:t>
      </w:r>
      <w:proofErr w:type="gramStart"/>
      <w:r w:rsidRPr="00606D7C">
        <w:rPr>
          <w:color w:val="000000"/>
          <w:shd w:val="clear" w:color="auto" w:fill="FFFFFF"/>
          <w:lang w:val="it-IT"/>
        </w:rPr>
        <w:t>N.REA :</w:t>
      </w:r>
      <w:proofErr w:type="gramEnd"/>
      <w:r w:rsidRPr="00606D7C">
        <w:rPr>
          <w:color w:val="000000"/>
          <w:shd w:val="clear" w:color="auto" w:fill="FFFFFF"/>
          <w:lang w:val="it-IT"/>
        </w:rPr>
        <w:t xml:space="preserve"> ___ - __________, a decorrere dal _____________, per l’esercizio dell’attività  di (inserire codice ATECO) __________ – ____________________;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di essere in regola con gli obblighi relativi al pagamento dei contributi previdenziali ed as</w:t>
      </w:r>
      <w:r w:rsidRPr="00606D7C">
        <w:rPr>
          <w:color w:val="000000"/>
          <w:shd w:val="clear" w:color="auto" w:fill="FFFFFF"/>
          <w:lang w:val="it-IT"/>
        </w:rPr>
        <w:t>sistenziali a favore dei propri lavoratori e che l'impresa mantiene le seguenti posizioni previdenziali e assicurative:</w:t>
      </w:r>
    </w:p>
    <w:p w:rsidR="0063538D" w:rsidRPr="00606D7C" w:rsidRDefault="00606D7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Codice ditta INAIL n. ________/__ PAT ________/__</w:t>
      </w:r>
    </w:p>
    <w:p w:rsidR="0063538D" w:rsidRPr="00606D7C" w:rsidRDefault="00606D7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lastRenderedPageBreak/>
        <w:t>codice Sede INAIL competente _________</w:t>
      </w:r>
    </w:p>
    <w:p w:rsidR="0063538D" w:rsidRPr="00606D7C" w:rsidRDefault="00606D7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Matricola INPS n. _____________ </w:t>
      </w:r>
    </w:p>
    <w:p w:rsidR="0063538D" w:rsidRPr="00606D7C" w:rsidRDefault="00606D7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 xml:space="preserve">Nome e codice </w:t>
      </w:r>
      <w:r w:rsidRPr="00606D7C">
        <w:rPr>
          <w:color w:val="000000"/>
          <w:shd w:val="clear" w:color="auto" w:fill="FFFFFF"/>
          <w:lang w:val="it-IT"/>
        </w:rPr>
        <w:t>Sede INPS competente: ____________ codice _________, mail  </w:t>
      </w:r>
    </w:p>
    <w:p w:rsidR="0063538D" w:rsidRPr="00606D7C" w:rsidRDefault="00606D7C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N° di dipendenti in servizio: ___</w:t>
      </w:r>
      <w:proofErr w:type="gramStart"/>
      <w:r w:rsidRPr="00606D7C">
        <w:rPr>
          <w:color w:val="000000"/>
          <w:shd w:val="clear" w:color="auto" w:fill="FFFFFF"/>
          <w:lang w:val="it-IT"/>
        </w:rPr>
        <w:t>_ ;</w:t>
      </w:r>
      <w:proofErr w:type="gramEnd"/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la figura professionale offerta per l’espletamento dell’incarico in oggetto possiede i titoli, le certificazioni, abilitazioni e, ove prevista, l’iscrizion</w:t>
      </w:r>
      <w:r w:rsidRPr="00606D7C">
        <w:rPr>
          <w:color w:val="000000"/>
          <w:shd w:val="clear" w:color="auto" w:fill="FFFFFF"/>
          <w:lang w:val="it-IT"/>
        </w:rPr>
        <w:t>e nell’Albo professionale di riferimento richiesti dalla normativa vigente per la legittima e valida esecuzione dell’incarico stesso;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 xml:space="preserve">di essere in possesso della necessaria copertura assicurativa prevista dalle vigenti disposizioni di legge per l’attività </w:t>
      </w:r>
      <w:r w:rsidRPr="00606D7C">
        <w:rPr>
          <w:color w:val="000000"/>
          <w:shd w:val="clear" w:color="auto" w:fill="FFFFFF"/>
          <w:lang w:val="it-IT"/>
        </w:rPr>
        <w:t>svolta, nonché di idonea copertura assicurativa di responsabilità civile relativa ai danni derivanti dalla violazione degli obblighi contrattualmente assunti nei confronti dei soggetti viaggiatori con la sottoscrizione del contratto;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di essere a conoscenza</w:t>
      </w:r>
      <w:r w:rsidRPr="00606D7C">
        <w:rPr>
          <w:color w:val="000000"/>
          <w:shd w:val="clear" w:color="auto" w:fill="FFFFFF"/>
          <w:lang w:val="it-IT"/>
        </w:rPr>
        <w:t xml:space="preserve"> degli obblighi di condotta previsti dal “Codice di comportamento” della Stazione consultabile nella sezione Amministrazione trasparente del sito istituzionale della Stazione appaltante;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di impegnarsi, in caso di affidamento delle prestazioni oggetto della</w:t>
      </w:r>
      <w:r w:rsidRPr="00606D7C">
        <w:rPr>
          <w:color w:val="000000"/>
          <w:shd w:val="clear" w:color="auto" w:fill="FFFFFF"/>
          <w:lang w:val="it-IT"/>
        </w:rPr>
        <w:t xml:space="preserve"> procedura cui trattasi che l’Istituto potrà indire, ad osservare e far osservare gli obblighi di condotta di cui al punto precedente ai propri dipendenti e collaboratori a qualsiasi titolo;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che, in tale caso, la propria condotta sarà improntata a serietà,</w:t>
      </w:r>
      <w:r w:rsidRPr="00606D7C">
        <w:rPr>
          <w:color w:val="000000"/>
          <w:shd w:val="clear" w:color="auto" w:fill="FFFFFF"/>
          <w:lang w:val="it-IT"/>
        </w:rPr>
        <w:t xml:space="preserve"> integrità, indipendenza e segretezza, e che conformerà i propri comportamenti ai principi di lealtà, trasparenza e correttezza, e che non ha posto in essere, né praticato intese restrittive della concorrenza ai sensi della normativa applicabile, ivi inclu</w:t>
      </w:r>
      <w:r w:rsidRPr="00606D7C">
        <w:rPr>
          <w:color w:val="000000"/>
          <w:shd w:val="clear" w:color="auto" w:fill="FFFFFF"/>
          <w:lang w:val="it-IT"/>
        </w:rPr>
        <w:t>si gli artt. 81 e ss. del Trattato CE e le disposizioni di cui alla l. n. 287 del 10 ottobre 1990;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 manterrà in ogni caso il massimo riserbo su tutti i dati e le informazioni di cui verrà a conoscenza in occasione e/o nel corso delle procedure alle qual</w:t>
      </w:r>
      <w:r w:rsidRPr="00606D7C">
        <w:rPr>
          <w:color w:val="000000"/>
          <w:shd w:val="clear" w:color="auto" w:fill="FFFFFF"/>
          <w:lang w:val="it-IT"/>
        </w:rPr>
        <w:t>i sarà invitato, affinché i medesimi mantengano il proprio carattere segreto e/o riservato, ai fini della più piena tutela degli eventuali diritti di privativa industriale interessati e del riserbo sui dati non diffondibili secondo quanto disposto dal Rego</w:t>
      </w:r>
      <w:r w:rsidRPr="00606D7C">
        <w:rPr>
          <w:color w:val="000000"/>
          <w:shd w:val="clear" w:color="auto" w:fill="FFFFFF"/>
          <w:lang w:val="it-IT"/>
        </w:rPr>
        <w:t xml:space="preserve">lamento UE 679/2016 (RGPD), dal </w:t>
      </w:r>
      <w:proofErr w:type="gramStart"/>
      <w:r w:rsidRPr="00606D7C">
        <w:rPr>
          <w:color w:val="000000"/>
          <w:shd w:val="clear" w:color="auto" w:fill="FFFFFF"/>
          <w:lang w:val="it-IT"/>
        </w:rPr>
        <w:t>D.Lgs</w:t>
      </w:r>
      <w:proofErr w:type="gramEnd"/>
      <w:r w:rsidRPr="00606D7C">
        <w:rPr>
          <w:color w:val="000000"/>
          <w:shd w:val="clear" w:color="auto" w:fill="FFFFFF"/>
          <w:lang w:val="it-IT"/>
        </w:rPr>
        <w:t xml:space="preserve">. 196/03, così come modificato ed integrato ai sensi del </w:t>
      </w:r>
      <w:proofErr w:type="gramStart"/>
      <w:r w:rsidRPr="00606D7C">
        <w:rPr>
          <w:color w:val="000000"/>
          <w:shd w:val="clear" w:color="auto" w:fill="FFFFFF"/>
          <w:lang w:val="it-IT"/>
        </w:rPr>
        <w:t>D.Lgs</w:t>
      </w:r>
      <w:proofErr w:type="gramEnd"/>
      <w:r w:rsidRPr="00606D7C">
        <w:rPr>
          <w:color w:val="000000"/>
          <w:shd w:val="clear" w:color="auto" w:fill="FFFFFF"/>
          <w:lang w:val="it-IT"/>
        </w:rPr>
        <w:t>.101/2018 e dei successivi provvedimenti regolamentari ed attuativi;</w:t>
      </w:r>
    </w:p>
    <w:p w:rsidR="0063538D" w:rsidRPr="00606D7C" w:rsidRDefault="00606D7C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che, ai sensi e per gli effetti del Regolamento UE 679/2016, («Regolamento (Ue) 2016/679</w:t>
      </w:r>
      <w:r w:rsidRPr="00606D7C">
        <w:rPr>
          <w:color w:val="000000"/>
          <w:shd w:val="clear" w:color="auto" w:fill="FFFFFF"/>
          <w:lang w:val="it-IT"/>
        </w:rPr>
        <w:t xml:space="preserve"> del Parlamento Europeo e Del Consiglio del 27 aprile 2016 relativo alla protezione delle persone fisiche con riguardo al trattamento dei dati personali, </w:t>
      </w:r>
      <w:r w:rsidRPr="00606D7C">
        <w:rPr>
          <w:color w:val="000000"/>
          <w:shd w:val="clear" w:color="auto" w:fill="FFFFFF"/>
          <w:lang w:val="it-IT"/>
        </w:rPr>
        <w:lastRenderedPageBreak/>
        <w:t xml:space="preserve">nonché alla libera circolazione di tali dati, che abroga la direttiva 95/46/CE - regolamento generale </w:t>
      </w:r>
      <w:r w:rsidRPr="00606D7C">
        <w:rPr>
          <w:color w:val="000000"/>
          <w:shd w:val="clear" w:color="auto" w:fill="FFFFFF"/>
          <w:lang w:val="it-IT"/>
        </w:rPr>
        <w:t>sulla protezione dei dati»), nonché del Decreto legislativo 30 giugno 2003 n. 196 (Codice in materia di protezione dei dati personali), così come integrato e modificato dal Decreto legislativo 10 agosto 2018 n. 101, dando atto di aver ricevuto tutte le inf</w:t>
      </w:r>
      <w:r w:rsidRPr="00606D7C">
        <w:rPr>
          <w:color w:val="000000"/>
          <w:shd w:val="clear" w:color="auto" w:fill="FFFFFF"/>
          <w:lang w:val="it-IT"/>
        </w:rPr>
        <w:t>ormazioni necessarie in proposito, con la sottoscrizione della presente dichiarazione, espressamente accetta e liberamente presta proprio specifico consenso al trattamento dei dati personali, anche acquisiti da terzi detentori che li abbiano messi a dispos</w:t>
      </w:r>
      <w:r w:rsidRPr="00606D7C">
        <w:rPr>
          <w:color w:val="000000"/>
          <w:shd w:val="clear" w:color="auto" w:fill="FFFFFF"/>
          <w:lang w:val="it-IT"/>
        </w:rPr>
        <w:t>izione della Amministrazione scolastica, finalizzato all’avviso in epigrafe, in relazione a tutte le finalità previste per legge e/o indicate nell’avviso medesimo.</w:t>
      </w:r>
    </w:p>
    <w:p w:rsidR="0063538D" w:rsidRPr="00606D7C" w:rsidRDefault="00606D7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>Infine, dichiara di essere una Micro, Piccola e Media Impresa (PMI) così come definita dalla</w:t>
      </w:r>
      <w:r w:rsidRPr="00606D7C">
        <w:rPr>
          <w:color w:val="000000"/>
          <w:shd w:val="clear" w:color="auto" w:fill="FFFFFF"/>
          <w:lang w:val="it-IT"/>
        </w:rPr>
        <w:t xml:space="preserve"> Raccomandazione della Commissione 2003/361/CE del 6 maggio 2003:</w:t>
      </w:r>
    </w:p>
    <w:p w:rsidR="0063538D" w:rsidRPr="00606D7C" w:rsidRDefault="00606D7C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br/>
      </w:r>
      <w:r w:rsidRPr="00606D7C">
        <w:rPr>
          <w:color w:val="000000"/>
          <w:shd w:val="clear" w:color="auto" w:fill="FFFFFF"/>
          <w:lang w:val="it-IT"/>
        </w:rPr>
        <w:t>◻</w:t>
      </w:r>
      <w:r w:rsidRPr="00606D7C">
        <w:rPr>
          <w:color w:val="000000"/>
          <w:shd w:val="clear" w:color="auto" w:fill="FFFFFF"/>
          <w:lang w:val="it-IT"/>
        </w:rPr>
        <w:t xml:space="preserve"> </w:t>
      </w:r>
      <w:r w:rsidRPr="00606D7C">
        <w:rPr>
          <w:color w:val="000000"/>
          <w:sz w:val="22"/>
          <w:shd w:val="clear" w:color="auto" w:fill="FFFFFF"/>
          <w:lang w:val="it-IT"/>
        </w:rPr>
        <w:t>Sì</w:t>
      </w:r>
      <w:r w:rsidRPr="00606D7C">
        <w:rPr>
          <w:color w:val="000000"/>
          <w:sz w:val="22"/>
          <w:shd w:val="clear" w:color="auto" w:fill="FFFFFF"/>
          <w:lang w:val="it-IT"/>
        </w:rPr>
        <w:br/>
        <w:t>◻ No</w:t>
      </w:r>
    </w:p>
    <w:p w:rsidR="0063538D" w:rsidRPr="00606D7C" w:rsidRDefault="00606D7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br/>
        <w:t>Il sottoscritto, infine, autorizza l’Amministrazione scolastica ad effettuare ogni comunicazione inerente l’Avviso in oggetto al seguente indirizzo di Posta Elettronica Certifica</w:t>
      </w:r>
      <w:r w:rsidRPr="00606D7C">
        <w:rPr>
          <w:color w:val="000000"/>
          <w:shd w:val="clear" w:color="auto" w:fill="FFFFFF"/>
          <w:lang w:val="it-IT"/>
        </w:rPr>
        <w:t>ta – PEC _____________________.</w:t>
      </w:r>
    </w:p>
    <w:p w:rsidR="0063538D" w:rsidRPr="00606D7C" w:rsidRDefault="00606D7C">
      <w:pPr>
        <w:pStyle w:val="Corpotesto"/>
        <w:spacing w:after="0"/>
        <w:ind w:left="567" w:right="567"/>
        <w:jc w:val="both"/>
        <w:rPr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 xml:space="preserve">Il sottoscritto si impegna a comunicare ogni eventuale variazione dei dati sopra indicati entro </w:t>
      </w:r>
      <w:bookmarkStart w:id="13" w:name="x_940932817530290177"/>
      <w:bookmarkEnd w:id="13"/>
      <w:r w:rsidRPr="00606D7C">
        <w:rPr>
          <w:rStyle w:val="StrongEmphasis"/>
          <w:shd w:val="clear" w:color="auto" w:fill="FFFFFF"/>
          <w:lang w:val="it-IT"/>
        </w:rPr>
        <w:t>0</w:t>
      </w:r>
      <w:r w:rsidRPr="00606D7C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606D7C">
        <w:rPr>
          <w:rStyle w:val="StrongEmphasis"/>
          <w:color w:val="000000"/>
          <w:shd w:val="clear" w:color="auto" w:fill="FFFFFF"/>
          <w:lang w:val="it-IT"/>
        </w:rPr>
        <w:t>giorni</w:t>
      </w:r>
      <w:r w:rsidRPr="00606D7C">
        <w:rPr>
          <w:color w:val="000000"/>
          <w:shd w:val="clear" w:color="auto" w:fill="FFFFFF"/>
          <w:lang w:val="it-IT"/>
        </w:rPr>
        <w:t xml:space="preserve"> </w:t>
      </w:r>
      <w:r w:rsidRPr="00606D7C">
        <w:rPr>
          <w:color w:val="000000"/>
          <w:shd w:val="clear" w:color="auto" w:fill="FFFFFF"/>
          <w:lang w:val="it-IT"/>
        </w:rPr>
        <w:t>lavorativi dal verificarsi della variazione. </w:t>
      </w:r>
    </w:p>
    <w:p w:rsidR="0063538D" w:rsidRPr="00606D7C" w:rsidRDefault="00606D7C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606D7C">
        <w:rPr>
          <w:color w:val="000000"/>
          <w:shd w:val="clear" w:color="auto" w:fill="FFFFFF"/>
          <w:lang w:val="it-IT"/>
        </w:rPr>
        <w:t xml:space="preserve">Dichiara, infine, di essere informato, ai sensi e per gli effetti di cui </w:t>
      </w:r>
      <w:r w:rsidRPr="00606D7C">
        <w:rPr>
          <w:color w:val="000000"/>
          <w:shd w:val="clear" w:color="auto" w:fill="FFFFFF"/>
          <w:lang w:val="it-IT"/>
        </w:rPr>
        <w:t>all’art. 13 del Regolamento U.E. 2016/679 che i dati personali raccolti saranno trattati, anche con strumenti informatici, esclusivamente nell’ambito del procedimento per il quale la presente dichiarazione viene resa.</w:t>
      </w:r>
    </w:p>
    <w:p w:rsidR="0063538D" w:rsidRPr="00606D7C" w:rsidRDefault="00606D7C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14" w:name="parent_elementda471c1cba2dc"/>
      <w:bookmarkStart w:id="15" w:name="preview_conta46cfbe7e1bc2"/>
      <w:bookmarkEnd w:id="14"/>
      <w:bookmarkEnd w:id="15"/>
      <w:r w:rsidRPr="00606D7C">
        <w:rPr>
          <w:shd w:val="clear" w:color="auto" w:fill="FFFFFF"/>
          <w:lang w:val="it-IT"/>
        </w:rPr>
        <w:br/>
      </w:r>
      <w:r w:rsidRPr="00606D7C">
        <w:rPr>
          <w:shd w:val="clear" w:color="auto" w:fill="FFFFFF"/>
          <w:lang w:val="it-IT"/>
        </w:rPr>
        <w:t>Luogo ___________________</w:t>
      </w:r>
      <w:proofErr w:type="gramStart"/>
      <w:r w:rsidRPr="00606D7C">
        <w:rPr>
          <w:shd w:val="clear" w:color="auto" w:fill="FFFFFF"/>
          <w:lang w:val="it-IT"/>
        </w:rPr>
        <w:t>_ ,</w:t>
      </w:r>
      <w:proofErr w:type="gramEnd"/>
      <w:r w:rsidRPr="00606D7C">
        <w:rPr>
          <w:shd w:val="clear" w:color="auto" w:fill="FFFFFF"/>
          <w:lang w:val="it-IT"/>
        </w:rPr>
        <w:t xml:space="preserve"> data ___</w:t>
      </w:r>
      <w:r w:rsidRPr="00606D7C">
        <w:rPr>
          <w:shd w:val="clear" w:color="auto" w:fill="FFFFFF"/>
          <w:lang w:val="it-IT"/>
        </w:rPr>
        <w:t>_______</w:t>
      </w:r>
    </w:p>
    <w:p w:rsidR="0063538D" w:rsidRPr="00606D7C" w:rsidRDefault="00606D7C">
      <w:pPr>
        <w:pStyle w:val="Corpotesto"/>
        <w:spacing w:after="0"/>
        <w:ind w:left="567" w:right="567"/>
        <w:jc w:val="right"/>
        <w:rPr>
          <w:lang w:val="it-IT"/>
        </w:rPr>
      </w:pPr>
      <w:r w:rsidRPr="00606D7C">
        <w:rPr>
          <w:shd w:val="clear" w:color="auto" w:fill="FFFFFF"/>
          <w:lang w:val="it-IT"/>
        </w:rPr>
        <w:br/>
      </w:r>
      <w:r w:rsidRPr="00606D7C">
        <w:rPr>
          <w:color w:val="000000"/>
          <w:shd w:val="clear" w:color="auto" w:fill="FFFFFF"/>
          <w:lang w:val="it-IT"/>
        </w:rPr>
        <w:t>Firma ________________________________</w:t>
      </w:r>
    </w:p>
    <w:sectPr w:rsidR="0063538D" w:rsidRPr="00606D7C" w:rsidSect="00606D7C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7C" w:rsidRDefault="00606D7C" w:rsidP="00606D7C">
      <w:r>
        <w:separator/>
      </w:r>
    </w:p>
  </w:endnote>
  <w:endnote w:type="continuationSeparator" w:id="0">
    <w:p w:rsidR="00606D7C" w:rsidRDefault="00606D7C" w:rsidP="0060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7C" w:rsidRDefault="00606D7C" w:rsidP="00606D7C">
      <w:r>
        <w:separator/>
      </w:r>
    </w:p>
  </w:footnote>
  <w:footnote w:type="continuationSeparator" w:id="0">
    <w:p w:rsidR="00606D7C" w:rsidRDefault="00606D7C" w:rsidP="0060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7C" w:rsidRDefault="00606D7C">
    <w:pPr>
      <w:pStyle w:val="Intestazione"/>
    </w:pPr>
  </w:p>
  <w:p w:rsidR="00606D7C" w:rsidRDefault="00606D7C">
    <w:pPr>
      <w:pStyle w:val="Intestazione"/>
    </w:pPr>
  </w:p>
  <w:p w:rsidR="00606D7C" w:rsidRDefault="00606D7C" w:rsidP="00606D7C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5239F178" wp14:editId="13F158B2">
          <wp:extent cx="5715000" cy="847725"/>
          <wp:effectExtent l="0" t="0" r="0" b="0"/>
          <wp:docPr id="1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6D7C" w:rsidRDefault="00606D7C" w:rsidP="00606D7C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2CE45ECF" wp14:editId="5016033D">
          <wp:extent cx="581025" cy="581025"/>
          <wp:effectExtent l="0" t="0" r="9525" b="9525"/>
          <wp:docPr id="1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6D7C" w:rsidRDefault="00606D7C" w:rsidP="00606D7C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606D7C" w:rsidRDefault="00606D7C" w:rsidP="00606D7C">
    <w:pPr>
      <w:pStyle w:val="Titolo3"/>
      <w:spacing w:before="0" w:after="0"/>
      <w:jc w:val="center"/>
      <w:rPr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606D7C" w:rsidRDefault="00606D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053"/>
    <w:multiLevelType w:val="multilevel"/>
    <w:tmpl w:val="11344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4A341C"/>
    <w:multiLevelType w:val="multilevel"/>
    <w:tmpl w:val="A9D602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8D"/>
    <w:rsid w:val="00606D7C"/>
    <w:rsid w:val="006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6F9E"/>
  <w15:docId w15:val="{EB448141-5542-499B-BB27-604FF241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606D7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D7C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06D7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D7C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606D7C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60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</cp:revision>
  <dcterms:created xsi:type="dcterms:W3CDTF">2024-06-04T11:35:00Z</dcterms:created>
  <dcterms:modified xsi:type="dcterms:W3CDTF">2024-06-04T11:36:00Z</dcterms:modified>
  <dc:language>en-US</dc:language>
</cp:coreProperties>
</file>