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BF1" w:rsidRDefault="000319CC">
      <w:pPr>
        <w:pStyle w:val="Titolo3"/>
        <w:jc w:val="center"/>
      </w:pPr>
      <w:r>
        <w:rPr>
          <w:color w:val="000000"/>
          <w:sz w:val="36"/>
        </w:rPr>
        <w:t>ALLEGATO Decreto di nomina Commissione di Valutazione</w:t>
      </w:r>
    </w:p>
    <w:p w:rsidR="00077BF1" w:rsidRDefault="000319CC">
      <w:pPr>
        <w:pStyle w:val="Titolo3"/>
        <w:jc w:val="center"/>
      </w:pPr>
      <w:r>
        <w:rPr>
          <w:color w:val="000000"/>
          <w:sz w:val="36"/>
        </w:rPr>
        <w:t>"Dichiarazione di accettazione dell’incarico e dichiarazione di Insussistenza Cause Inc</w:t>
      </w:r>
      <w:r>
        <w:rPr>
          <w:color w:val="000000"/>
          <w:sz w:val="36"/>
        </w:rPr>
        <w:t>ompatibilità e assenza conflitto di interessi membri Commissione di valutazione"</w:t>
      </w:r>
    </w:p>
    <w:p w:rsidR="00077BF1" w:rsidRDefault="00077BF1">
      <w:pPr>
        <w:spacing w:line="300" w:lineRule="auto"/>
        <w:jc w:val="both"/>
      </w:pPr>
    </w:p>
    <w:p w:rsidR="00077BF1" w:rsidRDefault="000319CC">
      <w:pPr>
        <w:spacing w:line="300" w:lineRule="auto"/>
        <w:jc w:val="both"/>
      </w:pPr>
      <w:r>
        <w:rPr>
          <w:b/>
          <w:sz w:val="24"/>
        </w:rPr>
        <w:t>Oggetto: Dichiarazione di accettazione dell’incarico e dichiarazione di insussistenza cause incompatibilità e assenza di conflitto di interessi dei membri componenti della Co</w:t>
      </w:r>
      <w:r>
        <w:rPr>
          <w:b/>
          <w:sz w:val="24"/>
        </w:rPr>
        <w:t xml:space="preserve">mmissione di valutazione giusta atto di nomina della Commissione di valutazione - Avviso di selezione </w:t>
      </w:r>
      <w:proofErr w:type="spellStart"/>
      <w:r>
        <w:rPr>
          <w:b/>
          <w:sz w:val="24"/>
        </w:rPr>
        <w:t>prot</w:t>
      </w:r>
      <w:proofErr w:type="spellEnd"/>
      <w:r>
        <w:rPr>
          <w:b/>
          <w:sz w:val="24"/>
        </w:rPr>
        <w:t>. n. 13422 del 31/10/2025</w:t>
      </w:r>
    </w:p>
    <w:p w:rsidR="00077BF1" w:rsidRDefault="00077BF1">
      <w:pPr>
        <w:spacing w:line="300" w:lineRule="auto"/>
        <w:jc w:val="both"/>
      </w:pPr>
    </w:p>
    <w:p w:rsidR="00077BF1" w:rsidRDefault="000319CC">
      <w:pPr>
        <w:spacing w:line="300" w:lineRule="auto"/>
        <w:jc w:val="both"/>
      </w:pPr>
      <w:r>
        <w:rPr>
          <w:i/>
          <w:sz w:val="24"/>
        </w:rPr>
        <w:t xml:space="preserve">Avviso Pubblico </w:t>
      </w:r>
      <w:proofErr w:type="spellStart"/>
      <w:r>
        <w:rPr>
          <w:i/>
          <w:sz w:val="24"/>
        </w:rPr>
        <w:t>prot</w:t>
      </w:r>
      <w:proofErr w:type="spellEnd"/>
      <w:r>
        <w:rPr>
          <w:i/>
          <w:sz w:val="24"/>
        </w:rPr>
        <w:t>. n. 57173 del 14 aprile 2025 PN21-27 (D.M. n. 233/2024) “Destinazione di risorse per percorsi di orien</w:t>
      </w:r>
      <w:r>
        <w:rPr>
          <w:i/>
          <w:sz w:val="24"/>
        </w:rPr>
        <w:t xml:space="preserve">tamento nelle scuole secondarie di primo grado, al fine di garantire un’efficace valorizzazione delle potenzialità e dei talenti degli studenti e una riduzione della dispersione e dell’abbandono scolastico, nell’ambito del Programma Nazionale “PN Scuola e </w:t>
      </w:r>
      <w:r>
        <w:rPr>
          <w:i/>
          <w:sz w:val="24"/>
        </w:rPr>
        <w:t>competenze 2021-2027”, in attuazione del regolamento (UE) n. 2021/1060”</w:t>
      </w:r>
    </w:p>
    <w:p w:rsidR="00077BF1" w:rsidRDefault="00077BF1">
      <w:pPr>
        <w:spacing w:line="300" w:lineRule="auto"/>
        <w:jc w:val="both"/>
      </w:pPr>
    </w:p>
    <w:p w:rsidR="00077BF1" w:rsidRDefault="000319CC">
      <w:pPr>
        <w:spacing w:line="300" w:lineRule="auto"/>
        <w:jc w:val="both"/>
      </w:pPr>
      <w:r>
        <w:rPr>
          <w:b/>
          <w:sz w:val="24"/>
        </w:rPr>
        <w:t>CUP: I24D25001400007</w:t>
      </w:r>
    </w:p>
    <w:p w:rsidR="00077BF1" w:rsidRDefault="000319CC">
      <w:pPr>
        <w:spacing w:line="300" w:lineRule="auto"/>
        <w:jc w:val="both"/>
      </w:pPr>
      <w:r>
        <w:rPr>
          <w:b/>
          <w:sz w:val="24"/>
        </w:rPr>
        <w:t>Titolo progetto: "Futuri Talenti – Conoscere, Sperimentare, Riflettere"</w:t>
      </w:r>
    </w:p>
    <w:p w:rsidR="00077BF1" w:rsidRDefault="000319CC">
      <w:pPr>
        <w:spacing w:line="300" w:lineRule="auto"/>
        <w:jc w:val="both"/>
      </w:pPr>
      <w:r>
        <w:rPr>
          <w:b/>
          <w:sz w:val="24"/>
        </w:rPr>
        <w:t>Codice progetto: ESO4.</w:t>
      </w:r>
      <w:proofErr w:type="gramStart"/>
      <w:r>
        <w:rPr>
          <w:b/>
          <w:sz w:val="24"/>
        </w:rPr>
        <w:t>6.A</w:t>
      </w:r>
      <w:proofErr w:type="gramEnd"/>
      <w:r>
        <w:rPr>
          <w:b/>
          <w:sz w:val="24"/>
        </w:rPr>
        <w:t>4.D-FSEPNMA- 2025-86</w:t>
      </w:r>
    </w:p>
    <w:p w:rsidR="00077BF1" w:rsidRDefault="00077BF1">
      <w:pPr>
        <w:spacing w:line="300" w:lineRule="auto"/>
        <w:jc w:val="both"/>
      </w:pPr>
    </w:p>
    <w:p w:rsidR="00077BF1" w:rsidRDefault="000319CC">
      <w:pPr>
        <w:spacing w:line="300" w:lineRule="auto"/>
        <w:jc w:val="both"/>
      </w:pPr>
      <w:r>
        <w:rPr>
          <w:sz w:val="24"/>
        </w:rPr>
        <w:t>Il/La sottoscritto/a ____________________________________________</w:t>
      </w:r>
      <w:r>
        <w:rPr>
          <w:sz w:val="24"/>
        </w:rPr>
        <w:t xml:space="preserve">____________ </w:t>
      </w:r>
      <w:r>
        <w:rPr>
          <w:sz w:val="24"/>
        </w:rPr>
        <w:t xml:space="preserve">in servizio </w:t>
      </w:r>
      <w:proofErr w:type="spellStart"/>
      <w:r>
        <w:rPr>
          <w:sz w:val="24"/>
        </w:rPr>
        <w:t>nell’a.s.</w:t>
      </w:r>
      <w:proofErr w:type="spellEnd"/>
      <w:r>
        <w:rPr>
          <w:sz w:val="24"/>
        </w:rPr>
        <w:t xml:space="preserve"> 2025/2026 presso codesto Istituto in qualità di _______________________________</w:t>
      </w:r>
      <w:proofErr w:type="gramStart"/>
      <w:r>
        <w:rPr>
          <w:sz w:val="24"/>
        </w:rPr>
        <w:t>_ ,</w:t>
      </w:r>
      <w:proofErr w:type="gramEnd"/>
    </w:p>
    <w:p w:rsidR="00077BF1" w:rsidRDefault="000319CC">
      <w:pPr>
        <w:pStyle w:val="Titolo2"/>
        <w:jc w:val="center"/>
      </w:pPr>
      <w:r>
        <w:rPr>
          <w:color w:val="000000"/>
          <w:sz w:val="40"/>
        </w:rPr>
        <w:t>CONSAPEVOLE</w:t>
      </w:r>
    </w:p>
    <w:p w:rsidR="00077BF1" w:rsidRDefault="00077BF1">
      <w:pPr>
        <w:spacing w:line="300" w:lineRule="auto"/>
        <w:jc w:val="both"/>
      </w:pPr>
    </w:p>
    <w:p w:rsidR="00077BF1" w:rsidRDefault="000319CC">
      <w:pPr>
        <w:spacing w:line="300" w:lineRule="auto"/>
        <w:jc w:val="both"/>
      </w:pPr>
      <w:r>
        <w:rPr>
          <w:sz w:val="24"/>
        </w:rPr>
        <w:t>della respo</w:t>
      </w:r>
      <w:r>
        <w:rPr>
          <w:sz w:val="24"/>
        </w:rPr>
        <w:t>nsabilità e delle conseguenze civili e penali previste in casi di rilascio di dichiarazioni mendaci e/o formazione di atti falsi e/o uso degli stessi</w:t>
      </w:r>
    </w:p>
    <w:p w:rsidR="00077BF1" w:rsidRDefault="000319CC">
      <w:pPr>
        <w:pStyle w:val="Titolo2"/>
        <w:jc w:val="center"/>
      </w:pPr>
      <w:r>
        <w:rPr>
          <w:color w:val="000000"/>
          <w:sz w:val="40"/>
        </w:rPr>
        <w:lastRenderedPageBreak/>
        <w:t>DICHIARA</w:t>
      </w:r>
    </w:p>
    <w:p w:rsidR="00077BF1" w:rsidRDefault="00077BF1">
      <w:pPr>
        <w:spacing w:line="300" w:lineRule="auto"/>
        <w:jc w:val="both"/>
      </w:pPr>
    </w:p>
    <w:p w:rsidR="00077BF1" w:rsidRDefault="000319CC">
      <w:pPr>
        <w:pStyle w:val="Paragrafoelenco"/>
        <w:numPr>
          <w:ilvl w:val="0"/>
          <w:numId w:val="2"/>
        </w:numPr>
        <w:jc w:val="both"/>
      </w:pPr>
      <w:r>
        <w:rPr>
          <w:sz w:val="24"/>
        </w:rPr>
        <w:t xml:space="preserve">di non trovarsi in nessuna condizione di incompatibilità o </w:t>
      </w:r>
      <w:proofErr w:type="spellStart"/>
      <w:r>
        <w:rPr>
          <w:sz w:val="24"/>
        </w:rPr>
        <w:t>inconferibilità</w:t>
      </w:r>
      <w:proofErr w:type="spellEnd"/>
      <w:r>
        <w:rPr>
          <w:sz w:val="24"/>
        </w:rPr>
        <w:t xml:space="preserve"> dell’incarico in oggetto, ai sensi di quanto previsto dal </w:t>
      </w:r>
      <w:proofErr w:type="spellStart"/>
      <w:proofErr w:type="gramStart"/>
      <w:r>
        <w:rPr>
          <w:sz w:val="24"/>
        </w:rPr>
        <w:t>D.Lgs</w:t>
      </w:r>
      <w:proofErr w:type="gramEnd"/>
      <w:r>
        <w:rPr>
          <w:sz w:val="24"/>
        </w:rPr>
        <w:t>.</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077BF1" w:rsidRDefault="000319CC">
      <w:pPr>
        <w:pStyle w:val="Paragrafoelenco"/>
        <w:numPr>
          <w:ilvl w:val="0"/>
          <w:numId w:val="2"/>
        </w:numPr>
        <w:jc w:val="both"/>
      </w:pPr>
      <w:r>
        <w:rPr>
          <w:sz w:val="24"/>
        </w:rPr>
        <w:t xml:space="preserve">che, ai sensi dell’art. 35-bis del </w:t>
      </w:r>
      <w:proofErr w:type="spellStart"/>
      <w:proofErr w:type="gramStart"/>
      <w:r>
        <w:rPr>
          <w:sz w:val="24"/>
        </w:rPr>
        <w:t>D.Lgs</w:t>
      </w:r>
      <w:proofErr w:type="gramEnd"/>
      <w:r>
        <w:rPr>
          <w:sz w:val="24"/>
        </w:rPr>
        <w:t>.</w:t>
      </w:r>
      <w:proofErr w:type="spellEnd"/>
      <w:r>
        <w:rPr>
          <w:sz w:val="24"/>
        </w:rPr>
        <w:t xml:space="preserve"> n. 165/2001, non ha rip</w:t>
      </w:r>
      <w:r>
        <w:rPr>
          <w:sz w:val="24"/>
        </w:rPr>
        <w:t>ortato alcuna condanna, neppure pronunciata con sentenza non passata in giudicato, per i delitti previsti nel capo I del titolo II del libro secondo del codice penale;</w:t>
      </w:r>
    </w:p>
    <w:p w:rsidR="00077BF1" w:rsidRDefault="000319CC">
      <w:pPr>
        <w:pStyle w:val="Paragrafoelenco"/>
        <w:numPr>
          <w:ilvl w:val="0"/>
          <w:numId w:val="2"/>
        </w:numPr>
        <w:jc w:val="both"/>
      </w:pPr>
      <w:r>
        <w:rPr>
          <w:sz w:val="24"/>
        </w:rPr>
        <w:t>di non avere, direttamente o indirettamente, un interesse finanziario, economico o altro</w:t>
      </w:r>
      <w:r>
        <w:rPr>
          <w:sz w:val="24"/>
        </w:rPr>
        <w:t xml:space="preserve"> interesse personale nel procedimento in esame ai sensi e per gli effetti di quanto previsto dal D.M. 26 aprile 2022, n. 105, recante il Codice di Comportamento dei dipendenti del Ministero dell’istruzione e del merito, né di trovarsi in altra condizione d</w:t>
      </w:r>
      <w:r>
        <w:rPr>
          <w:sz w:val="24"/>
        </w:rPr>
        <w:t>i conflitto di interessi (neppure potenziale) ai sensi dell’art. 6-bis della legge n. 241/1990. In particolare, che l’assunzione dell’incarico di membro della Commissione esaminatrice:</w:t>
      </w:r>
    </w:p>
    <w:p w:rsidR="00077BF1" w:rsidRDefault="000319CC">
      <w:pPr>
        <w:pStyle w:val="Paragrafoelenco"/>
        <w:numPr>
          <w:ilvl w:val="0"/>
          <w:numId w:val="2"/>
        </w:numPr>
        <w:jc w:val="both"/>
      </w:pPr>
      <w:r>
        <w:rPr>
          <w:sz w:val="24"/>
        </w:rPr>
        <w:t>di non trovarsi in nessuna delle eventuali condizioni di incompatibilit</w:t>
      </w:r>
      <w:r>
        <w:rPr>
          <w:sz w:val="24"/>
        </w:rPr>
        <w:t xml:space="preserve">à o </w:t>
      </w:r>
      <w:proofErr w:type="spellStart"/>
      <w:r>
        <w:rPr>
          <w:sz w:val="24"/>
        </w:rPr>
        <w:t>inconferibilità</w:t>
      </w:r>
      <w:proofErr w:type="spellEnd"/>
      <w:r>
        <w:rPr>
          <w:sz w:val="24"/>
        </w:rPr>
        <w:t xml:space="preserve"> dell’incarico specificatamente previste per l’attuazione delle azioni e delle iniziative rientranti nell’ambito del Progetto di cui all’Avviso pubblico indicato in oggetto;</w:t>
      </w:r>
    </w:p>
    <w:p w:rsidR="00077BF1" w:rsidRDefault="000319CC">
      <w:pPr>
        <w:pStyle w:val="Paragrafoelenco"/>
        <w:numPr>
          <w:ilvl w:val="0"/>
          <w:numId w:val="2"/>
        </w:numPr>
        <w:jc w:val="both"/>
      </w:pPr>
      <w:r>
        <w:rPr>
          <w:sz w:val="24"/>
        </w:rPr>
        <w:t>di aver preso piena cognizione del D.M. 26 aprile 2022, n. 105,</w:t>
      </w:r>
      <w:r>
        <w:rPr>
          <w:sz w:val="24"/>
        </w:rPr>
        <w:t xml:space="preserve"> recante il Codice di Comportamento dei dipendenti del Ministero dell’istruzione e del merito;</w:t>
      </w:r>
    </w:p>
    <w:p w:rsidR="00077BF1" w:rsidRDefault="000319CC">
      <w:pPr>
        <w:pStyle w:val="Paragrafoelenco"/>
        <w:numPr>
          <w:ilvl w:val="0"/>
          <w:numId w:val="2"/>
        </w:numPr>
        <w:jc w:val="both"/>
      </w:pPr>
      <w:r>
        <w:rPr>
          <w:sz w:val="24"/>
        </w:rPr>
        <w:t>di impegnarsi a comunicare tempestivamente all’Istituzione scolastica eventuali variazioni che dovessero intervenire nel corso dello svolgimento dell’incarico;</w:t>
      </w:r>
    </w:p>
    <w:p w:rsidR="00077BF1" w:rsidRDefault="000319CC">
      <w:pPr>
        <w:pStyle w:val="Paragrafoelenco"/>
        <w:numPr>
          <w:ilvl w:val="0"/>
          <w:numId w:val="2"/>
        </w:numPr>
        <w:jc w:val="both"/>
      </w:pPr>
      <w:r>
        <w:rPr>
          <w:sz w:val="24"/>
        </w:rPr>
        <w:t>d</w:t>
      </w:r>
      <w:r>
        <w:rPr>
          <w:sz w:val="24"/>
        </w:rPr>
        <w:t>i impegnarsi altresì a comunicare all’Istituzione scolastica qualsiasi altra circostanza sopravvenuta di carattere ostativo rispetto all’espletamento dell’incarico;</w:t>
      </w:r>
    </w:p>
    <w:p w:rsidR="00077BF1" w:rsidRDefault="000319CC">
      <w:pPr>
        <w:pStyle w:val="Paragrafoelenco"/>
        <w:numPr>
          <w:ilvl w:val="0"/>
          <w:numId w:val="2"/>
        </w:numPr>
        <w:jc w:val="both"/>
      </w:pPr>
      <w:r>
        <w:rPr>
          <w:sz w:val="24"/>
        </w:rPr>
        <w:t>di essere stato informato, ai sensi dell’art. 13 del Regolamento (UE) 2016/679 del Parlamen</w:t>
      </w:r>
      <w:r>
        <w:rPr>
          <w:sz w:val="24"/>
        </w:rPr>
        <w:t>to europeo e del Consiglio del 27 aprile 2016 e del decreto legislativo 30 giugno 2003, n. 196, circa il trattamento dei dati personali raccolti e, in particolare, che tali dati saranno trattati, anche con strumenti informatici, esclusivamente per le final</w:t>
      </w:r>
      <w:r>
        <w:rPr>
          <w:sz w:val="24"/>
        </w:rPr>
        <w:t>ità per le quali le presenti dichiarazioni vengono rese e fornisce il relativo consenso.</w:t>
      </w:r>
    </w:p>
    <w:p w:rsidR="00077BF1" w:rsidRDefault="000319CC">
      <w:pPr>
        <w:spacing w:line="300" w:lineRule="auto"/>
        <w:jc w:val="both"/>
      </w:pPr>
      <w:r>
        <w:rPr>
          <w:sz w:val="24"/>
        </w:rPr>
        <w:t>e, per l’effetto,</w:t>
      </w:r>
    </w:p>
    <w:p w:rsidR="00077BF1" w:rsidRDefault="000319CC">
      <w:pPr>
        <w:pStyle w:val="Titolo3"/>
        <w:jc w:val="center"/>
      </w:pPr>
      <w:r>
        <w:rPr>
          <w:color w:val="000000"/>
          <w:sz w:val="36"/>
        </w:rPr>
        <w:t>DICHIARA</w:t>
      </w:r>
    </w:p>
    <w:p w:rsidR="00077BF1" w:rsidRDefault="00077BF1">
      <w:pPr>
        <w:spacing w:line="300" w:lineRule="auto"/>
        <w:jc w:val="both"/>
      </w:pPr>
    </w:p>
    <w:p w:rsidR="00077BF1" w:rsidRDefault="000319CC">
      <w:pPr>
        <w:spacing w:line="300" w:lineRule="auto"/>
        <w:jc w:val="both"/>
      </w:pPr>
      <w:r>
        <w:rPr>
          <w:sz w:val="24"/>
        </w:rPr>
        <w:t>di accettare l’incarico cui è stato preposto.</w:t>
      </w:r>
    </w:p>
    <w:p w:rsidR="00077BF1" w:rsidRDefault="000319CC">
      <w:pPr>
        <w:spacing w:line="300" w:lineRule="auto"/>
        <w:jc w:val="both"/>
      </w:pPr>
      <w:bookmarkStart w:id="0" w:name="_GoBack"/>
      <w:bookmarkEnd w:id="0"/>
      <w:r>
        <w:rPr>
          <w:sz w:val="24"/>
        </w:rPr>
        <w:t>Luogo ____________________ , data __________</w:t>
      </w:r>
    </w:p>
    <w:p w:rsidR="00077BF1" w:rsidRDefault="00077BF1">
      <w:pPr>
        <w:spacing w:line="300" w:lineRule="auto"/>
        <w:jc w:val="both"/>
      </w:pPr>
    </w:p>
    <w:p w:rsidR="00077BF1" w:rsidRDefault="000319CC">
      <w:pPr>
        <w:spacing w:line="300" w:lineRule="auto"/>
        <w:jc w:val="right"/>
      </w:pPr>
      <w:r>
        <w:rPr>
          <w:sz w:val="24"/>
        </w:rPr>
        <w:t>Firma ________________________________</w:t>
      </w:r>
    </w:p>
    <w:sectPr w:rsidR="00077BF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9CC" w:rsidRDefault="000319CC" w:rsidP="000319CC">
      <w:pPr>
        <w:spacing w:after="0" w:line="240" w:lineRule="auto"/>
      </w:pPr>
      <w:r>
        <w:separator/>
      </w:r>
    </w:p>
  </w:endnote>
  <w:endnote w:type="continuationSeparator" w:id="0">
    <w:p w:rsidR="000319CC" w:rsidRDefault="000319CC" w:rsidP="00031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9CC" w:rsidRDefault="000319CC" w:rsidP="000319CC">
      <w:pPr>
        <w:spacing w:after="0" w:line="240" w:lineRule="auto"/>
      </w:pPr>
      <w:r>
        <w:separator/>
      </w:r>
    </w:p>
  </w:footnote>
  <w:footnote w:type="continuationSeparator" w:id="0">
    <w:p w:rsidR="000319CC" w:rsidRDefault="000319CC" w:rsidP="00031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9CC" w:rsidRDefault="000319CC" w:rsidP="000319CC">
    <w:pPr>
      <w:ind w:left="-142"/>
      <w:jc w:val="center"/>
    </w:pPr>
    <w:r>
      <w:rPr>
        <w:noProof/>
      </w:rPr>
      <w:drawing>
        <wp:inline distT="0" distB="0" distL="0" distR="0" wp14:anchorId="33738145" wp14:editId="7132F2B4">
          <wp:extent cx="6562725" cy="6381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638175"/>
                  </a:xfrm>
                  <a:prstGeom prst="rect">
                    <a:avLst/>
                  </a:prstGeom>
                  <a:noFill/>
                  <a:ln>
                    <a:noFill/>
                  </a:ln>
                </pic:spPr>
              </pic:pic>
            </a:graphicData>
          </a:graphic>
        </wp:inline>
      </w:drawing>
    </w:r>
  </w:p>
  <w:p w:rsidR="000319CC" w:rsidRDefault="000319CC" w:rsidP="000319CC">
    <w:pPr>
      <w:spacing w:after="0" w:line="240" w:lineRule="auto"/>
      <w:jc w:val="center"/>
    </w:pPr>
    <w:r>
      <w:rPr>
        <w:b/>
        <w:sz w:val="24"/>
      </w:rPr>
      <w:t>ISTITUTO COMPRENSIVO MONTE URANO</w:t>
    </w:r>
  </w:p>
  <w:p w:rsidR="000319CC" w:rsidRDefault="000319CC" w:rsidP="000319CC">
    <w:pPr>
      <w:spacing w:after="0" w:line="240" w:lineRule="auto"/>
      <w:jc w:val="center"/>
    </w:pPr>
    <w:r>
      <w:rPr>
        <w:b/>
        <w:i/>
        <w:sz w:val="24"/>
      </w:rPr>
      <w:t>Via Alfieri 1 - 63813 Monte Urano - Tel. 0734840605 - C.F. 90055070446</w:t>
    </w:r>
  </w:p>
  <w:p w:rsidR="000319CC" w:rsidRDefault="000319CC" w:rsidP="000319CC">
    <w:pPr>
      <w:spacing w:after="0" w:line="240" w:lineRule="auto"/>
      <w:jc w:val="center"/>
    </w:pPr>
    <w:r>
      <w:rPr>
        <w:b/>
        <w:sz w:val="24"/>
      </w:rPr>
      <w:t xml:space="preserve">e-mail: apic838006@istruzione.it – </w:t>
    </w:r>
    <w:proofErr w:type="spellStart"/>
    <w:r>
      <w:rPr>
        <w:b/>
        <w:sz w:val="24"/>
      </w:rPr>
      <w:t>pec</w:t>
    </w:r>
    <w:proofErr w:type="spellEnd"/>
    <w:r>
      <w:rPr>
        <w:b/>
        <w:sz w:val="24"/>
      </w:rPr>
      <w:t>: apic838006@pec.istruzione.it</w:t>
    </w:r>
  </w:p>
  <w:p w:rsidR="000319CC" w:rsidRDefault="000319CC" w:rsidP="000319CC">
    <w:pPr>
      <w:spacing w:after="0" w:line="240" w:lineRule="auto"/>
      <w:jc w:val="center"/>
    </w:pPr>
    <w:r>
      <w:rPr>
        <w:b/>
        <w:i/>
        <w:sz w:val="24"/>
      </w:rPr>
      <w:t>codice univoco fatturazione elettronica: UFJNQ3</w:t>
    </w:r>
  </w:p>
  <w:p w:rsidR="000319CC" w:rsidRPr="000319CC" w:rsidRDefault="000319CC" w:rsidP="000319CC">
    <w:pPr>
      <w:spacing w:line="300" w:lineRule="auto"/>
      <w:jc w:val="center"/>
      <w:rPr>
        <w:sz w:val="24"/>
      </w:rPr>
    </w:pPr>
    <w:r>
      <w:rPr>
        <w:sz w:val="24"/>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31343"/>
    <w:multiLevelType w:val="hybridMultilevel"/>
    <w:tmpl w:val="6B448A18"/>
    <w:name w:val="disc"/>
    <w:lvl w:ilvl="0" w:tplc="35546594">
      <w:start w:val="1"/>
      <w:numFmt w:val="bullet"/>
      <w:lvlText w:val="•"/>
      <w:lvlJc w:val="left"/>
      <w:pPr>
        <w:ind w:left="720" w:hanging="360"/>
      </w:pPr>
    </w:lvl>
    <w:lvl w:ilvl="1" w:tplc="620E1AAE">
      <w:start w:val="1"/>
      <w:numFmt w:val="bullet"/>
      <w:lvlText w:val="•"/>
      <w:lvlJc w:val="left"/>
      <w:pPr>
        <w:ind w:left="1440" w:hanging="360"/>
      </w:pPr>
    </w:lvl>
    <w:lvl w:ilvl="2" w:tplc="0B283E18">
      <w:start w:val="1"/>
      <w:numFmt w:val="bullet"/>
      <w:lvlText w:val="•"/>
      <w:lvlJc w:val="left"/>
      <w:pPr>
        <w:ind w:left="2160" w:hanging="360"/>
      </w:pPr>
    </w:lvl>
    <w:lvl w:ilvl="3" w:tplc="9484277E">
      <w:start w:val="1"/>
      <w:numFmt w:val="bullet"/>
      <w:lvlText w:val="•"/>
      <w:lvlJc w:val="left"/>
      <w:pPr>
        <w:ind w:left="2880" w:hanging="360"/>
      </w:pPr>
    </w:lvl>
    <w:lvl w:ilvl="4" w:tplc="4F9EE370">
      <w:start w:val="1"/>
      <w:numFmt w:val="bullet"/>
      <w:lvlText w:val="•"/>
      <w:lvlJc w:val="left"/>
      <w:pPr>
        <w:ind w:left="3600" w:hanging="360"/>
      </w:pPr>
    </w:lvl>
    <w:lvl w:ilvl="5" w:tplc="E1DA0454">
      <w:start w:val="1"/>
      <w:numFmt w:val="bullet"/>
      <w:lvlText w:val="•"/>
      <w:lvlJc w:val="left"/>
      <w:pPr>
        <w:ind w:left="4320" w:hanging="360"/>
      </w:pPr>
    </w:lvl>
    <w:lvl w:ilvl="6" w:tplc="78421A9C">
      <w:start w:val="1"/>
      <w:numFmt w:val="bullet"/>
      <w:lvlText w:val="•"/>
      <w:lvlJc w:val="left"/>
      <w:pPr>
        <w:ind w:left="5040" w:hanging="360"/>
      </w:pPr>
    </w:lvl>
    <w:lvl w:ilvl="7" w:tplc="4038EEA0">
      <w:start w:val="1"/>
      <w:numFmt w:val="bullet"/>
      <w:lvlText w:val="•"/>
      <w:lvlJc w:val="left"/>
      <w:pPr>
        <w:ind w:left="5760" w:hanging="360"/>
      </w:pPr>
    </w:lvl>
    <w:lvl w:ilvl="8" w:tplc="FE1072FA">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77BF1"/>
    <w:rsid w:val="000319CC"/>
    <w:rsid w:val="00077B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65B1"/>
  <w15:docId w15:val="{F40B8E6D-3273-4C2D-9338-B670F3D0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paragraph" w:styleId="Intestazione">
    <w:name w:val="header"/>
    <w:basedOn w:val="Normale"/>
    <w:link w:val="IntestazioneCarattere"/>
    <w:uiPriority w:val="99"/>
    <w:unhideWhenUsed/>
    <w:rsid w:val="000319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319CC"/>
  </w:style>
  <w:style w:type="paragraph" w:styleId="Pidipagina">
    <w:name w:val="footer"/>
    <w:basedOn w:val="Normale"/>
    <w:link w:val="PidipaginaCarattere"/>
    <w:uiPriority w:val="99"/>
    <w:unhideWhenUsed/>
    <w:rsid w:val="000319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Amabili</cp:lastModifiedBy>
  <cp:revision>2</cp:revision>
  <dcterms:created xsi:type="dcterms:W3CDTF">2025-11-06T11:41:00Z</dcterms:created>
  <dcterms:modified xsi:type="dcterms:W3CDTF">2025-11-06T11:44:00Z</dcterms:modified>
</cp:coreProperties>
</file>