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46D4" w14:textId="77777777" w:rsidR="00647168" w:rsidRPr="00D86A9C" w:rsidRDefault="008C7002">
      <w:pPr>
        <w:pStyle w:val="Corpotesto"/>
        <w:spacing w:after="0"/>
        <w:ind w:left="567" w:right="567"/>
        <w:jc w:val="center"/>
        <w:rPr>
          <w:lang w:val="it-IT"/>
        </w:rPr>
      </w:pPr>
      <w:bookmarkStart w:id="0" w:name="head0canvasize"/>
      <w:bookmarkStart w:id="1" w:name="parent_element5f69baf2c73cc"/>
      <w:bookmarkStart w:id="2" w:name="preview_conte97ea7a81f1a7"/>
      <w:bookmarkEnd w:id="0"/>
      <w:bookmarkEnd w:id="1"/>
      <w:bookmarkEnd w:id="2"/>
      <w:r w:rsidRPr="00D86A9C">
        <w:rPr>
          <w:rStyle w:val="StrongEmphasis"/>
          <w:color w:val="000000"/>
          <w:shd w:val="clear" w:color="auto" w:fill="FFFFFF"/>
          <w:lang w:val="it-IT"/>
        </w:rPr>
        <w:t>Dichiarazione sostitutiva cause di esclusione di cui agli artt. 94 e 95 del D.Lgs. n. 36/2023</w:t>
      </w:r>
    </w:p>
    <w:p w14:paraId="51C0EB36" w14:textId="77777777" w:rsidR="00647168" w:rsidRPr="00D86A9C" w:rsidRDefault="008C700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D86A9C">
        <w:rPr>
          <w:shd w:val="clear" w:color="auto" w:fill="FFFFFF"/>
          <w:lang w:val="it-IT"/>
        </w:rPr>
        <w:br/>
        <w:t>DICHIARAZIONE SOSTITUTIVA DELL’ATTO DI NOTORIETÀ </w:t>
      </w:r>
    </w:p>
    <w:p w14:paraId="710C594C" w14:textId="77777777" w:rsidR="00647168" w:rsidRPr="004E3F6E" w:rsidRDefault="008C7002">
      <w:pPr>
        <w:pStyle w:val="Corpotesto"/>
        <w:spacing w:after="0"/>
        <w:ind w:left="567" w:right="567"/>
        <w:jc w:val="center"/>
        <w:rPr>
          <w:lang w:val="de-DE"/>
        </w:rPr>
      </w:pPr>
      <w:r w:rsidRPr="009349E8">
        <w:rPr>
          <w:shd w:val="clear" w:color="auto" w:fill="FFFFFF"/>
          <w:lang w:val="de-DE"/>
        </w:rPr>
        <w:br/>
      </w:r>
      <w:r w:rsidRPr="004E3F6E">
        <w:rPr>
          <w:color w:val="000000"/>
          <w:shd w:val="clear" w:color="auto" w:fill="FFFFFF"/>
          <w:lang w:val="de-DE"/>
        </w:rPr>
        <w:t>(</w:t>
      </w:r>
      <w:r w:rsidRPr="004E3F6E">
        <w:rPr>
          <w:rStyle w:val="Enfasicorsivo"/>
          <w:color w:val="000000"/>
          <w:shd w:val="clear" w:color="auto" w:fill="FFFFFF"/>
          <w:lang w:val="de-DE"/>
        </w:rPr>
        <w:t>art. 47 del D.P.R. 28.12.2000, n. 445</w:t>
      </w:r>
      <w:r w:rsidRPr="004E3F6E">
        <w:rPr>
          <w:color w:val="000000"/>
          <w:shd w:val="clear" w:color="auto" w:fill="FFFFFF"/>
          <w:lang w:val="de-DE"/>
        </w:rPr>
        <w:t>)</w:t>
      </w:r>
    </w:p>
    <w:p w14:paraId="01CA9AEB" w14:textId="77777777" w:rsidR="00647168" w:rsidRPr="00D86A9C" w:rsidRDefault="008C7002">
      <w:pPr>
        <w:pStyle w:val="Corpotesto"/>
        <w:spacing w:after="0"/>
        <w:ind w:left="567" w:right="567"/>
        <w:jc w:val="both"/>
        <w:rPr>
          <w:lang w:val="it-IT"/>
        </w:rPr>
      </w:pPr>
      <w:r w:rsidRPr="009349E8">
        <w:rPr>
          <w:shd w:val="clear" w:color="auto" w:fill="FFFFFF"/>
          <w:lang w:val="it-IT"/>
        </w:rPr>
        <w:br/>
      </w:r>
      <w:r w:rsidRPr="00D86A9C">
        <w:rPr>
          <w:color w:val="000000"/>
          <w:shd w:val="clear" w:color="auto" w:fill="FFFFFF"/>
          <w:lang w:val="it-IT"/>
        </w:rPr>
        <w:t>Il/La sottoscritto/a _____________________________________________, nato/a a _________________________________________ il _____</w:t>
      </w:r>
      <w:r w:rsidRPr="00D86A9C">
        <w:rPr>
          <w:rStyle w:val="StrongEmphasis"/>
          <w:color w:val="000000"/>
          <w:shd w:val="clear" w:color="auto" w:fill="FFFFFF"/>
          <w:lang w:val="it-IT"/>
        </w:rPr>
        <w:t>/_____</w:t>
      </w:r>
      <w:r w:rsidRPr="00D86A9C">
        <w:rPr>
          <w:color w:val="000000"/>
          <w:shd w:val="clear" w:color="auto" w:fill="FFFFFF"/>
          <w:lang w:val="it-IT"/>
        </w:rPr>
        <w:t>/____, e residente a ____________________________________, prov. ______, alla Via ___________________________________________, nella sua qualità di titolare/legale rappresentante dell’azienda ______________________________________________________, con sede legale in ______________________________________________________, alla Via _________________________________________________________, </w:t>
      </w:r>
    </w:p>
    <w:p w14:paraId="72E3CF45" w14:textId="67EF7CC0" w:rsidR="00020D90" w:rsidRDefault="008C7002">
      <w:pPr>
        <w:pStyle w:val="Corpotesto"/>
        <w:spacing w:after="0"/>
        <w:ind w:left="567" w:right="567"/>
        <w:jc w:val="both"/>
        <w:rPr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 xml:space="preserve">in relazione alla procedura di affidamento effettuata da </w:t>
      </w:r>
      <w:bookmarkStart w:id="3" w:name="x_682218674698813441"/>
      <w:bookmarkEnd w:id="3"/>
      <w:r w:rsidR="004E3F6E">
        <w:rPr>
          <w:shd w:val="clear" w:color="auto" w:fill="FFFFFF"/>
          <w:lang w:val="it-IT"/>
        </w:rPr>
        <w:t xml:space="preserve">IC VILLANOVA D’ASTI </w:t>
      </w:r>
      <w:r w:rsidRPr="00D86A9C">
        <w:rPr>
          <w:shd w:val="clear" w:color="auto" w:fill="FFFFFF"/>
          <w:lang w:val="it-IT"/>
        </w:rPr>
        <w:t xml:space="preserve"> </w:t>
      </w:r>
      <w:bookmarkStart w:id="4" w:name="x_682218674774343681"/>
      <w:bookmarkEnd w:id="4"/>
      <w:r w:rsidR="004E3F6E">
        <w:rPr>
          <w:shd w:val="clear" w:color="auto" w:fill="FFFFFF"/>
          <w:lang w:val="it-IT"/>
        </w:rPr>
        <w:t>VIA ZABERT</w:t>
      </w:r>
      <w:r w:rsidRPr="00D86A9C">
        <w:rPr>
          <w:shd w:val="clear" w:color="auto" w:fill="FFFFFF"/>
          <w:lang w:val="it-IT"/>
        </w:rPr>
        <w:t>,</w:t>
      </w:r>
      <w:r w:rsidR="004E3F6E">
        <w:rPr>
          <w:shd w:val="clear" w:color="auto" w:fill="FFFFFF"/>
          <w:lang w:val="it-IT"/>
        </w:rPr>
        <w:t>14-</w:t>
      </w:r>
      <w:bookmarkStart w:id="5" w:name="x_682218674824937473"/>
      <w:bookmarkEnd w:id="5"/>
      <w:r w:rsidR="004E3F6E">
        <w:rPr>
          <w:shd w:val="clear" w:color="auto" w:fill="FFFFFF"/>
          <w:lang w:val="it-IT"/>
        </w:rPr>
        <w:t>VILLANOVA D’ASTI</w:t>
      </w:r>
      <w:r w:rsidRPr="00D86A9C">
        <w:rPr>
          <w:shd w:val="clear" w:color="auto" w:fill="FFFFFF"/>
          <w:lang w:val="it-IT"/>
        </w:rPr>
        <w:t xml:space="preserve"> (</w:t>
      </w:r>
      <w:bookmarkStart w:id="6" w:name="x_682218674863407105"/>
      <w:bookmarkEnd w:id="6"/>
      <w:r w:rsidR="004E3F6E">
        <w:rPr>
          <w:shd w:val="clear" w:color="auto" w:fill="FFFFFF"/>
          <w:lang w:val="it-IT"/>
        </w:rPr>
        <w:t>AT</w:t>
      </w:r>
      <w:r w:rsidRPr="00D86A9C">
        <w:rPr>
          <w:shd w:val="clear" w:color="auto" w:fill="FFFFFF"/>
          <w:lang w:val="it-IT"/>
        </w:rPr>
        <w:t xml:space="preserve">), </w:t>
      </w:r>
      <w:bookmarkStart w:id="7" w:name="x_682218674844401665"/>
      <w:bookmarkEnd w:id="7"/>
      <w:r w:rsidR="004E3F6E">
        <w:rPr>
          <w:shd w:val="clear" w:color="auto" w:fill="FFFFFF"/>
          <w:lang w:val="it-IT"/>
        </w:rPr>
        <w:t>14019</w:t>
      </w:r>
      <w:r w:rsidRPr="00D86A9C">
        <w:rPr>
          <w:shd w:val="clear" w:color="auto" w:fill="FFFFFF"/>
          <w:lang w:val="it-IT"/>
        </w:rPr>
        <w:t>, tel.:</w:t>
      </w:r>
      <w:r w:rsidR="004E3F6E">
        <w:rPr>
          <w:shd w:val="clear" w:color="auto" w:fill="FFFFFF"/>
          <w:lang w:val="it-IT"/>
        </w:rPr>
        <w:t>0141 948238</w:t>
      </w:r>
      <w:r w:rsidRPr="00D86A9C">
        <w:rPr>
          <w:shd w:val="clear" w:color="auto" w:fill="FFFFFF"/>
          <w:lang w:val="it-IT"/>
        </w:rPr>
        <w:t xml:space="preserve">, e-mail: </w:t>
      </w:r>
      <w:bookmarkStart w:id="8" w:name="x_682218674743705601"/>
      <w:bookmarkEnd w:id="8"/>
      <w:r w:rsidR="004E3F6E">
        <w:rPr>
          <w:shd w:val="clear" w:color="auto" w:fill="FFFFFF"/>
          <w:lang w:val="it-IT"/>
        </w:rPr>
        <w:t>ATIC80600E</w:t>
      </w:r>
      <w:r w:rsidRPr="00D86A9C">
        <w:rPr>
          <w:shd w:val="clear" w:color="auto" w:fill="FFFFFF"/>
          <w:lang w:val="it-IT"/>
        </w:rPr>
        <w:t xml:space="preserve">@istruzione.it, pec: </w:t>
      </w:r>
      <w:bookmarkStart w:id="9" w:name="x_682218674759532545"/>
      <w:bookmarkEnd w:id="9"/>
      <w:r w:rsidR="004E3F6E">
        <w:rPr>
          <w:shd w:val="clear" w:color="auto" w:fill="FFFFFF"/>
          <w:lang w:val="it-IT"/>
        </w:rPr>
        <w:t>ATIC80600E</w:t>
      </w:r>
      <w:r w:rsidRPr="00D86A9C">
        <w:rPr>
          <w:shd w:val="clear" w:color="auto" w:fill="FFFFFF"/>
          <w:lang w:val="it-IT"/>
        </w:rPr>
        <w:t>@pec.istruzione.it</w:t>
      </w:r>
      <w:bookmarkStart w:id="10" w:name="x_682988673108082689"/>
      <w:bookmarkEnd w:id="10"/>
    </w:p>
    <w:p w14:paraId="54A5E8D6" w14:textId="2D355AA9" w:rsidR="00647168" w:rsidRPr="00D86A9C" w:rsidRDefault="008C7002">
      <w:pPr>
        <w:pStyle w:val="Corpotesto"/>
        <w:spacing w:after="0"/>
        <w:ind w:left="567" w:right="567"/>
        <w:jc w:val="both"/>
        <w:rPr>
          <w:lang w:val="it-IT"/>
        </w:rPr>
      </w:pPr>
      <w:r w:rsidRPr="00D86A9C">
        <w:rPr>
          <w:rStyle w:val="StrongEmphasis"/>
          <w:color w:val="000000"/>
          <w:shd w:val="clear" w:color="auto" w:fill="FFFFFF"/>
          <w:lang w:val="it-IT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7BE22DD0" w14:textId="77777777" w:rsidR="00647168" w:rsidRPr="00D86A9C" w:rsidRDefault="008C700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11" w:name="parent_element7e6217dcfeea7"/>
      <w:bookmarkStart w:id="12" w:name="preview_contcf74900a99c89"/>
      <w:bookmarkEnd w:id="11"/>
      <w:bookmarkEnd w:id="12"/>
      <w:r w:rsidRPr="00D86A9C">
        <w:rPr>
          <w:shd w:val="clear" w:color="auto" w:fill="FFFFFF"/>
          <w:lang w:val="it-IT"/>
        </w:rPr>
        <w:br/>
        <w:t>DICHIARA </w:t>
      </w:r>
    </w:p>
    <w:p w14:paraId="2F046DC3" w14:textId="77777777" w:rsidR="00647168" w:rsidRDefault="008C7002">
      <w:pPr>
        <w:pStyle w:val="Corpotesto"/>
        <w:spacing w:after="0"/>
        <w:ind w:left="567" w:right="567"/>
        <w:jc w:val="both"/>
      </w:pPr>
      <w:r w:rsidRPr="00D86A9C">
        <w:rPr>
          <w:shd w:val="clear" w:color="auto" w:fill="FFFFFF"/>
          <w:lang w:val="it-IT"/>
        </w:rPr>
        <w:br/>
      </w:r>
      <w:r w:rsidRPr="00D86A9C">
        <w:rPr>
          <w:color w:val="000000"/>
          <w:shd w:val="clear" w:color="auto" w:fill="FFFFFF"/>
          <w:lang w:val="it-IT"/>
        </w:rPr>
        <w:t xml:space="preserve">l’inesistenza delle cause di esclusione automatica e non automatica dalla partecipazione ad una procedura di appalto elencate negli artt. </w:t>
      </w:r>
      <w:r>
        <w:rPr>
          <w:color w:val="000000"/>
          <w:shd w:val="clear" w:color="auto" w:fill="FFFFFF"/>
        </w:rPr>
        <w:t>94 e 95 del D.Lgs. 36/2023</w:t>
      </w:r>
      <w:r>
        <w:rPr>
          <w:rStyle w:val="StrongEmphasis"/>
          <w:color w:val="000000"/>
          <w:shd w:val="clear" w:color="auto" w:fill="FFFFFF"/>
        </w:rPr>
        <w:t xml:space="preserve">  </w:t>
      </w:r>
      <w:r>
        <w:rPr>
          <w:color w:val="000000"/>
          <w:shd w:val="clear" w:color="auto" w:fill="FFFFFF"/>
        </w:rPr>
        <w:t>ed in particolare: </w:t>
      </w:r>
    </w:p>
    <w:p w14:paraId="57F3AC94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nei propri confronti e nei confronti dei soggetti sopra indicati non è stata pronunciata sentenza definitiva di condanna o emesso decreto penale di condanna divenuto irrevocabile, per uno dei seguenti reati: </w:t>
      </w:r>
    </w:p>
    <w:p w14:paraId="3A308255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delitti, consumati o tentati, di cui agli articoli 416, 416-bis del codice penale oppure delitti commessi avvalendosi delle condizioni previste dal predetto articolo 416-bis oppure al fine di agevolare l’attività delle associazioni previste dallo stesso articolo, nonché per i delitti, consumati o tentati, previsti dall'</w:t>
      </w:r>
      <w:hyperlink r:id="rId5" w:anchor="_blank" w:history="1">
        <w:r w:rsidRPr="00D86A9C">
          <w:rPr>
            <w:rStyle w:val="Collegamentoipertestuale"/>
            <w:color w:val="000000"/>
            <w:shd w:val="clear" w:color="auto" w:fill="FFFFFF"/>
            <w:lang w:val="it-IT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D86A9C">
        <w:rPr>
          <w:color w:val="000000"/>
          <w:shd w:val="clear" w:color="auto" w:fill="FFFFFF"/>
          <w:lang w:val="it-IT"/>
        </w:rPr>
        <w:t>, dall'articolo 291-quater del testo unico delle disposizioni legislative in materia doganale, di cui al decreto del Presidente della Repubblica 23 gennaio 1973, n. 43 e dall’art. 452-quaterdieces del c.p., in quanto riconducibili alla partecipazione a un’organizzazione criminale, quale definita all’articolo 2 della decisione quadro 2008/841/GAI del Consiglio dell’Unione europea, del 24 ottobre 2008; </w:t>
      </w:r>
    </w:p>
    <w:p w14:paraId="7204C52D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delitti, consumati o tentati, di cui agli articoli 317, 318, 319, 319-ter, 319-quater, 320, 321, 322, 322- bis, 346-bis, 353, 353-bis, 354, 355 e 356 del codice penale nonché all’articolo 2635 del codice civile; </w:t>
      </w:r>
    </w:p>
    <w:p w14:paraId="3C0D486F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false comunicazioni sociali di cui agli articoli 2621 e 2622 del codice civile;</w:t>
      </w:r>
    </w:p>
    <w:p w14:paraId="64A0922E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frode ai sensi dell’articolo 1 della convenzione relativa alla tutela degli interessi finanziari delle Comunità europee, del 26 luglio 1995;</w:t>
      </w:r>
    </w:p>
    <w:p w14:paraId="7F14CFF7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 xml:space="preserve">delitti, consumati o tentati, commessi con finalità di terrorismo, anche internazionale, e di eversione dell’ordine costituzionale reati terroristici o reati </w:t>
      </w:r>
      <w:r w:rsidRPr="00D86A9C">
        <w:rPr>
          <w:color w:val="000000"/>
          <w:shd w:val="clear" w:color="auto" w:fill="FFFFFF"/>
          <w:lang w:val="it-IT"/>
        </w:rPr>
        <w:lastRenderedPageBreak/>
        <w:t>connessi alle attività terroristiche; </w:t>
      </w:r>
    </w:p>
    <w:p w14:paraId="5C7B2E17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 </w:t>
      </w:r>
    </w:p>
    <w:p w14:paraId="7CA40FD4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sfruttamento del lavoro minorile e altre forme di tratta di esseri umani definite con il decreto legislativo 4 marzo 2014, n. 24; </w:t>
      </w:r>
    </w:p>
    <w:p w14:paraId="3D00324D" w14:textId="77777777" w:rsidR="00647168" w:rsidRPr="00D86A9C" w:rsidRDefault="008C7002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ogni altro delitto da cui derivi, quale pena accessoria, l’incapacità di contrattare con la pubblica amministrazione;</w:t>
      </w:r>
    </w:p>
    <w:p w14:paraId="4B96783B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non sussistono ragioni  di decadenza, di sospensione o di divieto previste dall’articolo 67 del codice delle leggi antimafia e delle misure di prevenzione di cui al decreto legislativo 6 settembre 2011, n. 159 o di un tentativo di infiltrazione mafiosa di cui all’articolo 84, comma 4, del medesimo codice;</w:t>
      </w:r>
    </w:p>
    <w:p w14:paraId="668F5B7A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stabiliti;</w:t>
      </w:r>
    </w:p>
    <w:p w14:paraId="24B554AD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ha commesso violazioni gravi, non definitivamente accertate, relativamente agli obblighi relativi al pagamento di imposte e tasse o contributi previdenziali;</w:t>
      </w:r>
    </w:p>
    <w:p w14:paraId="5B7E4644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ha commesso gravi infrazioni debitamente accertate con qualunque mezzo adeguato alle norme in materia di salute e sicurezza sul lavoro nonché agli obblighi in materia ambientale, sociale e del lavoro stabiliti dalla normativa europea e nazionale, dai contratti collettivi o dalle disposizioni internazionali elencate nell’allegato X alla direttiva 2014/24/UE del Parlamento europeo e del Consiglio del 26 febbraio 2014; </w:t>
      </w:r>
    </w:p>
    <w:p w14:paraId="165A7B3E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la propria partecipazione non determina una situazione di conflitto di interesse ai sensi dell’ articolo 16 del D.Lgs. 36/2023 non diversamente risolvibile;</w:t>
      </w:r>
    </w:p>
    <w:p w14:paraId="2836B984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sia stato sottoposto a liquidazione giudiziale o non si trovi in stato di liquidazione coatta o di concordato preventivo e che nei suoi confronti non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</w:t>
      </w:r>
    </w:p>
    <w:p w14:paraId="5677B513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si è reso colpevole di gravi illeciti professionali, tali da rendere dubbia la sua integrità o affidabilità come indicati all’art. 98 del D.Lgs. n. 36/2023 ; </w:t>
      </w:r>
    </w:p>
    <w:p w14:paraId="496A759D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la propria partecipazione non determina una distorsione della concorrenza derivante dal proprio precedente coinvolgimento nella preparazione della procedura d’appalto di cui all’articolo 78 del D.Lgs. n. 36/2023 che non possa essere risolta con misure meno intrusive; </w:t>
      </w:r>
    </w:p>
    <w:p w14:paraId="142EEE77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la propria offerta non sia imputabile ad un unico centro decisionale a cagione di accordi intercorsi con altri operatori economici partecipanti alla stessa gara;</w:t>
      </w:r>
    </w:p>
    <w:p w14:paraId="677F0A51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 </w:t>
      </w:r>
    </w:p>
    <w:p w14:paraId="0FBBC362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 xml:space="preserve">che l’operatore economico non è iscritto nel casellario informatico tenuto </w:t>
      </w:r>
      <w:r w:rsidRPr="00D86A9C">
        <w:rPr>
          <w:color w:val="000000"/>
          <w:shd w:val="clear" w:color="auto" w:fill="FFFFFF"/>
          <w:lang w:val="it-IT"/>
        </w:rPr>
        <w:lastRenderedPageBreak/>
        <w:t>dall’Osservatorio dell’ANAC per aver presentato false dichiarazioni o falsa documentazione nella procedura di gara e negli affidamenti di subappalti;</w:t>
      </w:r>
    </w:p>
    <w:p w14:paraId="3143470B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è iscritto nel casellario informatico tenuto dall’Osservatorio dell’ANAC per aver presentato false dichiarazioni o falsa documentazione  ai fini del rilascio dell’attestazione di qualificazione, per il periodo durante il quale perdura l’iscrizione; </w:t>
      </w:r>
    </w:p>
    <w:p w14:paraId="7D092C90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D86A9C">
        <w:rPr>
          <w:rStyle w:val="Enfasicorsivo"/>
          <w:color w:val="FF0000"/>
          <w:shd w:val="clear" w:color="auto" w:fill="FFFFFF"/>
          <w:lang w:val="it-IT"/>
        </w:rPr>
        <w:t>(cancellare o barrare le dichiarazioni non pertinenti)</w:t>
      </w:r>
    </w:p>
    <w:p w14:paraId="63FF79A9" w14:textId="77777777" w:rsidR="00647168" w:rsidRPr="00D86A9C" w:rsidRDefault="008C7002">
      <w:pPr>
        <w:pStyle w:val="Corpotesto"/>
        <w:spacing w:after="0"/>
        <w:ind w:left="567" w:right="567"/>
        <w:jc w:val="both"/>
        <w:rPr>
          <w:lang w:val="it-IT"/>
        </w:rPr>
      </w:pPr>
      <w:r w:rsidRPr="00D86A9C">
        <w:rPr>
          <w:rStyle w:val="Enfasicorsivo"/>
          <w:color w:val="000000"/>
          <w:shd w:val="clear" w:color="auto" w:fill="FFFFFF"/>
          <w:lang w:val="it-IT"/>
        </w:rPr>
        <w:t> </w:t>
      </w:r>
      <w:r w:rsidRPr="00D86A9C">
        <w:rPr>
          <w:color w:val="000000"/>
          <w:shd w:val="clear" w:color="auto" w:fill="FFFFFF"/>
          <w:lang w:val="it-IT"/>
        </w:rPr>
        <w:t>che, ai sensi dell’art. 17 della legge 12.03.1999, n. 68  l’operatore economico:</w:t>
      </w:r>
    </w:p>
    <w:p w14:paraId="5AEB3138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>
        <w:rPr>
          <w:color w:val="000000"/>
          <w:shd w:val="clear" w:color="auto" w:fill="FFFFFF"/>
        </w:rPr>
        <w:t>🗆</w:t>
      </w:r>
      <w:r w:rsidRPr="00D86A9C">
        <w:rPr>
          <w:color w:val="000000"/>
          <w:shd w:val="clear" w:color="auto" w:fill="FFFFFF"/>
          <w:lang w:val="it-IT"/>
        </w:rPr>
        <w:t xml:space="preserve"> non è soggetto agli obblighi di assunzione obbligatoria previsti dalla Legge 68/99, </w:t>
      </w:r>
    </w:p>
    <w:p w14:paraId="0BCC0F9B" w14:textId="77777777" w:rsidR="00647168" w:rsidRPr="00D86A9C" w:rsidRDefault="008C7002">
      <w:pPr>
        <w:pStyle w:val="Corpotesto"/>
        <w:spacing w:after="0"/>
        <w:ind w:left="567" w:right="567"/>
        <w:jc w:val="both"/>
        <w:rPr>
          <w:lang w:val="it-IT"/>
        </w:rPr>
      </w:pPr>
      <w:r w:rsidRPr="00D86A9C">
        <w:rPr>
          <w:rStyle w:val="Enfasicorsivo"/>
          <w:color w:val="000000"/>
          <w:shd w:val="clear" w:color="auto" w:fill="FFFFFF"/>
          <w:lang w:val="it-IT"/>
        </w:rPr>
        <w:t>oppure</w:t>
      </w:r>
    </w:p>
    <w:p w14:paraId="2E7F741E" w14:textId="77777777" w:rsidR="00647168" w:rsidRPr="00D86A9C" w:rsidRDefault="008C7002">
      <w:pPr>
        <w:pStyle w:val="Corpotesto"/>
        <w:spacing w:after="0"/>
        <w:ind w:left="567" w:right="567"/>
        <w:jc w:val="both"/>
        <w:rPr>
          <w:lang w:val="it-IT"/>
        </w:rPr>
      </w:pPr>
      <w:r>
        <w:rPr>
          <w:color w:val="000000"/>
          <w:shd w:val="clear" w:color="auto" w:fill="FFFFFF"/>
        </w:rPr>
        <w:t>🗆</w:t>
      </w:r>
      <w:r w:rsidRPr="00D86A9C">
        <w:rPr>
          <w:rStyle w:val="Enfasicorsivo"/>
          <w:color w:val="000000"/>
          <w:shd w:val="clear" w:color="auto" w:fill="FFFFFF"/>
          <w:lang w:val="it-IT"/>
        </w:rPr>
        <w:t xml:space="preserve">  </w:t>
      </w:r>
      <w:r w:rsidRPr="00D86A9C">
        <w:rPr>
          <w:color w:val="000000"/>
          <w:shd w:val="clear" w:color="auto" w:fill="FFFFFF"/>
          <w:lang w:val="it-IT"/>
        </w:rPr>
        <w:t>è in regola con le norme che disciplinano il diritto al lavoro dei disabili,</w:t>
      </w:r>
    </w:p>
    <w:p w14:paraId="6A966F53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D86A9C">
        <w:rPr>
          <w:rStyle w:val="Enfasicorsivo"/>
          <w:color w:val="FF0000"/>
          <w:shd w:val="clear" w:color="auto" w:fill="FFFFFF"/>
          <w:lang w:val="it-IT"/>
        </w:rPr>
        <w:t>(cancellare se l’impresa occupa meno di 50 dipendenti)</w:t>
      </w:r>
      <w:r w:rsidRPr="00D86A9C">
        <w:rPr>
          <w:color w:val="000000"/>
          <w:shd w:val="clear" w:color="auto" w:fill="FFFFFF"/>
          <w:lang w:val="it-IT"/>
        </w:rPr>
        <w:t> di essere tenuto alla redazione  del RAPPORTO BIENNALE sulla situazione del personale maschile e femminile redatto ai sensi dell’ art. 46 del D.Lgs. 11 aprile 2006, n. 198 (c.d. Codice delle Pari Opportunità, come modificato dalla L. 5 novembre 2021, n. 162) con attestazione della sua conformità a quello trasmesso alle rappresentanze sindacali aziendali e alla consigliera e al consigliere regionale di parità, ovvero, in caso di inosservanza dei termini previsti dal comma 1 del medesimo art. 46, con attestazione della sua contestuale trasmissione alle rappresentanze sindacali aziendali e alla consigliera e al consigliere regionale di parità. </w:t>
      </w:r>
    </w:p>
    <w:p w14:paraId="2839A77C" w14:textId="77777777" w:rsidR="00647168" w:rsidRPr="00D86A9C" w:rsidRDefault="008C7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14:paraId="46DAFBD7" w14:textId="77777777" w:rsidR="00647168" w:rsidRPr="00D86A9C" w:rsidRDefault="00647168">
      <w:pPr>
        <w:pStyle w:val="Corpotesto"/>
        <w:spacing w:after="0"/>
        <w:ind w:left="567" w:right="567"/>
        <w:rPr>
          <w:lang w:val="it-IT"/>
        </w:rPr>
      </w:pPr>
    </w:p>
    <w:p w14:paraId="59FC3EFF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Dichiara inoltre che la ditta  _______________________________________ è iscritta al Registro delle Imprese della Camera di Commercio di __________________________ al n. ____________________________ N.REA : ___ - __________, a decorrere dal _____________, per l’esercizio dell’attività  di (inserire codice ATECO) __________ – ____________________</w:t>
      </w:r>
    </w:p>
    <w:p w14:paraId="3D0998F3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Il sottoscritto dichiara inoltre di essere in regola con gli obblighi relativi al pagamento dei contributi previdenziali ed assistenziali a favore dei propri lavoratori e che l'impresa mantiene le seguenti posizioni previdenziali e assicurative: </w:t>
      </w:r>
    </w:p>
    <w:p w14:paraId="343D73BA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Codice ditta INAIL n. ________/__ PAT ________/__</w:t>
      </w:r>
    </w:p>
    <w:p w14:paraId="348D6B0E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codice Sede INAIL competente _________</w:t>
      </w:r>
    </w:p>
    <w:p w14:paraId="3050D2AD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Matricola INPS n. _____________ </w:t>
      </w:r>
    </w:p>
    <w:p w14:paraId="27AF017A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Nome e codice Sede INPS competente: ____________ codice _________, mail  </w:t>
      </w:r>
    </w:p>
    <w:p w14:paraId="7FD87BDC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N° di dipendenti in servizio: ____</w:t>
      </w:r>
    </w:p>
    <w:p w14:paraId="2F149F42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Il sottoscritto dichiara di aver preso visione e di impegnarsi a sottostare, senza condizione o riserva alcuna del vigente Regolamento per le acquisizioni di beni, forniture e servizi e di tutte le disposizioni della presente procedura. </w:t>
      </w:r>
    </w:p>
    <w:p w14:paraId="452E7607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Il sottoscritto, infine, autorizza ad effettuare ogni comunicazione inerente la presente procedura al seguente indirizzo di Posta Elettronica Certificata – PEC _____________________</w:t>
      </w:r>
    </w:p>
    <w:p w14:paraId="2272B639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Il sottoscritto si impegna a comunicare ogni eventuale variazione dei dati sopraindicati entro sette giorni lavorativi dal verificarsi della variazione. </w:t>
      </w:r>
    </w:p>
    <w:p w14:paraId="25C56DB8" w14:textId="77777777" w:rsidR="00647168" w:rsidRPr="00D86A9C" w:rsidRDefault="008C700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D86A9C">
        <w:rPr>
          <w:color w:val="000000"/>
          <w:shd w:val="clear" w:color="auto" w:fill="FFFFFF"/>
          <w:lang w:val="it-IT"/>
        </w:rPr>
        <w:t>Dichiara di essere informato, ai sensi e per gli effetti di cui all’art. 13 del Regolamento U.E. 2016/679 che i dati personali raccolti saranno trattati, anche con strumenti informatici, esclusivamente nell’ambito del procedimento per il quale la presente dichiarazione viene resa. </w:t>
      </w:r>
    </w:p>
    <w:p w14:paraId="220EEA7C" w14:textId="77777777" w:rsidR="00647168" w:rsidRPr="00D86A9C" w:rsidRDefault="008C7002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D86A9C">
        <w:rPr>
          <w:shd w:val="clear" w:color="auto" w:fill="FFFFFF"/>
          <w:lang w:val="it-IT"/>
        </w:rPr>
        <w:br/>
      </w:r>
      <w:r w:rsidRPr="00D86A9C">
        <w:rPr>
          <w:color w:val="000000"/>
          <w:shd w:val="clear" w:color="auto" w:fill="FFFFFF"/>
          <w:lang w:val="it-IT"/>
        </w:rPr>
        <w:lastRenderedPageBreak/>
        <w:t>Letto, confermato e sottoscritto.</w:t>
      </w:r>
    </w:p>
    <w:p w14:paraId="31466B31" w14:textId="77777777" w:rsidR="00647168" w:rsidRPr="00D86A9C" w:rsidRDefault="008C700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D86A9C">
        <w:rPr>
          <w:shd w:val="clear" w:color="auto" w:fill="FFFFFF"/>
          <w:lang w:val="it-IT"/>
        </w:rPr>
        <w:br/>
      </w:r>
      <w:r w:rsidRPr="00D86A9C">
        <w:rPr>
          <w:color w:val="000000"/>
          <w:shd w:val="clear" w:color="auto" w:fill="FFFFFF"/>
          <w:lang w:val="it-IT"/>
        </w:rPr>
        <w:t>__________, li ___-___-______ </w:t>
      </w:r>
    </w:p>
    <w:p w14:paraId="758B0FF6" w14:textId="77777777" w:rsidR="00647168" w:rsidRPr="00D86A9C" w:rsidRDefault="008C700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D86A9C">
        <w:rPr>
          <w:shd w:val="clear" w:color="auto" w:fill="FFFFFF"/>
          <w:lang w:val="it-IT"/>
        </w:rPr>
        <w:br/>
      </w:r>
      <w:r w:rsidRPr="00D86A9C">
        <w:rPr>
          <w:color w:val="000000"/>
          <w:shd w:val="clear" w:color="auto" w:fill="FFFFFF"/>
          <w:lang w:val="it-IT"/>
        </w:rPr>
        <w:t>_______________________ </w:t>
      </w:r>
    </w:p>
    <w:p w14:paraId="72F05669" w14:textId="77777777" w:rsidR="00647168" w:rsidRPr="00D86A9C" w:rsidRDefault="008C7002">
      <w:pPr>
        <w:pStyle w:val="Corpotesto"/>
        <w:spacing w:after="0"/>
        <w:ind w:left="567" w:right="567"/>
        <w:jc w:val="right"/>
        <w:rPr>
          <w:lang w:val="it-IT"/>
        </w:rPr>
      </w:pPr>
      <w:r w:rsidRPr="00D86A9C">
        <w:rPr>
          <w:rStyle w:val="Enfasicorsivo"/>
          <w:color w:val="000000"/>
          <w:shd w:val="clear" w:color="auto" w:fill="FFFFFF"/>
          <w:lang w:val="it-IT"/>
        </w:rPr>
        <w:t>(Firma del dichiarante) </w:t>
      </w:r>
    </w:p>
    <w:p w14:paraId="092FF8B4" w14:textId="77777777" w:rsidR="00647168" w:rsidRPr="00D86A9C" w:rsidRDefault="008C7002">
      <w:pPr>
        <w:pStyle w:val="Corpotesto"/>
        <w:spacing w:after="0"/>
        <w:ind w:left="567" w:right="567"/>
        <w:rPr>
          <w:lang w:val="it-IT"/>
        </w:rPr>
      </w:pPr>
      <w:r w:rsidRPr="00D86A9C">
        <w:rPr>
          <w:shd w:val="clear" w:color="auto" w:fill="FFFFFF"/>
          <w:lang w:val="it-IT"/>
        </w:rPr>
        <w:br/>
      </w:r>
      <w:r w:rsidRPr="00D86A9C">
        <w:rPr>
          <w:rStyle w:val="StrongEmphasis"/>
          <w:color w:val="000000"/>
          <w:shd w:val="clear" w:color="auto" w:fill="FFFFFF"/>
          <w:lang w:val="it-IT"/>
        </w:rPr>
        <w:t xml:space="preserve">Allegata fotocopia del documento di riconoscimento </w:t>
      </w:r>
      <w:r w:rsidRPr="00D86A9C">
        <w:rPr>
          <w:color w:val="000000"/>
          <w:shd w:val="clear" w:color="auto" w:fill="FFFFFF"/>
          <w:lang w:val="it-IT"/>
        </w:rPr>
        <w:t> </w:t>
      </w:r>
    </w:p>
    <w:sectPr w:rsidR="00647168" w:rsidRPr="00D86A9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892"/>
    <w:multiLevelType w:val="multilevel"/>
    <w:tmpl w:val="04F2FD0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4C342E55"/>
    <w:multiLevelType w:val="multilevel"/>
    <w:tmpl w:val="79A4F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676221">
    <w:abstractNumId w:val="0"/>
  </w:num>
  <w:num w:numId="2" w16cid:durableId="195875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68"/>
    <w:rsid w:val="00020D90"/>
    <w:rsid w:val="004E3F6E"/>
    <w:rsid w:val="00647168"/>
    <w:rsid w:val="008C7002"/>
    <w:rsid w:val="009349E8"/>
    <w:rsid w:val="00D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808"/>
  <w15:docId w15:val="{82F6109A-AF4D-4B7A-BA7E-EA7DD1EE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Rosa Cuccaro</cp:lastModifiedBy>
  <cp:revision>5</cp:revision>
  <dcterms:created xsi:type="dcterms:W3CDTF">2023-07-04T16:49:00Z</dcterms:created>
  <dcterms:modified xsi:type="dcterms:W3CDTF">2023-09-26T11:11:00Z</dcterms:modified>
  <dc:language>en-US</dc:language>
</cp:coreProperties>
</file>