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63" w:rsidRDefault="001B5654">
      <w:pPr>
        <w:tabs>
          <w:tab w:val="left" w:pos="7514"/>
        </w:tabs>
        <w:jc w:val="both"/>
        <w:rPr>
          <w:b/>
          <w:sz w:val="32"/>
          <w:szCs w:val="32"/>
        </w:rPr>
      </w:pPr>
      <w:r>
        <w:rPr>
          <w:b/>
          <w:sz w:val="24"/>
          <w:szCs w:val="24"/>
        </w:rPr>
        <w:t>DITTA/</w:t>
      </w:r>
      <w:proofErr w:type="gramStart"/>
      <w:r>
        <w:rPr>
          <w:b/>
          <w:sz w:val="24"/>
          <w:szCs w:val="24"/>
        </w:rPr>
        <w:t>CONTRAENTE  _</w:t>
      </w:r>
      <w:proofErr w:type="gramEnd"/>
      <w:r>
        <w:rPr>
          <w:b/>
          <w:sz w:val="24"/>
          <w:szCs w:val="24"/>
        </w:rPr>
        <w:t>_________________________ C.F./P.I.______________________________</w:t>
      </w:r>
    </w:p>
    <w:p w:rsidR="00D31F63" w:rsidRDefault="00D31F63">
      <w:pPr>
        <w:tabs>
          <w:tab w:val="left" w:pos="7514"/>
        </w:tabs>
        <w:jc w:val="both"/>
        <w:rPr>
          <w:b/>
          <w:sz w:val="24"/>
          <w:szCs w:val="24"/>
        </w:rPr>
      </w:pPr>
    </w:p>
    <w:p w:rsidR="00D31F63" w:rsidRDefault="001B5654">
      <w:pPr>
        <w:tabs>
          <w:tab w:val="left" w:pos="751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>
        <w:rPr>
          <w:sz w:val="24"/>
          <w:szCs w:val="24"/>
        </w:rPr>
        <w:t>Dichiarazione tracciabilità dei flussi finanziari</w:t>
      </w:r>
    </w:p>
    <w:p w:rsidR="00D31F63" w:rsidRDefault="001B5654">
      <w:pPr>
        <w:tabs>
          <w:tab w:val="left" w:pos="751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Art.3, legge 13/08/2010, n.136, come modificata dal decreto legge 12/11/2010, n.187 convertito</w:t>
      </w:r>
    </w:p>
    <w:p w:rsidR="00D31F63" w:rsidRDefault="001B5654">
      <w:pPr>
        <w:tabs>
          <w:tab w:val="left" w:pos="751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in legge, con modificazioni, dalla legge 17/12/2010, n. 217</w:t>
      </w:r>
    </w:p>
    <w:p w:rsidR="00D31F63" w:rsidRDefault="00D31F63">
      <w:pPr>
        <w:tabs>
          <w:tab w:val="left" w:pos="7514"/>
        </w:tabs>
        <w:jc w:val="both"/>
        <w:rPr>
          <w:sz w:val="24"/>
          <w:szCs w:val="24"/>
        </w:rPr>
      </w:pPr>
    </w:p>
    <w:p w:rsidR="00D31F63" w:rsidRDefault="001B5654">
      <w:pPr>
        <w:tabs>
          <w:tab w:val="left" w:pos="7514"/>
        </w:tabs>
        <w:jc w:val="both"/>
        <w:rPr>
          <w:sz w:val="24"/>
          <w:szCs w:val="24"/>
        </w:rPr>
      </w:pPr>
      <w:r>
        <w:rPr>
          <w:sz w:val="24"/>
          <w:szCs w:val="24"/>
        </w:rPr>
        <w:t>Si rilascia la seguente dichiarazione relativa alle disposizioni di cui alla legge in oggetto:</w:t>
      </w:r>
    </w:p>
    <w:p w:rsidR="00D31F63" w:rsidRDefault="00D31F63">
      <w:pPr>
        <w:tabs>
          <w:tab w:val="left" w:pos="7514"/>
        </w:tabs>
        <w:jc w:val="both"/>
        <w:rPr>
          <w:sz w:val="24"/>
          <w:szCs w:val="24"/>
        </w:rPr>
      </w:pPr>
    </w:p>
    <w:p w:rsidR="00D31F63" w:rsidRDefault="001B5654">
      <w:pPr>
        <w:tabs>
          <w:tab w:val="left" w:pos="7514"/>
        </w:tabs>
        <w:jc w:val="both"/>
        <w:rPr>
          <w:sz w:val="24"/>
          <w:szCs w:val="24"/>
        </w:rPr>
      </w:pPr>
      <w:r>
        <w:rPr>
          <w:sz w:val="24"/>
          <w:szCs w:val="24"/>
        </w:rPr>
        <w:t>Il contraente consapevole delle sanzioni amministrative pecuniarie previste dalla legge 136/2010, si obbliga agli adempimenti che garantiscono la tracciabilità dei flussi finanziari. In particolare, a norma dell’art. 3 comma 7 della citata legge, così come modificato dal D.L.187/2010, convertito in Legge n.217 del 2010,</w:t>
      </w:r>
    </w:p>
    <w:p w:rsidR="00D31F63" w:rsidRDefault="00D31F63">
      <w:pPr>
        <w:tabs>
          <w:tab w:val="left" w:pos="7514"/>
        </w:tabs>
        <w:rPr>
          <w:sz w:val="24"/>
          <w:szCs w:val="24"/>
        </w:rPr>
      </w:pPr>
    </w:p>
    <w:p w:rsidR="00D31F63" w:rsidRDefault="001B5654">
      <w:pPr>
        <w:tabs>
          <w:tab w:val="left" w:pos="751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D31F63" w:rsidRDefault="001B5654">
      <w:pPr>
        <w:numPr>
          <w:ilvl w:val="0"/>
          <w:numId w:val="1"/>
        </w:numPr>
        <w:ind w:left="426" w:hanging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Che il conto corrente dedicato su cui la Vs. Istituzione Scolastica potrà effettuare gli accrediti è il seguente:</w:t>
      </w:r>
    </w:p>
    <w:p w:rsidR="00D31F63" w:rsidRDefault="00D31F63">
      <w:pPr>
        <w:tabs>
          <w:tab w:val="left" w:pos="7514"/>
        </w:tabs>
        <w:jc w:val="both"/>
        <w:rPr>
          <w:sz w:val="24"/>
          <w:szCs w:val="24"/>
        </w:rPr>
      </w:pPr>
    </w:p>
    <w:p w:rsidR="00D31F63" w:rsidRDefault="001B5654">
      <w:pPr>
        <w:tabs>
          <w:tab w:val="left" w:pos="7514"/>
        </w:tabs>
        <w:jc w:val="both"/>
        <w:rPr>
          <w:sz w:val="24"/>
          <w:szCs w:val="24"/>
        </w:rPr>
      </w:pPr>
      <w:r>
        <w:rPr>
          <w:sz w:val="24"/>
          <w:szCs w:val="24"/>
        </w:rPr>
        <w:t>CONTO CORRENTE (IBAN)</w:t>
      </w:r>
    </w:p>
    <w:tbl>
      <w:tblPr>
        <w:tblW w:w="10985" w:type="dxa"/>
        <w:jc w:val="center"/>
        <w:tblLook w:val="01E0" w:firstRow="1" w:lastRow="1" w:firstColumn="1" w:lastColumn="1" w:noHBand="0" w:noVBand="0"/>
      </w:tblPr>
      <w:tblGrid>
        <w:gridCol w:w="401"/>
        <w:gridCol w:w="403"/>
        <w:gridCol w:w="399"/>
        <w:gridCol w:w="401"/>
        <w:gridCol w:w="559"/>
        <w:gridCol w:w="401"/>
        <w:gridCol w:w="401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01"/>
        <w:gridCol w:w="401"/>
        <w:gridCol w:w="400"/>
        <w:gridCol w:w="400"/>
        <w:gridCol w:w="401"/>
        <w:gridCol w:w="402"/>
        <w:gridCol w:w="402"/>
        <w:gridCol w:w="402"/>
        <w:gridCol w:w="401"/>
      </w:tblGrid>
      <w:tr w:rsidR="00D31F63">
        <w:trPr>
          <w:jc w:val="center"/>
        </w:trPr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1B5654">
            <w:pPr>
              <w:tabs>
                <w:tab w:val="left" w:pos="751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Paese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1B5654">
            <w:pPr>
              <w:tabs>
                <w:tab w:val="left" w:pos="7514"/>
              </w:tabs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Cin </w:t>
            </w:r>
            <w:proofErr w:type="spellStart"/>
            <w:r>
              <w:rPr>
                <w:b/>
                <w:sz w:val="16"/>
                <w:szCs w:val="16"/>
              </w:rPr>
              <w:t>Eu</w:t>
            </w:r>
            <w:r>
              <w:rPr>
                <w:sz w:val="18"/>
                <w:szCs w:val="18"/>
              </w:rPr>
              <w:t>r</w:t>
            </w:r>
            <w:proofErr w:type="spellEnd"/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1B5654">
            <w:pPr>
              <w:tabs>
                <w:tab w:val="left" w:pos="751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Cin</w:t>
            </w: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1B5654">
            <w:pPr>
              <w:tabs>
                <w:tab w:val="left" w:pos="751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ABI</w:t>
            </w:r>
          </w:p>
        </w:tc>
        <w:tc>
          <w:tcPr>
            <w:tcW w:w="2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1B5654">
            <w:pPr>
              <w:tabs>
                <w:tab w:val="left" w:pos="751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CAB</w:t>
            </w:r>
          </w:p>
        </w:tc>
        <w:tc>
          <w:tcPr>
            <w:tcW w:w="48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1B5654">
            <w:pPr>
              <w:tabs>
                <w:tab w:val="left" w:pos="751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Numero conto corrente</w:t>
            </w:r>
          </w:p>
        </w:tc>
      </w:tr>
      <w:tr w:rsidR="00D31F63">
        <w:trPr>
          <w:trHeight w:val="398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D31F63">
            <w:pPr>
              <w:tabs>
                <w:tab w:val="left" w:pos="7514"/>
              </w:tabs>
              <w:rPr>
                <w:sz w:val="22"/>
                <w:szCs w:val="22"/>
              </w:rPr>
            </w:pPr>
          </w:p>
        </w:tc>
      </w:tr>
    </w:tbl>
    <w:p w:rsidR="00D31F63" w:rsidRDefault="00D31F63">
      <w:pPr>
        <w:tabs>
          <w:tab w:val="left" w:pos="7514"/>
        </w:tabs>
        <w:rPr>
          <w:sz w:val="22"/>
          <w:szCs w:val="22"/>
        </w:rPr>
      </w:pPr>
    </w:p>
    <w:tbl>
      <w:tblPr>
        <w:tblpPr w:leftFromText="141" w:rightFromText="141" w:vertAnchor="text" w:horzAnchor="margin" w:tblpY="-46"/>
        <w:tblW w:w="11023" w:type="dxa"/>
        <w:tblLook w:val="01E0" w:firstRow="1" w:lastRow="1" w:firstColumn="1" w:lastColumn="1" w:noHBand="0" w:noVBand="0"/>
      </w:tblPr>
      <w:tblGrid>
        <w:gridCol w:w="6204"/>
        <w:gridCol w:w="4819"/>
      </w:tblGrid>
      <w:tr w:rsidR="00D31F63"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1B5654">
            <w:pPr>
              <w:tabs>
                <w:tab w:val="left" w:pos="7655"/>
              </w:tabs>
              <w:ind w:right="-28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BANCA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63" w:rsidRDefault="001B5654">
            <w:pPr>
              <w:tabs>
                <w:tab w:val="left" w:pos="75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AGENZIA</w:t>
            </w:r>
          </w:p>
        </w:tc>
      </w:tr>
    </w:tbl>
    <w:p w:rsidR="00D31F63" w:rsidRDefault="001B5654">
      <w:pPr>
        <w:tabs>
          <w:tab w:val="left" w:pos="4253"/>
        </w:tabs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>La/le persona/e delegata/e ad operare sul conto stesso è/sono:</w:t>
      </w:r>
    </w:p>
    <w:p w:rsidR="00D31F63" w:rsidRDefault="001B5654">
      <w:pPr>
        <w:tabs>
          <w:tab w:val="left" w:pos="7514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1) ______________________________________ C.F. ________________________________________                                        </w:t>
      </w:r>
    </w:p>
    <w:p w:rsidR="00D31F63" w:rsidRDefault="00D31F63">
      <w:pPr>
        <w:tabs>
          <w:tab w:val="left" w:pos="7514"/>
        </w:tabs>
        <w:rPr>
          <w:sz w:val="22"/>
          <w:szCs w:val="22"/>
        </w:rPr>
      </w:pPr>
    </w:p>
    <w:p w:rsidR="00D31F63" w:rsidRDefault="001B5654">
      <w:pPr>
        <w:tabs>
          <w:tab w:val="left" w:pos="7514"/>
        </w:tabs>
        <w:rPr>
          <w:sz w:val="22"/>
          <w:szCs w:val="22"/>
        </w:rPr>
      </w:pPr>
      <w:r>
        <w:rPr>
          <w:sz w:val="22"/>
          <w:szCs w:val="22"/>
        </w:rPr>
        <w:t xml:space="preserve">      2) ______________________________________ C.F. ________________________________________</w:t>
      </w:r>
    </w:p>
    <w:p w:rsidR="00D31F63" w:rsidRDefault="00D31F63">
      <w:pPr>
        <w:tabs>
          <w:tab w:val="left" w:pos="7514"/>
        </w:tabs>
        <w:rPr>
          <w:sz w:val="22"/>
          <w:szCs w:val="22"/>
        </w:rPr>
      </w:pPr>
    </w:p>
    <w:p w:rsidR="00D31F63" w:rsidRDefault="001B5654">
      <w:pPr>
        <w:numPr>
          <w:ilvl w:val="0"/>
          <w:numId w:val="1"/>
        </w:numPr>
        <w:tabs>
          <w:tab w:val="left" w:pos="142"/>
        </w:tabs>
        <w:ind w:left="142" w:hanging="284"/>
        <w:rPr>
          <w:sz w:val="22"/>
          <w:szCs w:val="22"/>
        </w:rPr>
      </w:pPr>
      <w:r>
        <w:rPr>
          <w:sz w:val="22"/>
          <w:szCs w:val="22"/>
        </w:rPr>
        <w:t>Dichiara, inoltre, ai fini del rilascio del documento di regolarità contributiva (DURC), i seguenti dati relativi alla Ditta di cui sopra:</w:t>
      </w:r>
    </w:p>
    <w:p w:rsidR="00D31F63" w:rsidRDefault="001B5654">
      <w:pPr>
        <w:numPr>
          <w:ilvl w:val="0"/>
          <w:numId w:val="2"/>
        </w:numPr>
        <w:tabs>
          <w:tab w:val="left" w:pos="142"/>
        </w:tabs>
      </w:pPr>
      <w:r>
        <w:t>TIPO DITTA: _____________________________________________</w:t>
      </w:r>
    </w:p>
    <w:p w:rsidR="00D31F63" w:rsidRDefault="001B5654">
      <w:pPr>
        <w:numPr>
          <w:ilvl w:val="0"/>
          <w:numId w:val="2"/>
        </w:numPr>
        <w:tabs>
          <w:tab w:val="left" w:pos="142"/>
        </w:tabs>
      </w:pPr>
      <w:r>
        <w:t>N. DIPENDENTI: __________ DI CUI TOT. LAVORATORI x ESECUZIONE APPALTO _______________</w:t>
      </w:r>
    </w:p>
    <w:p w:rsidR="00D31F63" w:rsidRDefault="001B5654">
      <w:pPr>
        <w:numPr>
          <w:ilvl w:val="0"/>
          <w:numId w:val="2"/>
        </w:numPr>
        <w:tabs>
          <w:tab w:val="left" w:pos="142"/>
        </w:tabs>
      </w:pPr>
      <w:r>
        <w:t>MATRICOLA INPS: _______________________________________</w:t>
      </w:r>
    </w:p>
    <w:p w:rsidR="00D31F63" w:rsidRDefault="001B5654">
      <w:pPr>
        <w:numPr>
          <w:ilvl w:val="0"/>
          <w:numId w:val="2"/>
        </w:numPr>
        <w:tabs>
          <w:tab w:val="left" w:pos="142"/>
        </w:tabs>
      </w:pPr>
      <w:r>
        <w:t>CODICE INAIL: ___________________ _______________________</w:t>
      </w:r>
    </w:p>
    <w:p w:rsidR="00D31F63" w:rsidRDefault="001B5654">
      <w:pPr>
        <w:numPr>
          <w:ilvl w:val="0"/>
          <w:numId w:val="2"/>
        </w:numPr>
        <w:tabs>
          <w:tab w:val="left" w:pos="142"/>
        </w:tabs>
        <w:rPr>
          <w:sz w:val="22"/>
          <w:szCs w:val="22"/>
        </w:rPr>
      </w:pPr>
      <w:r>
        <w:t>CODICE LAVORAZIONE __________________________________</w:t>
      </w:r>
    </w:p>
    <w:p w:rsidR="00D31F63" w:rsidRDefault="00D31F63">
      <w:pPr>
        <w:tabs>
          <w:tab w:val="left" w:pos="7514"/>
        </w:tabs>
        <w:jc w:val="both"/>
        <w:rPr>
          <w:sz w:val="22"/>
          <w:szCs w:val="22"/>
        </w:rPr>
      </w:pPr>
    </w:p>
    <w:p w:rsidR="00D31F63" w:rsidRDefault="001B5654">
      <w:pPr>
        <w:tabs>
          <w:tab w:val="left" w:pos="751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contraente si obbliga altresì, a pena di risoluzione di diritto del buono d’ordine di cui sopra ad inserire negli eventuali contratti di sub-appalto e sub-contratto, la clausola di nullità assoluta per il mancato rispetto degli obblighi di tracciabilità dei flussi finanziari. </w:t>
      </w:r>
    </w:p>
    <w:p w:rsidR="00D31F63" w:rsidRPr="001B5654" w:rsidRDefault="00D31F63">
      <w:pPr>
        <w:tabs>
          <w:tab w:val="left" w:pos="7514"/>
        </w:tabs>
        <w:jc w:val="both"/>
        <w:rPr>
          <w:sz w:val="16"/>
          <w:szCs w:val="16"/>
        </w:rPr>
      </w:pPr>
    </w:p>
    <w:p w:rsidR="00D31F63" w:rsidRDefault="001B5654">
      <w:pPr>
        <w:tabs>
          <w:tab w:val="left" w:pos="7514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Data,   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del contraente</w:t>
      </w:r>
    </w:p>
    <w:p w:rsidR="00D31F63" w:rsidRDefault="00D31F63">
      <w:pPr>
        <w:tabs>
          <w:tab w:val="left" w:pos="7514"/>
        </w:tabs>
        <w:jc w:val="both"/>
        <w:rPr>
          <w:sz w:val="22"/>
          <w:szCs w:val="22"/>
        </w:rPr>
      </w:pPr>
    </w:p>
    <w:p w:rsidR="001B5654" w:rsidRDefault="001B5654">
      <w:pPr>
        <w:tabs>
          <w:tab w:val="left" w:pos="7514"/>
        </w:tabs>
        <w:jc w:val="both"/>
        <w:rPr>
          <w:sz w:val="22"/>
          <w:szCs w:val="22"/>
        </w:rPr>
      </w:pPr>
    </w:p>
    <w:p w:rsidR="001B5654" w:rsidRDefault="001B5654">
      <w:pPr>
        <w:tabs>
          <w:tab w:val="left" w:pos="7514"/>
        </w:tabs>
        <w:rPr>
          <w:b/>
          <w:sz w:val="22"/>
          <w:szCs w:val="22"/>
        </w:rPr>
      </w:pPr>
    </w:p>
    <w:p w:rsidR="004B1A1F" w:rsidRPr="001B5654" w:rsidRDefault="001B5654">
      <w:pPr>
        <w:tabs>
          <w:tab w:val="left" w:pos="7514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N.B. La dichiarazione deve essere corredata da fotocopia, non autenticata, di documento valido di identità del sottoscrittore, a sensi art. 38 D.P.R. 28/12/2000 n. 445. </w:t>
      </w:r>
    </w:p>
    <w:sectPr w:rsidR="004B1A1F" w:rsidRPr="001B5654" w:rsidSect="001B5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10" w:bottom="1134" w:left="624" w:header="964" w:footer="737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29A" w:rsidRDefault="001B5654">
      <w:r>
        <w:separator/>
      </w:r>
    </w:p>
  </w:endnote>
  <w:endnote w:type="continuationSeparator" w:id="0">
    <w:p w:rsidR="006E229A" w:rsidRDefault="001B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Oblique">
    <w:altName w:val="Times New Roman"/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403" w:rsidRDefault="00F864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F63" w:rsidRDefault="00D31F63">
    <w:pPr>
      <w:pStyle w:val="Pidipagina"/>
      <w:tabs>
        <w:tab w:val="clear" w:pos="4819"/>
        <w:tab w:val="clear" w:pos="9638"/>
        <w:tab w:val="left" w:pos="3544"/>
        <w:tab w:val="center" w:pos="4678"/>
        <w:tab w:val="left" w:pos="850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F63" w:rsidRDefault="00D31F63">
    <w:pPr>
      <w:pStyle w:val="Pidipagina"/>
      <w:tabs>
        <w:tab w:val="clear" w:pos="4819"/>
        <w:tab w:val="clear" w:pos="9638"/>
        <w:tab w:val="center" w:pos="4678"/>
        <w:tab w:val="left" w:pos="850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29A" w:rsidRDefault="001B5654">
      <w:r>
        <w:separator/>
      </w:r>
    </w:p>
  </w:footnote>
  <w:footnote w:type="continuationSeparator" w:id="0">
    <w:p w:rsidR="006E229A" w:rsidRDefault="001B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403" w:rsidRDefault="00F864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403" w:rsidRDefault="00F8640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7" w:type="dxa"/>
      <w:jc w:val="center"/>
      <w:tblLook w:val="04A0" w:firstRow="1" w:lastRow="0" w:firstColumn="1" w:lastColumn="0" w:noHBand="0" w:noVBand="1"/>
    </w:tblPr>
    <w:tblGrid>
      <w:gridCol w:w="1985"/>
      <w:gridCol w:w="5527"/>
      <w:gridCol w:w="2115"/>
    </w:tblGrid>
    <w:tr w:rsidR="00D31F63">
      <w:trPr>
        <w:trHeight w:val="1321"/>
        <w:jc w:val="center"/>
      </w:trPr>
      <w:tc>
        <w:tcPr>
          <w:tcW w:w="1985" w:type="dxa"/>
          <w:tcBorders>
            <w:top w:val="outset" w:sz="24" w:space="0" w:color="000000"/>
            <w:left w:val="outset" w:sz="24" w:space="0" w:color="000000"/>
            <w:bottom w:val="outset" w:sz="6" w:space="0" w:color="000000"/>
            <w:right w:val="outset" w:sz="6" w:space="0" w:color="000000"/>
          </w:tcBorders>
          <w:shd w:val="clear" w:color="auto" w:fill="auto"/>
          <w:vAlign w:val="center"/>
        </w:tcPr>
        <w:p w:rsidR="00D31F63" w:rsidRDefault="001B5654">
          <w:pPr>
            <w:pStyle w:val="Sottotitolo"/>
            <w:spacing w:line="360" w:lineRule="auto"/>
            <w:ind w:left="46"/>
            <w:rPr>
              <w:rFonts w:ascii="Arial" w:hAnsi="Arial" w:cs="Arial"/>
              <w:b w:val="0"/>
              <w:bCs w:val="0"/>
              <w:smallCaps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724535" cy="553085"/>
                <wp:effectExtent l="0" t="0" r="0" b="0"/>
                <wp:docPr id="3" name="Immagin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723960" cy="552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7" w:type="dxa"/>
          <w:tcBorders>
            <w:top w:val="outset" w:sz="24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shd w:val="clear" w:color="auto" w:fill="auto"/>
          <w:vAlign w:val="center"/>
        </w:tcPr>
        <w:p w:rsidR="00D31F63" w:rsidRDefault="001B5654">
          <w:pPr>
            <w:pStyle w:val="Titolo"/>
            <w:rPr>
              <w:sz w:val="32"/>
            </w:rPr>
          </w:pPr>
          <w:r>
            <w:object w:dxaOrig="780" w:dyaOrig="756">
              <v:shape id="_x0000_i1025" style="width:39pt;height:37.8pt" coordsize="" o:spt="100" adj="0,,0" path="" stroked="f">
                <v:stroke joinstyle="miter"/>
                <v:imagedata r:id="rId2" o:title=""/>
                <v:formulas/>
                <v:path o:connecttype="segments"/>
              </v:shape>
              <o:OLEObject Type="Embed" ProgID="CDraw5" ShapeID="_x0000_i1025" DrawAspect="Content" ObjectID="_1747472324" r:id="rId3"/>
            </w:object>
          </w:r>
          <w:r>
            <w:rPr>
              <w:b w:val="0"/>
              <w:sz w:val="16"/>
            </w:rPr>
            <w:t xml:space="preserve">   </w:t>
          </w:r>
        </w:p>
        <w:p w:rsidR="00D31F63" w:rsidRDefault="001B5654">
          <w:pPr>
            <w:pStyle w:val="Sottotitolo"/>
            <w:rPr>
              <w:rFonts w:ascii="Arial" w:hAnsi="Arial" w:cs="Arial"/>
              <w:b w:val="0"/>
              <w:bCs w:val="0"/>
              <w:smallCaps/>
              <w:sz w:val="28"/>
              <w:szCs w:val="28"/>
            </w:rPr>
          </w:pPr>
          <w:r>
            <w:rPr>
              <w:rFonts w:ascii="Arial" w:hAnsi="Arial" w:cs="Arial"/>
              <w:b w:val="0"/>
              <w:bCs w:val="0"/>
              <w:sz w:val="28"/>
              <w:szCs w:val="28"/>
            </w:rPr>
            <w:t>ISTITUTO COMPRENSIVO</w:t>
          </w:r>
          <w:r>
            <w:rPr>
              <w:rFonts w:ascii="Arial" w:hAnsi="Arial" w:cs="Arial"/>
              <w:b w:val="0"/>
              <w:bCs w:val="0"/>
              <w:smallCaps/>
              <w:sz w:val="28"/>
              <w:szCs w:val="28"/>
            </w:rPr>
            <w:t xml:space="preserve"> </w:t>
          </w:r>
        </w:p>
        <w:p w:rsidR="00D31F63" w:rsidRDefault="001B5654">
          <w:pPr>
            <w:pStyle w:val="Sottotitolo"/>
            <w:rPr>
              <w:rFonts w:ascii="Arial" w:hAnsi="Arial" w:cs="Arial"/>
              <w:b w:val="0"/>
              <w:bCs w:val="0"/>
              <w:smallCaps/>
            </w:rPr>
          </w:pPr>
          <w:r>
            <w:rPr>
              <w:rFonts w:ascii="Arial" w:hAnsi="Arial" w:cs="Arial"/>
              <w:b w:val="0"/>
              <w:bCs w:val="0"/>
              <w:smallCaps/>
              <w:sz w:val="20"/>
              <w:szCs w:val="20"/>
            </w:rPr>
            <w:t>di scuola dell’infanzia, primaria e secondaria di primo grado con sezione a indirizzo musicale</w:t>
          </w:r>
        </w:p>
      </w:tc>
      <w:tc>
        <w:tcPr>
          <w:tcW w:w="2115" w:type="dxa"/>
          <w:tcBorders>
            <w:top w:val="outset" w:sz="24" w:space="0" w:color="000000"/>
            <w:left w:val="outset" w:sz="6" w:space="0" w:color="000000"/>
            <w:bottom w:val="outset" w:sz="6" w:space="0" w:color="000000"/>
            <w:right w:val="outset" w:sz="24" w:space="0" w:color="000000"/>
          </w:tcBorders>
          <w:shd w:val="clear" w:color="auto" w:fill="auto"/>
          <w:vAlign w:val="center"/>
        </w:tcPr>
        <w:p w:rsidR="00D31F63" w:rsidRDefault="001B5654">
          <w:pPr>
            <w:pStyle w:val="Sottotitolo"/>
            <w:spacing w:line="360" w:lineRule="auto"/>
            <w:rPr>
              <w:rFonts w:ascii="Arial" w:hAnsi="Arial" w:cs="Arial"/>
              <w:b w:val="0"/>
              <w:bCs w:val="0"/>
              <w:smallCaps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1153160" cy="553085"/>
                <wp:effectExtent l="0" t="0" r="0" b="0"/>
                <wp:docPr id="4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1152360" cy="552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31F63">
      <w:trPr>
        <w:trHeight w:val="850"/>
        <w:jc w:val="center"/>
      </w:trPr>
      <w:tc>
        <w:tcPr>
          <w:tcW w:w="9627" w:type="dxa"/>
          <w:gridSpan w:val="3"/>
          <w:tcBorders>
            <w:top w:val="outset" w:sz="6" w:space="0" w:color="000000"/>
            <w:left w:val="outset" w:sz="24" w:space="0" w:color="000000"/>
            <w:bottom w:val="outset" w:sz="24" w:space="0" w:color="000000"/>
            <w:right w:val="outset" w:sz="24" w:space="0" w:color="000000"/>
          </w:tcBorders>
          <w:shd w:val="clear" w:color="auto" w:fill="auto"/>
          <w:vAlign w:val="center"/>
        </w:tcPr>
        <w:p w:rsidR="00D31F63" w:rsidRDefault="001B5654">
          <w:pPr>
            <w:jc w:val="center"/>
            <w:rPr>
              <w:rFonts w:ascii="Helvetica" w:hAnsi="Helvetica" w:cs="Helvetica"/>
              <w:color w:val="000000"/>
            </w:rPr>
          </w:pPr>
          <w:r>
            <w:rPr>
              <w:rFonts w:ascii="Helvetica-Oblique" w:hAnsi="Helvetica-Oblique" w:cs="Helvetica-Oblique"/>
              <w:i/>
              <w:iCs/>
              <w:color w:val="000000"/>
            </w:rPr>
            <w:t xml:space="preserve">Via Cisterna, 13 - </w:t>
          </w:r>
          <w:r>
            <w:rPr>
              <w:rFonts w:ascii="Helvetica" w:hAnsi="Helvetica" w:cs="Helvetica"/>
              <w:color w:val="000000"/>
            </w:rPr>
            <w:t>14 015 - SAN DAMIANO D’ASTI Tel. 0141 975190</w:t>
          </w:r>
        </w:p>
        <w:p w:rsidR="00D31F63" w:rsidRDefault="001B5654">
          <w:pPr>
            <w:jc w:val="center"/>
            <w:rPr>
              <w:rFonts w:ascii="Helvetica" w:hAnsi="Helvetica" w:cs="Helvetica"/>
              <w:color w:val="000000"/>
              <w:lang w:val="en-US"/>
            </w:rPr>
          </w:pPr>
          <w:r>
            <w:rPr>
              <w:rFonts w:ascii="Helvetica" w:hAnsi="Helvetica" w:cs="Helvetica"/>
              <w:color w:val="000000"/>
              <w:lang w:val="en-US"/>
            </w:rPr>
            <w:t>C.M: ATIC811002 - C.F. 92061890056 - C. UNIVOCO: UF17WB</w:t>
          </w:r>
        </w:p>
        <w:p w:rsidR="00D31F63" w:rsidRDefault="001B5654">
          <w:pPr>
            <w:pStyle w:val="Titolo"/>
            <w:rPr>
              <w:b w:val="0"/>
              <w:sz w:val="16"/>
            </w:rPr>
          </w:pPr>
          <w:r>
            <w:rPr>
              <w:rFonts w:ascii="Helvetica" w:hAnsi="Helvetica" w:cs="Helvetica"/>
              <w:color w:val="0000FF"/>
              <w:sz w:val="20"/>
              <w:szCs w:val="20"/>
              <w:u w:val="single"/>
              <w:lang w:eastAsia="en-US"/>
            </w:rPr>
            <w:t>www.icsandamiano.</w:t>
          </w:r>
          <w:r w:rsidR="00F86403">
            <w:rPr>
              <w:rFonts w:ascii="Helvetica" w:hAnsi="Helvetica" w:cs="Helvetica"/>
              <w:color w:val="0000FF"/>
              <w:sz w:val="20"/>
              <w:szCs w:val="20"/>
              <w:u w:val="single"/>
              <w:lang w:eastAsia="en-US"/>
            </w:rPr>
            <w:t>edu.</w:t>
          </w:r>
          <w:bookmarkStart w:id="0" w:name="_GoBack"/>
          <w:bookmarkEnd w:id="0"/>
          <w:r>
            <w:rPr>
              <w:rFonts w:ascii="Helvetica" w:hAnsi="Helvetica" w:cs="Helvetica"/>
              <w:color w:val="0000FF"/>
              <w:sz w:val="20"/>
              <w:szCs w:val="20"/>
              <w:u w:val="single"/>
              <w:lang w:eastAsia="en-US"/>
            </w:rPr>
            <w:t xml:space="preserve">it </w:t>
          </w:r>
          <w:proofErr w:type="spellStart"/>
          <w:r>
            <w:rPr>
              <w:rFonts w:ascii="Helvetica" w:hAnsi="Helvetica" w:cs="Helvetica"/>
              <w:color w:val="000000"/>
              <w:sz w:val="20"/>
              <w:szCs w:val="20"/>
              <w:lang w:eastAsia="en-US"/>
            </w:rPr>
            <w:t>E_mail</w:t>
          </w:r>
          <w:proofErr w:type="spellEnd"/>
          <w:r>
            <w:rPr>
              <w:rFonts w:ascii="Helvetica" w:hAnsi="Helvetica" w:cs="Helvetica"/>
              <w:color w:val="000000"/>
              <w:sz w:val="20"/>
              <w:szCs w:val="20"/>
              <w:lang w:eastAsia="en-US"/>
            </w:rPr>
            <w:t xml:space="preserve">: </w:t>
          </w:r>
          <w:r>
            <w:rPr>
              <w:rFonts w:ascii="Helvetica" w:hAnsi="Helvetica" w:cs="Helvetica"/>
              <w:color w:val="0000FF"/>
              <w:sz w:val="20"/>
              <w:szCs w:val="20"/>
              <w:u w:val="single"/>
              <w:lang w:eastAsia="en-US"/>
            </w:rPr>
            <w:t>atic811002@istruzione.it</w:t>
          </w:r>
        </w:p>
      </w:tc>
    </w:tr>
  </w:tbl>
  <w:p w:rsidR="00D31F63" w:rsidRDefault="00D31F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B4935"/>
    <w:multiLevelType w:val="multilevel"/>
    <w:tmpl w:val="7B5CEC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8C3D1C"/>
    <w:multiLevelType w:val="multilevel"/>
    <w:tmpl w:val="157A48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A174B7"/>
    <w:multiLevelType w:val="multilevel"/>
    <w:tmpl w:val="BBD090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F63"/>
    <w:rsid w:val="001B5654"/>
    <w:rsid w:val="004B1A1F"/>
    <w:rsid w:val="006E229A"/>
    <w:rsid w:val="00D31F63"/>
    <w:rsid w:val="00F8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C1CBC"/>
  <w15:docId w15:val="{00081A26-D4E4-4B9B-BD0C-3279EB89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3618"/>
  </w:style>
  <w:style w:type="paragraph" w:styleId="Titolo1">
    <w:name w:val="heading 1"/>
    <w:basedOn w:val="Normale"/>
    <w:next w:val="Normale"/>
    <w:qFormat/>
    <w:rsid w:val="00D73618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D73618"/>
    <w:pPr>
      <w:keepNext/>
      <w:outlineLvl w:val="1"/>
    </w:pPr>
    <w:rPr>
      <w:b/>
      <w:i/>
      <w:color w:val="000080"/>
    </w:rPr>
  </w:style>
  <w:style w:type="paragraph" w:styleId="Titolo3">
    <w:name w:val="heading 3"/>
    <w:basedOn w:val="Normale"/>
    <w:next w:val="Normale"/>
    <w:qFormat/>
    <w:rsid w:val="00D73618"/>
    <w:pPr>
      <w:keepNext/>
      <w:jc w:val="center"/>
      <w:outlineLvl w:val="2"/>
    </w:pPr>
    <w:rPr>
      <w:sz w:val="144"/>
    </w:rPr>
  </w:style>
  <w:style w:type="paragraph" w:styleId="Titolo4">
    <w:name w:val="heading 4"/>
    <w:basedOn w:val="Normale"/>
    <w:next w:val="Normale"/>
    <w:qFormat/>
    <w:rsid w:val="00D73618"/>
    <w:pPr>
      <w:keepNext/>
      <w:jc w:val="center"/>
      <w:outlineLvl w:val="3"/>
    </w:pPr>
    <w:rPr>
      <w:b/>
      <w:i/>
      <w:color w:val="000080"/>
      <w:sz w:val="18"/>
    </w:rPr>
  </w:style>
  <w:style w:type="paragraph" w:styleId="Titolo5">
    <w:name w:val="heading 5"/>
    <w:basedOn w:val="Normale"/>
    <w:next w:val="Normale"/>
    <w:qFormat/>
    <w:rsid w:val="00D73618"/>
    <w:pPr>
      <w:keepNext/>
      <w:jc w:val="center"/>
      <w:outlineLvl w:val="4"/>
    </w:pPr>
    <w:rPr>
      <w:b/>
      <w:i/>
      <w:color w:val="FF0000"/>
      <w:sz w:val="24"/>
    </w:rPr>
  </w:style>
  <w:style w:type="paragraph" w:styleId="Titolo6">
    <w:name w:val="heading 6"/>
    <w:basedOn w:val="Normale"/>
    <w:next w:val="Normale"/>
    <w:qFormat/>
    <w:rsid w:val="00D73618"/>
    <w:pPr>
      <w:keepNext/>
      <w:jc w:val="center"/>
      <w:outlineLvl w:val="5"/>
    </w:pPr>
    <w:rPr>
      <w:color w:val="000080"/>
      <w:sz w:val="28"/>
    </w:rPr>
  </w:style>
  <w:style w:type="paragraph" w:styleId="Titolo7">
    <w:name w:val="heading 7"/>
    <w:basedOn w:val="Normale"/>
    <w:next w:val="Normale"/>
    <w:qFormat/>
    <w:rsid w:val="00D73618"/>
    <w:pPr>
      <w:keepNext/>
      <w:jc w:val="center"/>
      <w:outlineLvl w:val="6"/>
    </w:pPr>
    <w:rPr>
      <w:b/>
      <w:color w:val="000080"/>
      <w:sz w:val="28"/>
    </w:rPr>
  </w:style>
  <w:style w:type="paragraph" w:styleId="Titolo8">
    <w:name w:val="heading 8"/>
    <w:basedOn w:val="Normale"/>
    <w:next w:val="Normale"/>
    <w:qFormat/>
    <w:rsid w:val="00D73618"/>
    <w:pPr>
      <w:keepNext/>
      <w:jc w:val="center"/>
      <w:outlineLvl w:val="7"/>
    </w:pPr>
    <w:rPr>
      <w:rFonts w:ascii="Arial" w:hAnsi="Arial" w:cs="Arial"/>
      <w:b/>
      <w:i/>
      <w:color w:val="000000"/>
      <w:sz w:val="24"/>
      <w:u w:val="single"/>
    </w:rPr>
  </w:style>
  <w:style w:type="paragraph" w:styleId="Titolo9">
    <w:name w:val="heading 9"/>
    <w:basedOn w:val="Normale"/>
    <w:next w:val="Normale"/>
    <w:qFormat/>
    <w:rsid w:val="00D73618"/>
    <w:pPr>
      <w:keepNext/>
      <w:jc w:val="center"/>
      <w:outlineLvl w:val="8"/>
    </w:pPr>
    <w:rPr>
      <w:rFonts w:ascii="Footlight MT Light" w:hAnsi="Footlight MT Light"/>
      <w:color w:val="000000"/>
      <w:sz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867737"/>
  </w:style>
  <w:style w:type="character" w:customStyle="1" w:styleId="CollegamentoInternet">
    <w:name w:val="Collegamento Internet"/>
    <w:basedOn w:val="Carpredefinitoparagrafo"/>
    <w:rsid w:val="00EC2212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qFormat/>
    <w:rsid w:val="00865C7F"/>
    <w:rPr>
      <w:b/>
      <w:bCs/>
      <w:sz w:val="28"/>
      <w:szCs w:val="24"/>
    </w:rPr>
  </w:style>
  <w:style w:type="character" w:customStyle="1" w:styleId="SottotitoloCarattere">
    <w:name w:val="Sottotitolo Carattere"/>
    <w:basedOn w:val="Carpredefinitoparagrafo"/>
    <w:link w:val="Sottotitolo"/>
    <w:qFormat/>
    <w:rsid w:val="00865C7F"/>
    <w:rPr>
      <w:b/>
      <w:bCs/>
      <w:sz w:val="24"/>
      <w:szCs w:val="24"/>
    </w:rPr>
  </w:style>
  <w:style w:type="paragraph" w:styleId="Titolo">
    <w:name w:val="Title"/>
    <w:basedOn w:val="Normale"/>
    <w:next w:val="Corpotesto"/>
    <w:link w:val="TitoloCarattere"/>
    <w:qFormat/>
    <w:rsid w:val="00865C7F"/>
    <w:pPr>
      <w:jc w:val="center"/>
    </w:pPr>
    <w:rPr>
      <w:b/>
      <w:bCs/>
      <w:sz w:val="28"/>
      <w:szCs w:val="24"/>
    </w:rPr>
  </w:style>
  <w:style w:type="paragraph" w:styleId="Corpotesto">
    <w:name w:val="Body Text"/>
    <w:basedOn w:val="Normale"/>
    <w:rsid w:val="00D73618"/>
    <w:pPr>
      <w:jc w:val="both"/>
    </w:pPr>
    <w:rPr>
      <w:sz w:val="28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D736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3618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qFormat/>
    <w:rsid w:val="00D73618"/>
    <w:pPr>
      <w:shd w:val="clear" w:color="auto" w:fill="000080"/>
    </w:pPr>
    <w:rPr>
      <w:rFonts w:ascii="Tahoma" w:hAnsi="Tahoma"/>
    </w:rPr>
  </w:style>
  <w:style w:type="paragraph" w:styleId="Corpodeltesto2">
    <w:name w:val="Body Text 2"/>
    <w:basedOn w:val="Normale"/>
    <w:qFormat/>
    <w:rsid w:val="00D73618"/>
    <w:pPr>
      <w:jc w:val="center"/>
    </w:pPr>
    <w:rPr>
      <w:i/>
      <w:color w:val="000080"/>
      <w:sz w:val="18"/>
    </w:rPr>
  </w:style>
  <w:style w:type="paragraph" w:styleId="Testofumetto">
    <w:name w:val="Balloon Text"/>
    <w:basedOn w:val="Normale"/>
    <w:semiHidden/>
    <w:qFormat/>
    <w:rsid w:val="00867737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865C7F"/>
    <w:pPr>
      <w:jc w:val="center"/>
    </w:pPr>
    <w:rPr>
      <w:b/>
      <w:bCs/>
      <w:sz w:val="24"/>
      <w:szCs w:val="24"/>
    </w:rPr>
  </w:style>
  <w:style w:type="table" w:styleId="Grigliatabella">
    <w:name w:val="Table Grid"/>
    <w:basedOn w:val="Tabellanormale"/>
    <w:rsid w:val="00B30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4CF1-52AD-4F58-8019-C2AD2067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RICORDA A TUTTI GLI INSEGNANTI CHE IN DATA 20/03/04 SCADE IL TERMINE PER LA</dc:title>
  <dc:subject/>
  <dc:creator>Secondo Franco</dc:creator>
  <dc:description/>
  <cp:lastModifiedBy>Contabile</cp:lastModifiedBy>
  <cp:revision>7</cp:revision>
  <cp:lastPrinted>2017-05-10T09:22:00Z</cp:lastPrinted>
  <dcterms:created xsi:type="dcterms:W3CDTF">2018-09-17T10:15:00Z</dcterms:created>
  <dcterms:modified xsi:type="dcterms:W3CDTF">2023-06-05T10:12:00Z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