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772B" w14:textId="26E17CD4" w:rsidR="00C70A26" w:rsidRDefault="00C70A26" w:rsidP="00841F7D">
      <w:pPr>
        <w:spacing w:line="312" w:lineRule="auto"/>
        <w:rPr>
          <w:rFonts w:asciiTheme="minorHAnsi" w:hAnsiTheme="minorHAnsi" w:cstheme="minorHAnsi"/>
          <w:b/>
          <w:bCs/>
          <w:sz w:val="22"/>
          <w:szCs w:val="22"/>
        </w:rPr>
      </w:pPr>
    </w:p>
    <w:p w14:paraId="337E9294" w14:textId="77777777" w:rsidR="00254836" w:rsidRDefault="00254836" w:rsidP="00841F7D">
      <w:pPr>
        <w:spacing w:line="312" w:lineRule="auto"/>
        <w:rPr>
          <w:rFonts w:asciiTheme="minorHAnsi" w:hAnsiTheme="minorHAnsi" w:cstheme="minorHAnsi"/>
          <w:b/>
          <w:bCs/>
          <w:sz w:val="22"/>
          <w:szCs w:val="22"/>
        </w:rPr>
      </w:pPr>
    </w:p>
    <w:p w14:paraId="31629845" w14:textId="438DF138" w:rsidR="00841F7D" w:rsidRDefault="00841F7D" w:rsidP="00170217">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5F42821A"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14:paraId="1586044D"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1AAC0DAB" w14:textId="1B258929" w:rsidR="0054765C" w:rsidRPr="0054765C" w:rsidRDefault="0054765C" w:rsidP="0054765C">
      <w:pPr>
        <w:spacing w:line="276" w:lineRule="auto"/>
        <w:ind w:right="106"/>
        <w:rPr>
          <w:rFonts w:asciiTheme="minorHAnsi" w:eastAsiaTheme="minorHAnsi" w:hAnsiTheme="minorHAnsi" w:cstheme="minorBidi"/>
          <w:b/>
          <w:bCs/>
          <w:i/>
          <w:szCs w:val="22"/>
        </w:rPr>
      </w:pPr>
      <w:r>
        <w:rPr>
          <w:rFonts w:asciiTheme="minorHAnsi" w:hAnsiTheme="minorHAnsi" w:cstheme="minorHAnsi"/>
          <w:b/>
          <w:bCs/>
          <w:sz w:val="22"/>
          <w:szCs w:val="22"/>
          <w:u w:val="single"/>
        </w:rPr>
        <w:t>L</w:t>
      </w:r>
      <w:r w:rsidRPr="0054765C">
        <w:rPr>
          <w:rFonts w:asciiTheme="minorHAnsi" w:hAnsiTheme="minorHAnsi" w:cstheme="minorHAnsi"/>
          <w:b/>
          <w:bCs/>
          <w:sz w:val="22"/>
          <w:szCs w:val="22"/>
          <w:u w:val="single"/>
        </w:rPr>
        <w:t xml:space="preserve">ETTERA DI INCARICO </w:t>
      </w:r>
      <w:r w:rsidRPr="0054765C">
        <w:rPr>
          <w:rFonts w:asciiTheme="minorHAnsi" w:eastAsia="Calibri" w:hAnsiTheme="minorHAnsi" w:cstheme="minorHAnsi"/>
          <w:b/>
          <w:bCs/>
          <w:sz w:val="22"/>
          <w:szCs w:val="22"/>
        </w:rPr>
        <w:t xml:space="preserve">per il </w:t>
      </w:r>
      <w:r w:rsidRPr="0054765C">
        <w:rPr>
          <w:rFonts w:asciiTheme="minorHAnsi" w:eastAsiaTheme="minorHAnsi" w:hAnsiTheme="minorHAnsi" w:cstheme="minorHAnsi"/>
          <w:b/>
          <w:bCs/>
          <w:sz w:val="22"/>
          <w:szCs w:val="22"/>
        </w:rPr>
        <w:t>conferimento</w:t>
      </w:r>
      <w:r w:rsidRPr="0054765C">
        <w:rPr>
          <w:rFonts w:asciiTheme="minorHAnsi" w:eastAsia="Calibri" w:hAnsiTheme="minorHAnsi" w:cstheme="minorHAnsi"/>
          <w:b/>
          <w:bCs/>
          <w:sz w:val="22"/>
          <w:szCs w:val="22"/>
        </w:rPr>
        <w:t xml:space="preserve"> </w:t>
      </w:r>
      <w:r w:rsidRPr="0054765C">
        <w:rPr>
          <w:rFonts w:asciiTheme="minorHAnsi" w:eastAsia="Calibri" w:hAnsiTheme="minorHAnsi" w:cstheme="minorHAnsi"/>
          <w:b/>
          <w:bCs/>
          <w:sz w:val="22"/>
          <w:szCs w:val="22"/>
        </w:rPr>
        <w:t>d</w:t>
      </w:r>
      <w:bookmarkStart w:id="0" w:name="_Hlk101432316"/>
      <w:bookmarkStart w:id="1" w:name="_Hlk102060679"/>
      <w:r w:rsidRPr="0054765C">
        <w:rPr>
          <w:rFonts w:asciiTheme="minorHAnsi" w:eastAsia="Calibri" w:hAnsiTheme="minorHAnsi" w:cstheme="minorHAnsi"/>
          <w:b/>
          <w:bCs/>
          <w:sz w:val="22"/>
          <w:szCs w:val="22"/>
        </w:rPr>
        <w:t>ell’incarico</w:t>
      </w:r>
      <w:r w:rsidRPr="0054765C">
        <w:rPr>
          <w:rFonts w:asciiTheme="minorHAnsi" w:eastAsiaTheme="minorHAnsi" w:hAnsiTheme="minorHAnsi" w:cstheme="minorHAnsi"/>
          <w:b/>
          <w:bCs/>
          <w:sz w:val="22"/>
          <w:szCs w:val="22"/>
        </w:rPr>
        <w:t xml:space="preserve"> individuali aventi ad oggetto</w:t>
      </w:r>
      <w:r w:rsidRPr="0054765C">
        <w:rPr>
          <w:rFonts w:asciiTheme="minorHAnsi" w:eastAsiaTheme="minorHAnsi" w:hAnsiTheme="minorHAnsi" w:cstheme="minorBidi"/>
          <w:b/>
          <w:sz w:val="22"/>
          <w:szCs w:val="22"/>
        </w:rPr>
        <w:t xml:space="preserve"> DOCENTI TUTOR ESPERTI INTERNI PER LA COSTITUZIONE DEL GRUPPO DI LAVORO PER L’ORIENTAMENTO E IL TUTORAGGIO PER LE STEM (INTERVENTO A)</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HAnsi"/>
          <w:b/>
          <w:bCs/>
          <w:sz w:val="22"/>
          <w:szCs w:val="22"/>
        </w:rPr>
        <w:t xml:space="preserve"> </w:t>
      </w:r>
      <w:r w:rsidRPr="0054765C">
        <w:rPr>
          <w:rFonts w:asciiTheme="minorHAnsi" w:eastAsiaTheme="minorHAnsi" w:hAnsiTheme="minorHAnsi" w:cstheme="minorBidi"/>
          <w:b/>
          <w:sz w:val="22"/>
          <w:szCs w:val="22"/>
        </w:rPr>
        <w:t>per</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la</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programmazione,</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realizzazione</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e</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documentazione</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delle</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attività</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relative</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ai</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Percorsi</w:t>
      </w:r>
      <w:r w:rsidRPr="0054765C">
        <w:rPr>
          <w:rFonts w:asciiTheme="minorHAnsi" w:eastAsiaTheme="minorHAnsi" w:hAnsiTheme="minorHAnsi" w:cstheme="minorBidi"/>
          <w:b/>
          <w:spacing w:val="-15"/>
          <w:sz w:val="22"/>
          <w:szCs w:val="22"/>
        </w:rPr>
        <w:t xml:space="preserve"> </w:t>
      </w:r>
      <w:r w:rsidRPr="0054765C">
        <w:rPr>
          <w:rFonts w:asciiTheme="minorHAnsi" w:eastAsiaTheme="minorHAnsi" w:hAnsiTheme="minorHAnsi" w:cstheme="minorBidi"/>
          <w:b/>
          <w:sz w:val="22"/>
          <w:szCs w:val="22"/>
        </w:rPr>
        <w:t xml:space="preserve">didattici, formativi e di orientamento finanziati nell’ambito delle </w:t>
      </w:r>
      <w:r w:rsidRPr="0054765C">
        <w:rPr>
          <w:rFonts w:asciiTheme="minorHAnsi" w:eastAsiaTheme="minorHAnsi" w:hAnsiTheme="minorHAnsi" w:cstheme="minorBidi"/>
          <w:b/>
          <w:i/>
          <w:sz w:val="22"/>
          <w:szCs w:val="22"/>
        </w:rPr>
        <w:t>“Azioni di potenziamento delle competenze STEM e multilinguistiche”</w:t>
      </w:r>
      <w:r w:rsidRPr="0054765C">
        <w:rPr>
          <w:rFonts w:asciiTheme="minorHAnsi" w:eastAsiaTheme="minorHAnsi" w:hAnsiTheme="minorHAnsi" w:cstheme="minorHAnsi"/>
          <w:b/>
          <w:bCs/>
          <w:sz w:val="22"/>
          <w:szCs w:val="22"/>
        </w:rPr>
        <w:t>, RELATIVO AL PROGETTO STEM AND LANGUAGES FOR THE FUTURE</w:t>
      </w:r>
      <w:r w:rsidRPr="0054765C">
        <w:rPr>
          <w:rFonts w:asciiTheme="minorHAnsi" w:eastAsiaTheme="minorHAnsi" w:hAnsiTheme="minorHAnsi" w:cstheme="minorBidi"/>
          <w:b/>
          <w:bCs/>
          <w:sz w:val="22"/>
          <w:szCs w:val="22"/>
        </w:rPr>
        <w:t xml:space="preserve"> CODICE PROGETTO: M4C113.1-2023-1143-P-35508</w:t>
      </w:r>
      <w:r w:rsidRPr="0054765C">
        <w:rPr>
          <w:rFonts w:asciiTheme="minorHAnsi" w:eastAsiaTheme="minorHAnsi" w:hAnsiTheme="minorHAnsi" w:cstheme="minorHAnsi"/>
          <w:b/>
          <w:bCs/>
          <w:sz w:val="22"/>
          <w:szCs w:val="22"/>
        </w:rPr>
        <w:t xml:space="preserve">, IDENTIFICATO DA CODICE CUP </w:t>
      </w:r>
      <w:r w:rsidRPr="0054765C">
        <w:rPr>
          <w:rFonts w:asciiTheme="minorHAnsi" w:eastAsiaTheme="minorHAnsi" w:hAnsiTheme="minorHAnsi" w:cstheme="minorBidi"/>
          <w:b/>
          <w:bCs/>
          <w:sz w:val="22"/>
          <w:szCs w:val="22"/>
        </w:rPr>
        <w:t>J14D23005380006</w:t>
      </w:r>
    </w:p>
    <w:p w14:paraId="559507E0" w14:textId="77777777" w:rsidR="0054765C" w:rsidRPr="0054765C" w:rsidRDefault="0054765C" w:rsidP="0054765C">
      <w:pPr>
        <w:spacing w:before="43" w:after="40" w:line="259" w:lineRule="auto"/>
        <w:jc w:val="left"/>
        <w:rPr>
          <w:rFonts w:asciiTheme="minorHAnsi" w:eastAsiaTheme="minorHAnsi" w:hAnsiTheme="minorHAnsi" w:cstheme="minorBidi"/>
          <w:b/>
          <w:i/>
        </w:rPr>
      </w:pPr>
    </w:p>
    <w:p w14:paraId="515C0367" w14:textId="77777777" w:rsidR="0054765C" w:rsidRPr="0054765C" w:rsidRDefault="0054765C" w:rsidP="0054765C">
      <w:pPr>
        <w:spacing w:after="40" w:line="259" w:lineRule="auto"/>
        <w:rPr>
          <w:rFonts w:asciiTheme="minorHAnsi" w:eastAsiaTheme="minorHAnsi" w:hAnsiTheme="minorHAnsi" w:cstheme="minorBidi"/>
          <w:sz w:val="22"/>
          <w:szCs w:val="22"/>
        </w:rPr>
      </w:pPr>
      <w:r w:rsidRPr="0054765C">
        <w:rPr>
          <w:rFonts w:asciiTheme="minorHAnsi" w:eastAsiaTheme="minorHAnsi" w:hAnsiTheme="minorHAnsi" w:cstheme="minorBidi"/>
          <w:sz w:val="22"/>
          <w:szCs w:val="22"/>
        </w:rPr>
        <w:t>CODICE PROGETTO: M4C113.1-2023-1143-P-35508</w:t>
      </w:r>
    </w:p>
    <w:p w14:paraId="51FB56E4" w14:textId="77777777" w:rsidR="0054765C" w:rsidRPr="0054765C" w:rsidRDefault="0054765C" w:rsidP="0054765C">
      <w:pPr>
        <w:spacing w:after="40" w:line="259" w:lineRule="auto"/>
        <w:rPr>
          <w:rFonts w:asciiTheme="minorHAnsi" w:eastAsiaTheme="minorHAnsi" w:hAnsiTheme="minorHAnsi" w:cstheme="minorBidi"/>
          <w:sz w:val="22"/>
          <w:szCs w:val="22"/>
        </w:rPr>
      </w:pPr>
      <w:r w:rsidRPr="0054765C">
        <w:rPr>
          <w:rFonts w:asciiTheme="minorHAnsi" w:eastAsiaTheme="minorHAnsi" w:hAnsiTheme="minorHAnsi" w:cstheme="minorBidi"/>
          <w:sz w:val="22"/>
          <w:szCs w:val="22"/>
        </w:rPr>
        <w:t>TITOLO PROGETTO: STEM AND LANGUAGES FOR THE FUTURE</w:t>
      </w:r>
    </w:p>
    <w:p w14:paraId="586E55DF" w14:textId="324145D1" w:rsidR="00C70A26" w:rsidRDefault="0054765C" w:rsidP="0054765C">
      <w:pPr>
        <w:pStyle w:val="Titolo"/>
        <w:spacing w:line="360" w:lineRule="auto"/>
        <w:jc w:val="both"/>
        <w:rPr>
          <w:rFonts w:asciiTheme="minorHAnsi" w:hAnsiTheme="minorHAnsi" w:cstheme="minorHAnsi"/>
          <w:sz w:val="22"/>
          <w:szCs w:val="22"/>
          <w:u w:val="single"/>
        </w:rPr>
      </w:pPr>
      <w:r w:rsidRPr="0054765C">
        <w:rPr>
          <w:rFonts w:asciiTheme="minorHAnsi" w:eastAsiaTheme="minorHAnsi" w:hAnsiTheme="minorHAnsi" w:cstheme="minorBidi"/>
          <w:b w:val="0"/>
          <w:bCs w:val="0"/>
          <w:caps w:val="0"/>
          <w:sz w:val="22"/>
          <w:szCs w:val="22"/>
        </w:rPr>
        <w:t xml:space="preserve">CODICE CUP: </w:t>
      </w:r>
      <w:r w:rsidRPr="0054765C">
        <w:rPr>
          <w:rFonts w:asciiTheme="minorHAnsi" w:eastAsiaTheme="minorHAnsi" w:hAnsiTheme="minorHAnsi" w:cstheme="minorBidi"/>
          <w:b w:val="0"/>
          <w:bCs w:val="0"/>
          <w:caps w:val="0"/>
          <w:sz w:val="22"/>
          <w:szCs w:val="22"/>
        </w:rPr>
        <w:tab/>
        <w:t>J14D23005380006</w:t>
      </w:r>
      <w:r w:rsidRPr="0054765C">
        <w:rPr>
          <w:rFonts w:asciiTheme="minorHAnsi" w:eastAsiaTheme="minorHAnsi" w:hAnsiTheme="minorHAnsi" w:cstheme="minorBidi"/>
          <w:b w:val="0"/>
          <w:bCs w:val="0"/>
          <w:caps w:val="0"/>
          <w:sz w:val="22"/>
          <w:szCs w:val="22"/>
        </w:rPr>
        <w:tab/>
      </w:r>
      <w:r w:rsidRPr="0054765C">
        <w:rPr>
          <w:rFonts w:asciiTheme="minorHAnsi" w:eastAsiaTheme="minorHAnsi" w:hAnsiTheme="minorHAnsi" w:cstheme="minorBidi"/>
          <w:b w:val="0"/>
          <w:bCs w:val="0"/>
          <w:caps w:val="0"/>
          <w:sz w:val="22"/>
          <w:szCs w:val="22"/>
        </w:rPr>
        <w:tab/>
      </w:r>
      <w:bookmarkEnd w:id="0"/>
      <w:bookmarkEnd w:id="1"/>
    </w:p>
    <w:p w14:paraId="2D8AD69D" w14:textId="77777777" w:rsidR="00167903" w:rsidRDefault="00167903" w:rsidP="0054765C">
      <w:pPr>
        <w:pStyle w:val="Titolo"/>
        <w:spacing w:before="120" w:after="120" w:line="276" w:lineRule="auto"/>
        <w:jc w:val="both"/>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29C9AF3E"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scolastico </w:t>
      </w:r>
      <w:r w:rsidR="0054765C">
        <w:rPr>
          <w:rFonts w:asciiTheme="minorHAnsi" w:hAnsiTheme="minorHAnsi" w:cstheme="minorHAnsi"/>
          <w:b/>
          <w:bCs/>
          <w:smallCaps/>
          <w:sz w:val="22"/>
          <w:szCs w:val="22"/>
        </w:rPr>
        <w:t>SECONDO CIRCOLO DIDATTICO SAN GIOVANNI BOSCO</w:t>
      </w:r>
      <w:r w:rsidRPr="00254836">
        <w:rPr>
          <w:rFonts w:asciiTheme="minorHAnsi" w:hAnsiTheme="minorHAnsi" w:cstheme="minorHAnsi"/>
          <w:sz w:val="22"/>
          <w:szCs w:val="22"/>
        </w:rPr>
        <w:t xml:space="preserve">, C.F. n. </w:t>
      </w:r>
      <w:r w:rsidR="0054765C">
        <w:rPr>
          <w:rFonts w:asciiTheme="minorHAnsi" w:hAnsiTheme="minorHAnsi" w:cstheme="minorHAnsi"/>
          <w:sz w:val="22"/>
          <w:szCs w:val="22"/>
        </w:rPr>
        <w:t>80010940726</w:t>
      </w:r>
      <w:r w:rsidRPr="00254836">
        <w:rPr>
          <w:rFonts w:asciiTheme="minorHAnsi" w:hAnsiTheme="minorHAnsi" w:cstheme="minorHAnsi"/>
          <w:sz w:val="22"/>
          <w:szCs w:val="22"/>
        </w:rPr>
        <w:t xml:space="preserve"> con sede legale in </w:t>
      </w:r>
      <w:r w:rsidR="0054765C">
        <w:rPr>
          <w:rFonts w:asciiTheme="minorHAnsi" w:hAnsiTheme="minorHAnsi" w:cstheme="minorHAnsi"/>
          <w:sz w:val="22"/>
          <w:szCs w:val="22"/>
        </w:rPr>
        <w:t>Terlizzi</w:t>
      </w:r>
      <w:r w:rsidRPr="00254836">
        <w:rPr>
          <w:rFonts w:asciiTheme="minorHAnsi" w:hAnsiTheme="minorHAnsi" w:cstheme="minorHAnsi"/>
          <w:sz w:val="22"/>
          <w:szCs w:val="22"/>
        </w:rPr>
        <w:t xml:space="preserve">, alla via </w:t>
      </w:r>
      <w:proofErr w:type="spellStart"/>
      <w:r w:rsidR="0054765C">
        <w:rPr>
          <w:rFonts w:asciiTheme="minorHAnsi" w:hAnsiTheme="minorHAnsi" w:cstheme="minorHAnsi"/>
          <w:sz w:val="22"/>
          <w:szCs w:val="22"/>
        </w:rPr>
        <w:t>Millico</w:t>
      </w:r>
      <w:proofErr w:type="spellEnd"/>
      <w:r w:rsidR="0054765C">
        <w:rPr>
          <w:rFonts w:asciiTheme="minorHAnsi" w:hAnsiTheme="minorHAnsi" w:cstheme="minorHAnsi"/>
          <w:sz w:val="22"/>
          <w:szCs w:val="22"/>
        </w:rPr>
        <w:t xml:space="preserve"> 13</w:t>
      </w:r>
      <w:r w:rsidRPr="00254836">
        <w:rPr>
          <w:rFonts w:asciiTheme="minorHAnsi" w:hAnsiTheme="minorHAnsi" w:cstheme="minorHAnsi"/>
          <w:sz w:val="22"/>
          <w:szCs w:val="22"/>
        </w:rPr>
        <w:t>, in persona del</w:t>
      </w:r>
      <w:r w:rsidR="0054765C">
        <w:rPr>
          <w:rFonts w:asciiTheme="minorHAnsi" w:hAnsiTheme="minorHAnsi" w:cstheme="minorHAnsi"/>
          <w:sz w:val="22"/>
          <w:szCs w:val="22"/>
        </w:rPr>
        <w:t>la Prof.ssa Clara Peruzzi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594B1719" w:rsidR="00626F2A" w:rsidRPr="00254836" w:rsidRDefault="00311DDF"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L’Avviso pubblico di selezione</w:t>
      </w:r>
      <w:r w:rsidR="00626F2A" w:rsidRPr="00254836">
        <w:rPr>
          <w:rFonts w:asciiTheme="minorHAnsi" w:hAnsiTheme="minorHAnsi" w:cstheme="minorHAnsi"/>
          <w:sz w:val="22"/>
          <w:szCs w:val="22"/>
        </w:rPr>
        <w:t xml:space="preserve"> per il conferimento di </w:t>
      </w:r>
      <w:r>
        <w:rPr>
          <w:rFonts w:asciiTheme="minorHAnsi" w:hAnsiTheme="minorHAnsi" w:cstheme="minorHAnsi"/>
          <w:sz w:val="22"/>
          <w:szCs w:val="22"/>
        </w:rPr>
        <w:t>quattro</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w:t>
      </w:r>
      <w:r>
        <w:rPr>
          <w:rFonts w:asciiTheme="minorHAnsi" w:hAnsiTheme="minorHAnsi" w:cstheme="minorHAnsi"/>
          <w:sz w:val="22"/>
          <w:szCs w:val="22"/>
        </w:rPr>
        <w:t>h</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individual</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Pr="00311DDF">
        <w:rPr>
          <w:rFonts w:asciiTheme="minorHAnsi" w:hAnsiTheme="minorHAnsi" w:cstheme="minorHAnsi"/>
          <w:bCs/>
        </w:rPr>
        <w:t>Procedura di Selezione Interna di n. 4 Docenti Tutor esperti interni per la costituzione del Gruppo di lavoro per l’orientamento e il tutoraggio per le STEM (Intervento A)</w:t>
      </w:r>
      <w:r w:rsidRPr="00311DDF">
        <w:rPr>
          <w:rFonts w:asciiTheme="minorHAnsi" w:hAnsiTheme="minorHAnsi" w:cstheme="minorHAnsi"/>
          <w:bCs/>
          <w:spacing w:val="-15"/>
        </w:rPr>
        <w:t xml:space="preserve"> </w:t>
      </w:r>
      <w:r w:rsidRPr="00311DDF">
        <w:rPr>
          <w:rFonts w:asciiTheme="minorHAnsi" w:hAnsiTheme="minorHAnsi" w:cstheme="minorHAnsi"/>
          <w:bCs/>
        </w:rPr>
        <w:t>per</w:t>
      </w:r>
      <w:r w:rsidRPr="00311DDF">
        <w:rPr>
          <w:rFonts w:asciiTheme="minorHAnsi" w:hAnsiTheme="minorHAnsi" w:cstheme="minorHAnsi"/>
          <w:bCs/>
          <w:spacing w:val="-15"/>
        </w:rPr>
        <w:t xml:space="preserve"> </w:t>
      </w:r>
      <w:r w:rsidRPr="00311DDF">
        <w:rPr>
          <w:rFonts w:asciiTheme="minorHAnsi" w:hAnsiTheme="minorHAnsi" w:cstheme="minorHAnsi"/>
          <w:bCs/>
        </w:rPr>
        <w:t>la</w:t>
      </w:r>
      <w:r w:rsidRPr="00311DDF">
        <w:rPr>
          <w:rFonts w:asciiTheme="minorHAnsi" w:hAnsiTheme="minorHAnsi" w:cstheme="minorHAnsi"/>
          <w:bCs/>
          <w:spacing w:val="-15"/>
        </w:rPr>
        <w:t xml:space="preserve"> </w:t>
      </w:r>
      <w:r w:rsidRPr="00311DDF">
        <w:rPr>
          <w:rFonts w:asciiTheme="minorHAnsi" w:hAnsiTheme="minorHAnsi" w:cstheme="minorHAnsi"/>
          <w:bCs/>
        </w:rPr>
        <w:t>programmazione,</w:t>
      </w:r>
      <w:r w:rsidRPr="00311DDF">
        <w:rPr>
          <w:rFonts w:asciiTheme="minorHAnsi" w:hAnsiTheme="minorHAnsi" w:cstheme="minorHAnsi"/>
          <w:bCs/>
          <w:spacing w:val="-15"/>
        </w:rPr>
        <w:t xml:space="preserve"> </w:t>
      </w:r>
      <w:r w:rsidRPr="00311DDF">
        <w:rPr>
          <w:rFonts w:asciiTheme="minorHAnsi" w:hAnsiTheme="minorHAnsi" w:cstheme="minorHAnsi"/>
          <w:bCs/>
        </w:rPr>
        <w:t>realizzazione</w:t>
      </w:r>
      <w:r w:rsidRPr="00311DDF">
        <w:rPr>
          <w:rFonts w:asciiTheme="minorHAnsi" w:hAnsiTheme="minorHAnsi" w:cstheme="minorHAnsi"/>
          <w:bCs/>
          <w:spacing w:val="-15"/>
        </w:rPr>
        <w:t xml:space="preserve"> </w:t>
      </w:r>
      <w:r w:rsidRPr="00311DDF">
        <w:rPr>
          <w:rFonts w:asciiTheme="minorHAnsi" w:hAnsiTheme="minorHAnsi" w:cstheme="minorHAnsi"/>
          <w:bCs/>
        </w:rPr>
        <w:t>e</w:t>
      </w:r>
      <w:r w:rsidRPr="00311DDF">
        <w:rPr>
          <w:rFonts w:asciiTheme="minorHAnsi" w:hAnsiTheme="minorHAnsi" w:cstheme="minorHAnsi"/>
          <w:bCs/>
          <w:spacing w:val="-15"/>
        </w:rPr>
        <w:t xml:space="preserve"> </w:t>
      </w:r>
      <w:r w:rsidRPr="00311DDF">
        <w:rPr>
          <w:rFonts w:asciiTheme="minorHAnsi" w:hAnsiTheme="minorHAnsi" w:cstheme="minorHAnsi"/>
          <w:bCs/>
        </w:rPr>
        <w:t>documentazione</w:t>
      </w:r>
      <w:r w:rsidRPr="00311DDF">
        <w:rPr>
          <w:rFonts w:asciiTheme="minorHAnsi" w:hAnsiTheme="minorHAnsi" w:cstheme="minorHAnsi"/>
          <w:bCs/>
          <w:spacing w:val="-15"/>
        </w:rPr>
        <w:t xml:space="preserve"> </w:t>
      </w:r>
      <w:r w:rsidRPr="00311DDF">
        <w:rPr>
          <w:rFonts w:asciiTheme="minorHAnsi" w:hAnsiTheme="minorHAnsi" w:cstheme="minorHAnsi"/>
          <w:bCs/>
        </w:rPr>
        <w:t>delle</w:t>
      </w:r>
      <w:r w:rsidRPr="00311DDF">
        <w:rPr>
          <w:rFonts w:asciiTheme="minorHAnsi" w:hAnsiTheme="minorHAnsi" w:cstheme="minorHAnsi"/>
          <w:bCs/>
          <w:spacing w:val="-15"/>
        </w:rPr>
        <w:t xml:space="preserve"> </w:t>
      </w:r>
      <w:r w:rsidRPr="00311DDF">
        <w:rPr>
          <w:rFonts w:asciiTheme="minorHAnsi" w:hAnsiTheme="minorHAnsi" w:cstheme="minorHAnsi"/>
          <w:bCs/>
        </w:rPr>
        <w:t>attività</w:t>
      </w:r>
      <w:r w:rsidRPr="00311DDF">
        <w:rPr>
          <w:rFonts w:asciiTheme="minorHAnsi" w:hAnsiTheme="minorHAnsi" w:cstheme="minorHAnsi"/>
          <w:bCs/>
          <w:spacing w:val="-15"/>
        </w:rPr>
        <w:t xml:space="preserve"> </w:t>
      </w:r>
      <w:r w:rsidRPr="00311DDF">
        <w:rPr>
          <w:rFonts w:asciiTheme="minorHAnsi" w:hAnsiTheme="minorHAnsi" w:cstheme="minorHAnsi"/>
          <w:bCs/>
        </w:rPr>
        <w:t>relative</w:t>
      </w:r>
      <w:r w:rsidRPr="00311DDF">
        <w:rPr>
          <w:rFonts w:asciiTheme="minorHAnsi" w:hAnsiTheme="minorHAnsi" w:cstheme="minorHAnsi"/>
          <w:bCs/>
          <w:spacing w:val="-15"/>
        </w:rPr>
        <w:t xml:space="preserve"> </w:t>
      </w:r>
      <w:r w:rsidRPr="00311DDF">
        <w:rPr>
          <w:rFonts w:asciiTheme="minorHAnsi" w:hAnsiTheme="minorHAnsi" w:cstheme="minorHAnsi"/>
          <w:bCs/>
        </w:rPr>
        <w:t>ai</w:t>
      </w:r>
      <w:r w:rsidRPr="00311DDF">
        <w:rPr>
          <w:rFonts w:asciiTheme="minorHAnsi" w:hAnsiTheme="minorHAnsi" w:cstheme="minorHAnsi"/>
          <w:bCs/>
          <w:spacing w:val="-15"/>
        </w:rPr>
        <w:t xml:space="preserve"> </w:t>
      </w:r>
      <w:r w:rsidRPr="00311DDF">
        <w:rPr>
          <w:rFonts w:asciiTheme="minorHAnsi" w:hAnsiTheme="minorHAnsi" w:cstheme="minorHAnsi"/>
          <w:bCs/>
        </w:rPr>
        <w:t>Percorsi</w:t>
      </w:r>
      <w:r w:rsidRPr="00311DDF">
        <w:rPr>
          <w:rFonts w:asciiTheme="minorHAnsi" w:hAnsiTheme="minorHAnsi" w:cstheme="minorHAnsi"/>
          <w:bCs/>
          <w:spacing w:val="-15"/>
        </w:rPr>
        <w:t xml:space="preserve"> </w:t>
      </w:r>
      <w:r w:rsidRPr="00311DDF">
        <w:rPr>
          <w:rFonts w:asciiTheme="minorHAnsi" w:hAnsiTheme="minorHAnsi" w:cstheme="minorHAnsi"/>
          <w:bCs/>
        </w:rPr>
        <w:t xml:space="preserve">didattici, formativi e di orientamento finanziati nell’ambito delle </w:t>
      </w:r>
      <w:r w:rsidRPr="00311DDF">
        <w:rPr>
          <w:rFonts w:asciiTheme="minorHAnsi" w:hAnsiTheme="minorHAnsi" w:cstheme="minorHAnsi"/>
          <w:bCs/>
          <w:i/>
        </w:rPr>
        <w:t>“Azioni di potenziamento delle competenze STEM e multilinguistiche”</w:t>
      </w:r>
      <w:r w:rsidRPr="00311DDF">
        <w:rPr>
          <w:rFonts w:asciiTheme="minorHAnsi" w:hAnsiTheme="minorHAnsi" w:cstheme="minorHAnsi"/>
          <w:bCs/>
        </w:rPr>
        <w:t xml:space="preserve"> afferente al PROGETTO STEM AND LANGUAGES FOR THE FUTURE</w:t>
      </w:r>
      <w:r w:rsidR="00626F2A" w:rsidRPr="00311DDF">
        <w:rPr>
          <w:rFonts w:asciiTheme="minorHAnsi" w:hAnsiTheme="minorHAnsi" w:cstheme="minorHAnsi"/>
          <w:sz w:val="22"/>
          <w:szCs w:val="22"/>
        </w:rPr>
        <w:t>,</w:t>
      </w:r>
      <w:r w:rsidR="00626F2A" w:rsidRPr="00254836">
        <w:rPr>
          <w:rFonts w:asciiTheme="minorHAnsi" w:hAnsiTheme="minorHAnsi" w:cstheme="minorHAnsi"/>
          <w:sz w:val="22"/>
          <w:szCs w:val="22"/>
        </w:rPr>
        <w:t xml:space="preserve"> n. prot. </w:t>
      </w:r>
      <w:r>
        <w:rPr>
          <w:rFonts w:asciiTheme="minorHAnsi" w:hAnsiTheme="minorHAnsi" w:cstheme="minorHAnsi"/>
          <w:sz w:val="22"/>
          <w:szCs w:val="22"/>
        </w:rPr>
        <w:t>4777</w:t>
      </w:r>
      <w:r w:rsidR="00626F2A" w:rsidRPr="00254836">
        <w:rPr>
          <w:rFonts w:asciiTheme="minorHAnsi" w:hAnsiTheme="minorHAnsi" w:cstheme="minorHAnsi"/>
          <w:sz w:val="22"/>
          <w:szCs w:val="22"/>
        </w:rPr>
        <w:t xml:space="preserve"> del </w:t>
      </w:r>
      <w:r>
        <w:rPr>
          <w:rFonts w:asciiTheme="minorHAnsi" w:hAnsiTheme="minorHAnsi" w:cstheme="minorHAnsi"/>
          <w:sz w:val="22"/>
          <w:szCs w:val="22"/>
        </w:rPr>
        <w:t>07/08/2024</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74273D" w14:textId="46D44541"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 xml:space="preserve">e di selezione del </w:t>
      </w:r>
      <w:r w:rsidR="00311DDF">
        <w:rPr>
          <w:rFonts w:asciiTheme="minorHAnsi" w:hAnsiTheme="minorHAnsi" w:cstheme="minorHAnsi"/>
          <w:sz w:val="22"/>
          <w:szCs w:val="22"/>
        </w:rPr>
        <w:t>4813</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 xml:space="preserve">n. </w:t>
      </w:r>
      <w:r w:rsidR="00311DDF">
        <w:rPr>
          <w:rFonts w:asciiTheme="minorHAnsi" w:hAnsiTheme="minorHAnsi" w:cstheme="minorHAnsi"/>
          <w:sz w:val="22"/>
          <w:szCs w:val="22"/>
        </w:rPr>
        <w:t>4807</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 xml:space="preserve">del </w:t>
      </w:r>
      <w:r w:rsidR="00311DDF">
        <w:rPr>
          <w:rFonts w:asciiTheme="minorHAnsi" w:hAnsiTheme="minorHAnsi" w:cstheme="minorHAnsi"/>
          <w:sz w:val="22"/>
          <w:szCs w:val="22"/>
        </w:rPr>
        <w:t>13/08/2024</w:t>
      </w:r>
      <w:r w:rsidR="001647CB" w:rsidRPr="00254836">
        <w:rPr>
          <w:rFonts w:asciiTheme="minorHAnsi" w:hAnsiTheme="minorHAnsi" w:cstheme="minorHAnsi"/>
          <w:sz w:val="22"/>
          <w:szCs w:val="22"/>
        </w:rPr>
        <w:t>;</w:t>
      </w:r>
    </w:p>
    <w:p w14:paraId="5E458729" w14:textId="26116873"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pubblicata in data </w:t>
      </w:r>
      <w:r w:rsidR="00311DDF">
        <w:rPr>
          <w:rFonts w:asciiTheme="minorHAnsi" w:hAnsiTheme="minorHAnsi" w:cstheme="minorHAnsi"/>
          <w:sz w:val="22"/>
          <w:szCs w:val="22"/>
        </w:rPr>
        <w:t>19/08/2024</w:t>
      </w:r>
      <w:r w:rsidRPr="00254836">
        <w:rPr>
          <w:rFonts w:asciiTheme="minorHAnsi" w:hAnsiTheme="minorHAnsi" w:cstheme="minorHAnsi"/>
          <w:sz w:val="22"/>
          <w:szCs w:val="22"/>
        </w:rPr>
        <w:t>;</w:t>
      </w:r>
    </w:p>
    <w:p w14:paraId="2BC5AC90" w14:textId="7349B05C"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 xml:space="preserve">n. prot. </w:t>
      </w:r>
      <w:r w:rsidR="00311DDF">
        <w:rPr>
          <w:rFonts w:asciiTheme="minorHAnsi" w:hAnsiTheme="minorHAnsi" w:cstheme="minorHAnsi"/>
          <w:sz w:val="22"/>
          <w:szCs w:val="22"/>
        </w:rPr>
        <w:t>-----</w:t>
      </w:r>
      <w:r w:rsidR="00626F2A" w:rsidRPr="00254836">
        <w:rPr>
          <w:rFonts w:asciiTheme="minorHAnsi" w:hAnsiTheme="minorHAnsi" w:cstheme="minorHAnsi"/>
          <w:sz w:val="22"/>
          <w:szCs w:val="22"/>
        </w:rPr>
        <w:t xml:space="preserve"> del </w:t>
      </w:r>
      <w:r w:rsidR="00311DDF">
        <w:rPr>
          <w:rFonts w:asciiTheme="minorHAnsi" w:hAnsiTheme="minorHAnsi" w:cstheme="minorHAnsi"/>
          <w:sz w:val="22"/>
          <w:szCs w:val="22"/>
        </w:rPr>
        <w:t>19/08/2024</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2DEB32D0"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w:t>
      </w:r>
      <w:r w:rsidR="00EC54B2">
        <w:rPr>
          <w:rFonts w:asciiTheme="minorHAnsi" w:hAnsiTheme="minorHAnsi" w:cstheme="minorHAnsi"/>
          <w:sz w:val="22"/>
          <w:szCs w:val="22"/>
        </w:rPr>
        <w:t xml:space="preserve"> prot. 4777 del 7/08/2024</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00EC54B2">
        <w:rPr>
          <w:rFonts w:asciiTheme="minorHAnsi" w:hAnsiTheme="minorHAnsi" w:cstheme="minorHAnsi"/>
          <w:sz w:val="22"/>
          <w:szCs w:val="22"/>
        </w:rPr>
        <w:t>DOCENTE TUTOR ESPERTO INTERNO  PER IL GRUPPO DI LAVORO PER L’ORIENTAMENTO E IL TUTORAGGIO DELLE STEM (INTERVENTO A)</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w:t>
      </w:r>
      <w:r w:rsidR="00620FF4">
        <w:rPr>
          <w:rFonts w:asciiTheme="minorHAnsi" w:hAnsiTheme="minorHAnsi" w:cstheme="minorHAnsi"/>
          <w:sz w:val="22"/>
          <w:szCs w:val="22"/>
        </w:rPr>
        <w:lastRenderedPageBreak/>
        <w:t xml:space="preserve">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23DD0634"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7644EE9C" w:rsidR="001647CB" w:rsidRPr="00254836" w:rsidRDefault="00EC54B2"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L’insegnante ________________</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BC0E48A" w14:textId="43A716D6"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del </w:t>
      </w:r>
      <w:r w:rsidR="00EC54B2">
        <w:rPr>
          <w:rFonts w:asciiTheme="minorHAnsi" w:hAnsiTheme="minorHAnsi" w:cstheme="minorHAnsi"/>
          <w:sz w:val="22"/>
          <w:szCs w:val="22"/>
        </w:rPr>
        <w:t>19/08/2024</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9C85768"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2"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EC54B2">
        <w:rPr>
          <w:rFonts w:asciiTheme="minorHAnsi" w:hAnsiTheme="minorHAnsi" w:cstheme="minorHAnsi"/>
          <w:sz w:val="22"/>
          <w:szCs w:val="22"/>
        </w:rPr>
        <w:t xml:space="preserve">DOCENTE TUTOR PER GRUPPO DI LAVORO (INTERVENTO A) </w:t>
      </w:r>
      <w:r w:rsidR="00733FAD" w:rsidRPr="00254836">
        <w:rPr>
          <w:rFonts w:asciiTheme="minorHAnsi" w:hAnsiTheme="minorHAnsi" w:cstheme="minorHAnsi"/>
          <w:sz w:val="22"/>
          <w:szCs w:val="22"/>
        </w:rPr>
        <w:t>, avente ad</w:t>
      </w:r>
      <w:r w:rsidR="00EC54B2">
        <w:rPr>
          <w:rFonts w:asciiTheme="minorHAnsi" w:hAnsiTheme="minorHAnsi" w:cstheme="minorHAnsi"/>
          <w:sz w:val="22"/>
          <w:szCs w:val="22"/>
        </w:rPr>
        <w:t xml:space="preserve"> oggetto </w:t>
      </w:r>
      <w:r w:rsidR="00EC54B2" w:rsidRPr="0054765C">
        <w:rPr>
          <w:rFonts w:asciiTheme="minorHAnsi" w:eastAsiaTheme="minorHAnsi" w:hAnsiTheme="minorHAnsi" w:cstheme="minorBidi"/>
          <w:b/>
          <w:sz w:val="22"/>
          <w:szCs w:val="22"/>
        </w:rPr>
        <w:t>DOCENTI TUTOR ESPERTI INTERNI PER LA COSTITUZIONE DEL GRUPPO DI LAVORO PER L’ORIENTAMENTO E IL TUTORAGGIO PER LE STEM (INTERVENTO A)</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HAnsi"/>
          <w:b/>
          <w:bCs/>
          <w:sz w:val="22"/>
          <w:szCs w:val="22"/>
        </w:rPr>
        <w:t xml:space="preserve"> </w:t>
      </w:r>
      <w:r w:rsidR="00EC54B2" w:rsidRPr="0054765C">
        <w:rPr>
          <w:rFonts w:asciiTheme="minorHAnsi" w:eastAsiaTheme="minorHAnsi" w:hAnsiTheme="minorHAnsi" w:cstheme="minorBidi"/>
          <w:b/>
          <w:sz w:val="22"/>
          <w:szCs w:val="22"/>
        </w:rPr>
        <w:t>per</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la</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programmazione,</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realizzazione</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e</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documentazione</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delle</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attività</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relative</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ai</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Percorsi</w:t>
      </w:r>
      <w:r w:rsidR="00EC54B2" w:rsidRPr="0054765C">
        <w:rPr>
          <w:rFonts w:asciiTheme="minorHAnsi" w:eastAsiaTheme="minorHAnsi" w:hAnsiTheme="minorHAnsi" w:cstheme="minorBidi"/>
          <w:b/>
          <w:spacing w:val="-15"/>
          <w:sz w:val="22"/>
          <w:szCs w:val="22"/>
        </w:rPr>
        <w:t xml:space="preserve"> </w:t>
      </w:r>
      <w:r w:rsidR="00EC54B2" w:rsidRPr="0054765C">
        <w:rPr>
          <w:rFonts w:asciiTheme="minorHAnsi" w:eastAsiaTheme="minorHAnsi" w:hAnsiTheme="minorHAnsi" w:cstheme="minorBidi"/>
          <w:b/>
          <w:sz w:val="22"/>
          <w:szCs w:val="22"/>
        </w:rPr>
        <w:t xml:space="preserve">didattici, formativi e di orientamento finanziati nell’ambito delle </w:t>
      </w:r>
      <w:r w:rsidR="00EC54B2" w:rsidRPr="0054765C">
        <w:rPr>
          <w:rFonts w:asciiTheme="minorHAnsi" w:eastAsiaTheme="minorHAnsi" w:hAnsiTheme="minorHAnsi" w:cstheme="minorBidi"/>
          <w:b/>
          <w:i/>
          <w:sz w:val="22"/>
          <w:szCs w:val="22"/>
        </w:rPr>
        <w:t>“Azioni di potenziamento delle competenze STEM e multilinguistiche”</w:t>
      </w:r>
      <w:r w:rsidR="00733FAD">
        <w:rPr>
          <w:rFonts w:asciiTheme="minorHAnsi" w:hAnsiTheme="minorHAnsi" w:cstheme="minorHAnsi"/>
          <w:sz w:val="22"/>
          <w:szCs w:val="22"/>
        </w:rPr>
        <w:t xml:space="preserve">, nell’ambito del progetto </w:t>
      </w:r>
      <w:r w:rsidR="00EC54B2">
        <w:rPr>
          <w:rFonts w:asciiTheme="minorHAnsi" w:hAnsiTheme="minorHAnsi" w:cstheme="minorHAnsi"/>
          <w:sz w:val="22"/>
          <w:szCs w:val="22"/>
        </w:rPr>
        <w:t>STEM AND LANGUAGES FOR THE FUTURE</w:t>
      </w:r>
      <w:r w:rsidR="00733FAD">
        <w:rPr>
          <w:rFonts w:asciiTheme="minorHAnsi" w:hAnsiTheme="minorHAnsi" w:cstheme="minorHAnsi"/>
          <w:sz w:val="22"/>
          <w:szCs w:val="22"/>
        </w:rPr>
        <w:t xml:space="preserve"> con codice CUP </w:t>
      </w:r>
      <w:r w:rsidR="00EC54B2" w:rsidRPr="0054765C">
        <w:rPr>
          <w:rFonts w:asciiTheme="minorHAnsi" w:eastAsiaTheme="minorHAnsi" w:hAnsiTheme="minorHAnsi" w:cstheme="minorBidi"/>
          <w:sz w:val="22"/>
          <w:szCs w:val="22"/>
        </w:rPr>
        <w:t>J14D23005380006</w:t>
      </w:r>
      <w:r w:rsidR="00031A89">
        <w:rPr>
          <w:rFonts w:asciiTheme="minorHAnsi" w:hAnsiTheme="minorHAnsi" w:cstheme="minorHAnsi"/>
          <w:sz w:val="22"/>
          <w:szCs w:val="22"/>
        </w:rPr>
        <w:t>, secondo le modalità di seguito elencate.</w:t>
      </w:r>
    </w:p>
    <w:bookmarkEnd w:id="2"/>
    <w:p w14:paraId="73F6EA73" w14:textId="2E38BE13" w:rsidR="00733FAD" w:rsidRPr="00EC54B2" w:rsidRDefault="007A7E96" w:rsidP="00EC54B2">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EC54B2">
        <w:rPr>
          <w:rFonts w:asciiTheme="minorHAnsi" w:hAnsiTheme="minorHAnsi" w:cstheme="minorHAnsi"/>
          <w:sz w:val="22"/>
          <w:szCs w:val="22"/>
        </w:rPr>
        <w:t>L</w:t>
      </w:r>
      <w:r w:rsidR="00576118" w:rsidRPr="00EC54B2">
        <w:rPr>
          <w:rFonts w:asciiTheme="minorHAnsi" w:hAnsiTheme="minorHAnsi" w:cstheme="minorHAnsi"/>
          <w:sz w:val="22"/>
          <w:szCs w:val="22"/>
        </w:rPr>
        <w:t xml:space="preserve">’Incarico prevede l’espletamento </w:t>
      </w:r>
      <w:r w:rsidR="00EC54B2">
        <w:rPr>
          <w:rFonts w:asciiTheme="minorHAnsi" w:hAnsiTheme="minorHAnsi" w:cstheme="minorHAnsi"/>
          <w:sz w:val="22"/>
          <w:szCs w:val="22"/>
        </w:rPr>
        <w:t>dei seguenti compiti: programmazione, realizzazione e documentazione delle attività relative a percorsi didattici, formativi e di orientamento</w:t>
      </w:r>
      <w:r w:rsidR="00620FF4" w:rsidRPr="00EC54B2">
        <w:rPr>
          <w:rFonts w:asciiTheme="minorHAnsi" w:hAnsiTheme="minorHAnsi" w:cstheme="minorHAnsi"/>
          <w:sz w:val="22"/>
          <w:szCs w:val="22"/>
        </w:rPr>
        <w:t xml:space="preserve">, nell’ambito della Missione 4 </w:t>
      </w:r>
      <w:r w:rsidR="00620FF4" w:rsidRPr="00EC54B2">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sidRPr="00EC54B2">
        <w:rPr>
          <w:rFonts w:asciiTheme="minorHAnsi" w:hAnsiTheme="minorHAnsi" w:cstheme="minorHAnsi"/>
          <w:i/>
          <w:iCs/>
          <w:sz w:val="22"/>
          <w:szCs w:val="22"/>
        </w:rPr>
        <w:t>1</w:t>
      </w:r>
      <w:r w:rsidR="00620FF4" w:rsidRPr="00EC54B2">
        <w:rPr>
          <w:rFonts w:asciiTheme="minorHAnsi" w:hAnsiTheme="minorHAnsi" w:cstheme="minorHAnsi"/>
          <w:i/>
          <w:iCs/>
          <w:sz w:val="22"/>
          <w:szCs w:val="22"/>
        </w:rPr>
        <w:t xml:space="preserve"> “</w:t>
      </w:r>
      <w:r w:rsidR="00D64861" w:rsidRPr="00EC54B2">
        <w:rPr>
          <w:rFonts w:asciiTheme="minorHAnsi" w:hAnsiTheme="minorHAnsi" w:cstheme="minorHAnsi"/>
          <w:i/>
          <w:iCs/>
          <w:sz w:val="22"/>
          <w:szCs w:val="22"/>
        </w:rPr>
        <w:t>Nuove competenze e nuovi linguaggi</w:t>
      </w:r>
      <w:r w:rsidR="00620FF4" w:rsidRPr="00EC54B2">
        <w:rPr>
          <w:rFonts w:asciiTheme="minorHAnsi" w:hAnsiTheme="minorHAnsi" w:cstheme="minorHAnsi"/>
          <w:i/>
          <w:iCs/>
          <w:sz w:val="22"/>
          <w:szCs w:val="22"/>
        </w:rPr>
        <w:t>” del Piano nazionale di ripresa e resilienza, finanziato dall’Unione europea – Next Generation EU</w:t>
      </w:r>
      <w:r w:rsidR="00576118" w:rsidRPr="00EC54B2">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5AC47F23"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3"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00EC54B2">
        <w:rPr>
          <w:rFonts w:asciiTheme="minorHAnsi" w:hAnsiTheme="minorHAnsi" w:cstheme="minorHAnsi"/>
          <w:sz w:val="22"/>
          <w:szCs w:val="22"/>
        </w:rPr>
        <w:t>5 ore</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 xml:space="preserve">a decorrere dal </w:t>
      </w:r>
      <w:r w:rsidR="00EC54B2">
        <w:rPr>
          <w:rFonts w:asciiTheme="minorHAnsi" w:hAnsiTheme="minorHAnsi" w:cstheme="minorHAnsi"/>
          <w:sz w:val="22"/>
          <w:szCs w:val="22"/>
        </w:rPr>
        <w:t>20/08/2024</w:t>
      </w:r>
      <w:r w:rsidRPr="00254836">
        <w:rPr>
          <w:rFonts w:asciiTheme="minorHAnsi" w:hAnsiTheme="minorHAnsi" w:cstheme="minorHAnsi"/>
          <w:sz w:val="22"/>
          <w:szCs w:val="22"/>
        </w:rPr>
        <w:t xml:space="preserve"> e fino al </w:t>
      </w:r>
      <w:r w:rsidR="00EC54B2">
        <w:rPr>
          <w:rFonts w:asciiTheme="minorHAnsi" w:hAnsiTheme="minorHAnsi" w:cstheme="minorHAnsi"/>
          <w:sz w:val="22"/>
          <w:szCs w:val="22"/>
        </w:rPr>
        <w:t>31/12/2024</w:t>
      </w:r>
      <w:r w:rsidRPr="00D87C93">
        <w:rPr>
          <w:rFonts w:asciiTheme="minorHAnsi" w:hAnsiTheme="minorHAnsi" w:cstheme="minorHAnsi"/>
          <w:sz w:val="22"/>
          <w:szCs w:val="22"/>
        </w:rPr>
        <w:t>.</w:t>
      </w:r>
      <w:bookmarkEnd w:id="3"/>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2F32FF29"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00EC54B2">
        <w:rPr>
          <w:rFonts w:asciiTheme="minorHAnsi" w:hAnsiTheme="minorHAnsi" w:cstheme="minorHAnsi"/>
          <w:b/>
          <w:sz w:val="22"/>
          <w:szCs w:val="22"/>
        </w:rPr>
        <w:t>34,00</w:t>
      </w:r>
      <w:r w:rsidRPr="00254836">
        <w:rPr>
          <w:rFonts w:asciiTheme="minorHAnsi" w:hAnsiTheme="minorHAnsi" w:cstheme="minorHAnsi"/>
          <w:sz w:val="22"/>
          <w:szCs w:val="22"/>
        </w:rPr>
        <w:t xml:space="preserve"> </w:t>
      </w:r>
      <w:bookmarkStart w:id="4"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 xml:space="preserve">uro </w:t>
      </w:r>
      <w:r w:rsidR="00EC54B2">
        <w:rPr>
          <w:rFonts w:asciiTheme="minorHAnsi" w:hAnsiTheme="minorHAnsi" w:cstheme="minorHAnsi"/>
          <w:b/>
          <w:sz w:val="22"/>
          <w:szCs w:val="22"/>
        </w:rPr>
        <w:t>trentaquattro</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5" w:name="_Hlk96682741"/>
      <w:bookmarkEnd w:id="4"/>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EC54B2">
        <w:rPr>
          <w:rFonts w:asciiTheme="minorHAnsi" w:hAnsiTheme="minorHAnsi" w:cstheme="minorHAnsi"/>
          <w:sz w:val="22"/>
          <w:szCs w:val="22"/>
        </w:rPr>
        <w:t>5</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 xml:space="preserve">pari a € </w:t>
      </w:r>
      <w:r w:rsidR="00EC54B2">
        <w:rPr>
          <w:rFonts w:asciiTheme="minorHAnsi" w:hAnsiTheme="minorHAnsi" w:cstheme="minorHAnsi"/>
          <w:sz w:val="22"/>
          <w:szCs w:val="22"/>
        </w:rPr>
        <w:t>170,00</w:t>
      </w:r>
      <w:r w:rsidR="004A7D74" w:rsidRPr="004A7D74">
        <w:rPr>
          <w:rFonts w:asciiTheme="minorHAnsi" w:hAnsiTheme="minorHAnsi" w:cstheme="minorHAnsi"/>
          <w:sz w:val="22"/>
          <w:szCs w:val="22"/>
        </w:rPr>
        <w:t xml:space="preserve"> (euro </w:t>
      </w:r>
      <w:r w:rsidR="00EC54B2">
        <w:rPr>
          <w:rFonts w:asciiTheme="minorHAnsi" w:hAnsiTheme="minorHAnsi" w:cstheme="minorHAnsi"/>
          <w:sz w:val="22"/>
          <w:szCs w:val="22"/>
        </w:rPr>
        <w:t>centosettanta</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5"/>
    <w:p w14:paraId="4EA486CF" w14:textId="52738C3A"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e</w:t>
      </w:r>
      <w:r w:rsidR="00A9445C" w:rsidRPr="00DB310C">
        <w:rPr>
          <w:rFonts w:asciiTheme="minorHAnsi" w:hAnsiTheme="minorHAnsi" w:cstheme="minorHAnsi"/>
          <w:sz w:val="22"/>
          <w:szCs w:val="22"/>
        </w:rPr>
        <w:t xml:space="preserve"> </w:t>
      </w:r>
      <w:r w:rsidR="00A9445C" w:rsidRPr="00DB310C">
        <w:rPr>
          <w:rFonts w:asciiTheme="minorHAnsi" w:hAnsiTheme="minorHAnsi" w:cstheme="minorHAnsi"/>
          <w:sz w:val="22"/>
          <w:szCs w:val="22"/>
        </w:rPr>
        <w:lastRenderedPageBreak/>
        <w:t xml:space="preserve">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0F0EC31" w14:textId="05687D79" w:rsidR="00EC54B2" w:rsidRPr="00EC54B2" w:rsidRDefault="006A1423" w:rsidP="00EC54B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129055D2" w14:textId="35D78016" w:rsidR="001647CB" w:rsidRPr="00042826"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p>
    <w:p w14:paraId="7FF0B2F7" w14:textId="26EE4CBF" w:rsidR="001647CB" w:rsidRPr="00733FAD" w:rsidRDefault="00EC54B2" w:rsidP="00EC54B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both"/>
        <w:outlineLvl w:val="0"/>
        <w:rPr>
          <w:rFonts w:asciiTheme="minorHAnsi" w:hAnsiTheme="minorHAnsi" w:cstheme="minorHAnsi"/>
          <w:sz w:val="22"/>
          <w:szCs w:val="22"/>
        </w:rPr>
      </w:pPr>
      <w:r>
        <w:rPr>
          <w:rFonts w:asciiTheme="minorHAnsi" w:hAnsiTheme="minorHAnsi" w:cstheme="minorHAnsi"/>
          <w:sz w:val="22"/>
          <w:szCs w:val="22"/>
        </w:rPr>
        <w:t>Terlizzi, 19/08/2024</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roofErr w:type="gramStart"/>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w:t>
      </w:r>
      <w:proofErr w:type="gramEnd"/>
      <w:r w:rsidR="001647CB" w:rsidRPr="00254836">
        <w:rPr>
          <w:rFonts w:asciiTheme="minorHAnsi" w:hAnsiTheme="minorHAnsi" w:cstheme="minorHAnsi"/>
          <w:b/>
          <w:bCs/>
          <w:smallCaps/>
          <w:sz w:val="22"/>
          <w:szCs w:val="22"/>
        </w:rPr>
        <w:t xml:space="preserve">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5B6CBD45"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EC54B2">
        <w:rPr>
          <w:rFonts w:asciiTheme="minorHAnsi" w:hAnsiTheme="minorHAnsi" w:cstheme="minorHAnsi"/>
          <w:sz w:val="22"/>
          <w:szCs w:val="22"/>
        </w:rPr>
        <w:tab/>
      </w:r>
      <w:r w:rsidR="00EC54B2">
        <w:rPr>
          <w:rFonts w:asciiTheme="minorHAnsi" w:hAnsiTheme="minorHAnsi" w:cstheme="minorHAnsi"/>
          <w:sz w:val="22"/>
          <w:szCs w:val="22"/>
        </w:rPr>
        <w:tab/>
        <w:t>Prof.ssa Clara Peruzzi</w:t>
      </w:r>
    </w:p>
    <w:p w14:paraId="238CFC00" w14:textId="08F95E5F"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52B5A" w14:textId="77777777" w:rsidR="00934A02" w:rsidRDefault="00934A02" w:rsidP="001647CB">
      <w:pPr>
        <w:spacing w:line="240" w:lineRule="auto"/>
      </w:pPr>
      <w:r>
        <w:separator/>
      </w:r>
    </w:p>
  </w:endnote>
  <w:endnote w:type="continuationSeparator" w:id="0">
    <w:p w14:paraId="66B89AA4" w14:textId="77777777" w:rsidR="00934A02" w:rsidRDefault="00934A02" w:rsidP="001647CB">
      <w:pPr>
        <w:spacing w:line="240" w:lineRule="auto"/>
      </w:pPr>
      <w:r>
        <w:continuationSeparator/>
      </w:r>
    </w:p>
  </w:endnote>
  <w:endnote w:type="continuationNotice" w:id="1">
    <w:p w14:paraId="60C20CC9" w14:textId="77777777" w:rsidR="00934A02" w:rsidRDefault="00934A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0DD74" w14:textId="77777777" w:rsidR="00D208CC" w:rsidRDefault="00D208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C4270" w14:textId="77777777" w:rsidR="00D208CC" w:rsidRDefault="00D208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88CBA" w14:textId="77777777" w:rsidR="00934A02" w:rsidRDefault="00934A02" w:rsidP="001647CB">
      <w:pPr>
        <w:spacing w:line="240" w:lineRule="auto"/>
      </w:pPr>
      <w:r>
        <w:separator/>
      </w:r>
    </w:p>
  </w:footnote>
  <w:footnote w:type="continuationSeparator" w:id="0">
    <w:p w14:paraId="08BFA8D2" w14:textId="77777777" w:rsidR="00934A02" w:rsidRDefault="00934A02" w:rsidP="001647CB">
      <w:pPr>
        <w:spacing w:line="240" w:lineRule="auto"/>
      </w:pPr>
      <w:r>
        <w:continuationSeparator/>
      </w:r>
    </w:p>
  </w:footnote>
  <w:footnote w:type="continuationNotice" w:id="1">
    <w:p w14:paraId="3C296E40" w14:textId="77777777" w:rsidR="00934A02" w:rsidRDefault="00934A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A2966" w14:textId="77777777" w:rsidR="00D208CC" w:rsidRDefault="00D208C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B0BAC" w14:textId="20491EA9" w:rsidR="00D208CC" w:rsidRDefault="00D208CC" w:rsidP="00D208CC">
    <w:pPr>
      <w:pStyle w:val="Intestazione"/>
      <w:rPr>
        <w:sz w:val="20"/>
        <w:szCs w:val="20"/>
      </w:rPr>
    </w:pPr>
    <w:r>
      <w:rPr>
        <w:noProof/>
      </w:rPr>
      <w:drawing>
        <wp:inline distT="0" distB="0" distL="0" distR="0" wp14:anchorId="438CC3A2" wp14:editId="1E78EDD7">
          <wp:extent cx="6111240" cy="243840"/>
          <wp:effectExtent l="0" t="0" r="3810" b="3810"/>
          <wp:docPr id="139843305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243840"/>
                  </a:xfrm>
                  <a:prstGeom prst="rect">
                    <a:avLst/>
                  </a:prstGeom>
                  <a:noFill/>
                  <a:ln>
                    <a:noFill/>
                  </a:ln>
                </pic:spPr>
              </pic:pic>
            </a:graphicData>
          </a:graphic>
        </wp:inline>
      </w:drawing>
    </w:r>
  </w:p>
  <w:p w14:paraId="24BBB2BB" w14:textId="77777777" w:rsidR="00D208CC" w:rsidRDefault="00D208CC" w:rsidP="00D208CC">
    <w:pPr>
      <w:spacing w:line="240" w:lineRule="auto"/>
      <w:rPr>
        <w:rFonts w:ascii="Arial" w:hAnsi="Arial" w:cs="Arial"/>
        <w:spacing w:val="20"/>
        <w:sz w:val="36"/>
        <w:szCs w:val="28"/>
      </w:rPr>
    </w:pPr>
  </w:p>
  <w:p w14:paraId="4FC48354" w14:textId="77777777" w:rsidR="00D208CC" w:rsidRDefault="00D208CC" w:rsidP="00D208CC">
    <w:pPr>
      <w:spacing w:line="240" w:lineRule="auto"/>
      <w:ind w:left="708"/>
      <w:jc w:val="center"/>
      <w:rPr>
        <w:rFonts w:ascii="Arial" w:hAnsi="Arial" w:cs="Arial"/>
        <w:spacing w:val="20"/>
        <w:sz w:val="36"/>
        <w:szCs w:val="28"/>
      </w:rPr>
    </w:pPr>
  </w:p>
  <w:p w14:paraId="44DC1168" w14:textId="40EF0DB9" w:rsidR="00BF6EDD" w:rsidRPr="00A62879" w:rsidRDefault="00D208CC" w:rsidP="00D208CC">
    <w:pPr>
      <w:pStyle w:val="Intestazione"/>
      <w:tabs>
        <w:tab w:val="left" w:pos="1084"/>
        <w:tab w:val="center" w:pos="4535"/>
      </w:tabs>
      <w:ind w:left="-284" w:right="-286"/>
      <w:jc w:val="left"/>
      <w:rPr>
        <w:rFonts w:ascii="Calibri" w:hAnsi="Calibri" w:cs="Garamond"/>
        <w:sz w:val="22"/>
        <w:szCs w:val="22"/>
        <w:highlight w:val="cyan"/>
      </w:rPr>
    </w:pPr>
    <w:r>
      <w:rPr>
        <w:rFonts w:asciiTheme="minorHAnsi" w:eastAsiaTheme="minorHAnsi" w:hAnsiTheme="minorHAnsi" w:cstheme="minorBidi"/>
        <w:sz w:val="22"/>
        <w:szCs w:val="22"/>
      </w:rPr>
      <w:object w:dxaOrig="9922" w:dyaOrig="4012" w14:anchorId="0A39E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pt;height:200.4pt">
          <v:imagedata r:id="rId2" o:title=""/>
        </v:shape>
        <o:OLEObject Type="Embed" ProgID="Word.Document.8" ShapeID="_x0000_i1025" DrawAspect="Content" ObjectID="_1785485118" r:id="rId3">
          <o:FieldCodes>\s</o:FieldCodes>
        </o:OLEObject>
      </w:object>
    </w:r>
    <w:r w:rsidR="00A62879"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0075" w14:textId="77777777" w:rsidR="00D208CC" w:rsidRDefault="00D208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761296173">
    <w:abstractNumId w:val="15"/>
  </w:num>
  <w:num w:numId="2" w16cid:durableId="636955493">
    <w:abstractNumId w:val="0"/>
  </w:num>
  <w:num w:numId="3" w16cid:durableId="1939482081">
    <w:abstractNumId w:val="1"/>
  </w:num>
  <w:num w:numId="4" w16cid:durableId="525484327">
    <w:abstractNumId w:val="5"/>
  </w:num>
  <w:num w:numId="5" w16cid:durableId="791556389">
    <w:abstractNumId w:val="3"/>
  </w:num>
  <w:num w:numId="6" w16cid:durableId="2041780592">
    <w:abstractNumId w:val="7"/>
  </w:num>
  <w:num w:numId="7" w16cid:durableId="668604126">
    <w:abstractNumId w:val="6"/>
  </w:num>
  <w:num w:numId="8" w16cid:durableId="1428966620">
    <w:abstractNumId w:val="12"/>
  </w:num>
  <w:num w:numId="9" w16cid:durableId="1944802440">
    <w:abstractNumId w:val="20"/>
  </w:num>
  <w:num w:numId="10" w16cid:durableId="81948408">
    <w:abstractNumId w:val="16"/>
  </w:num>
  <w:num w:numId="11" w16cid:durableId="662045498">
    <w:abstractNumId w:val="18"/>
  </w:num>
  <w:num w:numId="12" w16cid:durableId="576671698">
    <w:abstractNumId w:val="8"/>
  </w:num>
  <w:num w:numId="13" w16cid:durableId="843939309">
    <w:abstractNumId w:val="10"/>
  </w:num>
  <w:num w:numId="14" w16cid:durableId="1115246497">
    <w:abstractNumId w:val="21"/>
  </w:num>
  <w:num w:numId="15" w16cid:durableId="1896698466">
    <w:abstractNumId w:val="14"/>
  </w:num>
  <w:num w:numId="16" w16cid:durableId="592008182">
    <w:abstractNumId w:val="2"/>
  </w:num>
  <w:num w:numId="17" w16cid:durableId="421803279">
    <w:abstractNumId w:val="17"/>
  </w:num>
  <w:num w:numId="18" w16cid:durableId="16466176">
    <w:abstractNumId w:val="13"/>
  </w:num>
  <w:num w:numId="19" w16cid:durableId="396444003">
    <w:abstractNumId w:val="9"/>
  </w:num>
  <w:num w:numId="20" w16cid:durableId="1582058952">
    <w:abstractNumId w:val="4"/>
  </w:num>
  <w:num w:numId="21" w16cid:durableId="1445734674">
    <w:abstractNumId w:val="19"/>
  </w:num>
  <w:num w:numId="22" w16cid:durableId="32867872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76B87"/>
    <w:rsid w:val="00093BD0"/>
    <w:rsid w:val="000A5E9A"/>
    <w:rsid w:val="000B0B36"/>
    <w:rsid w:val="000C0AA2"/>
    <w:rsid w:val="000D7EA5"/>
    <w:rsid w:val="000F7E89"/>
    <w:rsid w:val="001073D6"/>
    <w:rsid w:val="00124522"/>
    <w:rsid w:val="00130AA6"/>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5CA"/>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D5891"/>
    <w:rsid w:val="002E2E31"/>
    <w:rsid w:val="002F288B"/>
    <w:rsid w:val="002F675D"/>
    <w:rsid w:val="00311DDF"/>
    <w:rsid w:val="003201D1"/>
    <w:rsid w:val="00326C4D"/>
    <w:rsid w:val="0039284F"/>
    <w:rsid w:val="003A475E"/>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9599D"/>
    <w:rsid w:val="004A5DEA"/>
    <w:rsid w:val="004A7D74"/>
    <w:rsid w:val="004C0022"/>
    <w:rsid w:val="004C6ADF"/>
    <w:rsid w:val="004E4836"/>
    <w:rsid w:val="0050429A"/>
    <w:rsid w:val="00505AF8"/>
    <w:rsid w:val="00537848"/>
    <w:rsid w:val="00541573"/>
    <w:rsid w:val="0054765C"/>
    <w:rsid w:val="0057198B"/>
    <w:rsid w:val="00575474"/>
    <w:rsid w:val="00576118"/>
    <w:rsid w:val="005A1F35"/>
    <w:rsid w:val="005E729E"/>
    <w:rsid w:val="006002BA"/>
    <w:rsid w:val="00620FF4"/>
    <w:rsid w:val="006246C6"/>
    <w:rsid w:val="00626F2A"/>
    <w:rsid w:val="00630DBF"/>
    <w:rsid w:val="00676AAD"/>
    <w:rsid w:val="006A1423"/>
    <w:rsid w:val="006A3A2E"/>
    <w:rsid w:val="006A3B7F"/>
    <w:rsid w:val="006A5579"/>
    <w:rsid w:val="006B0A2F"/>
    <w:rsid w:val="006C6B3D"/>
    <w:rsid w:val="006C75B8"/>
    <w:rsid w:val="006D2B04"/>
    <w:rsid w:val="006E2AA9"/>
    <w:rsid w:val="006F719E"/>
    <w:rsid w:val="00733FAD"/>
    <w:rsid w:val="00734273"/>
    <w:rsid w:val="00734E6D"/>
    <w:rsid w:val="00770A1B"/>
    <w:rsid w:val="00774574"/>
    <w:rsid w:val="0077489A"/>
    <w:rsid w:val="007909B2"/>
    <w:rsid w:val="007A7E96"/>
    <w:rsid w:val="007B4C65"/>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125BB"/>
    <w:rsid w:val="00920C57"/>
    <w:rsid w:val="00926F19"/>
    <w:rsid w:val="00934A02"/>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15477"/>
    <w:rsid w:val="00B2342E"/>
    <w:rsid w:val="00B2494E"/>
    <w:rsid w:val="00B276EC"/>
    <w:rsid w:val="00B72729"/>
    <w:rsid w:val="00B857E8"/>
    <w:rsid w:val="00B878A2"/>
    <w:rsid w:val="00BA13EE"/>
    <w:rsid w:val="00BA3837"/>
    <w:rsid w:val="00BE263C"/>
    <w:rsid w:val="00BE3154"/>
    <w:rsid w:val="00BE6C41"/>
    <w:rsid w:val="00BF6EDD"/>
    <w:rsid w:val="00C05673"/>
    <w:rsid w:val="00C60248"/>
    <w:rsid w:val="00C70927"/>
    <w:rsid w:val="00C70A26"/>
    <w:rsid w:val="00C90C28"/>
    <w:rsid w:val="00CF30AE"/>
    <w:rsid w:val="00D208CC"/>
    <w:rsid w:val="00D64861"/>
    <w:rsid w:val="00D705D9"/>
    <w:rsid w:val="00D824FE"/>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C54B2"/>
    <w:rsid w:val="00EE6F4C"/>
    <w:rsid w:val="00F13820"/>
    <w:rsid w:val="00F221CC"/>
    <w:rsid w:val="00F2343A"/>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paragraph" w:customStyle="1" w:styleId="Comma">
    <w:name w:val="Comma"/>
    <w:basedOn w:val="Paragrafoelenco"/>
    <w:link w:val="CommaCarattere"/>
    <w:qFormat/>
    <w:rsid w:val="0054765C"/>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54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8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oleObject" Target="embeddings/Microsoft_Word_97_-_2003_Document.doc"/><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AB40-2880-41B4-806F-FA4E20E0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1290</Words>
  <Characters>7358</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c:creator>
  <cp:keywords/>
  <dc:description/>
  <cp:lastModifiedBy>Clara Peruzzi</cp:lastModifiedBy>
  <cp:revision>4</cp:revision>
  <dcterms:created xsi:type="dcterms:W3CDTF">2024-08-18T08:56:00Z</dcterms:created>
  <dcterms:modified xsi:type="dcterms:W3CDTF">2024-08-18T09:19:00Z</dcterms:modified>
</cp:coreProperties>
</file>