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BB63" w14:textId="77777777" w:rsidR="00351333" w:rsidRDefault="000C6AD2">
      <w:pPr>
        <w:spacing w:after="0" w:line="240" w:lineRule="auto"/>
        <w:jc w:val="center"/>
        <w:rPr>
          <w:rFonts w:hint="eastAsia"/>
          <w:sz w:val="32"/>
        </w:rPr>
      </w:pPr>
      <w:r>
        <w:rPr>
          <w:b/>
          <w:sz w:val="32"/>
        </w:rPr>
        <w:t>INFORMATIVA PRIVACY AI FORNITORI</w:t>
      </w:r>
    </w:p>
    <w:p w14:paraId="0C3BB476" w14:textId="77777777" w:rsidR="00351333" w:rsidRDefault="000C6AD2">
      <w:pPr>
        <w:spacing w:after="0" w:line="240" w:lineRule="auto"/>
        <w:jc w:val="center"/>
        <w:rPr>
          <w:rFonts w:hint="eastAsia"/>
        </w:rPr>
      </w:pPr>
      <w:r>
        <w:t>Redatta ai sensi degli Artt. da 13 a 15 del Regolamento U.E. 2016/679 (G.D.P.R.)</w:t>
      </w:r>
    </w:p>
    <w:p w14:paraId="6986D121" w14:textId="77777777" w:rsidR="00351333" w:rsidRDefault="00351333">
      <w:pPr>
        <w:spacing w:after="0" w:line="240" w:lineRule="auto"/>
        <w:jc w:val="center"/>
        <w:rPr>
          <w:rFonts w:hint="eastAsia"/>
        </w:rPr>
      </w:pPr>
    </w:p>
    <w:p w14:paraId="7411DD04" w14:textId="77777777" w:rsidR="00351333" w:rsidRDefault="00351333">
      <w:pPr>
        <w:spacing w:after="0" w:line="240" w:lineRule="auto"/>
        <w:jc w:val="center"/>
        <w:rPr>
          <w:rFonts w:hint="eastAsia"/>
        </w:rPr>
      </w:pPr>
    </w:p>
    <w:p w14:paraId="6C58D038" w14:textId="77777777" w:rsidR="00351333" w:rsidRDefault="000C6AD2">
      <w:pPr>
        <w:spacing w:after="0" w:line="240" w:lineRule="auto"/>
        <w:ind w:firstLine="708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Prima che Lei ci fornisca i dati personali che La riguardano, in applicazione del Regolamento Europeo sulla protezione dei dati </w:t>
      </w:r>
      <w:r>
        <w:rPr>
          <w:sz w:val="18"/>
          <w:szCs w:val="18"/>
        </w:rPr>
        <w:t>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2638F898" w14:textId="77777777" w:rsidR="00351333" w:rsidRDefault="00351333">
      <w:pPr>
        <w:spacing w:after="0" w:line="240" w:lineRule="auto"/>
        <w:jc w:val="center"/>
        <w:rPr>
          <w:rFonts w:hint="eastAsia"/>
        </w:rPr>
      </w:pPr>
    </w:p>
    <w:p w14:paraId="72A5A99F" w14:textId="77777777" w:rsidR="00351333" w:rsidRDefault="00351333">
      <w:pPr>
        <w:spacing w:after="0" w:line="240" w:lineRule="auto"/>
        <w:jc w:val="center"/>
        <w:rPr>
          <w:rFonts w:hint="eastAsia"/>
        </w:rPr>
      </w:pPr>
    </w:p>
    <w:tbl>
      <w:tblPr>
        <w:tblStyle w:val="Tabellasemplice4"/>
        <w:tblW w:w="10081" w:type="dxa"/>
        <w:tblBorders>
          <w:top w:val="single" w:sz="4" w:space="0" w:color="FFFFF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075"/>
        <w:gridCol w:w="8006"/>
      </w:tblGrid>
      <w:tr w:rsidR="00351333" w14:paraId="1FF20720" w14:textId="77777777" w:rsidTr="0035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4" w:space="0" w:color="FFFFF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586920C3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05" w:type="dxa"/>
            <w:tcBorders>
              <w:top w:val="single" w:sz="4" w:space="0" w:color="FFFFF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541AB72C" w14:textId="77777777" w:rsidR="00351333" w:rsidRDefault="000C6AD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Il trattamento dei dati personali avviene al fine di dare esecuzione ad un rapporto contrattuale e per finalità </w:t>
            </w:r>
            <w:proofErr w:type="spellStart"/>
            <w:r>
              <w:rPr>
                <w:b w:val="0"/>
                <w:sz w:val="18"/>
                <w:szCs w:val="16"/>
              </w:rPr>
              <w:t>pre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post contrattuali, i dati vengono acquisiti in seguito a visite, comunicazioni e-mail o tel</w:t>
            </w:r>
            <w:r>
              <w:rPr>
                <w:b w:val="0"/>
                <w:sz w:val="18"/>
                <w:szCs w:val="16"/>
              </w:rPr>
              <w:t>efonate, proposizione di offerte e trasmissioni e transazioni successive all’ordine. I dati sono trattati al fine di inoltrare comunicazioni di vario genere con ogni tipo di mezzo di comunicazione, formulare richieste e scambiare informazioni.</w:t>
            </w:r>
          </w:p>
        </w:tc>
      </w:tr>
      <w:tr w:rsidR="00351333" w14:paraId="6D86D679" w14:textId="77777777" w:rsidTr="0035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081EEF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0997752B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Il trattamento avviene al fine di adempimento di obblighi legali e di salvaguardia di interessi fondamentali (salute e sicurezza) dell’interessato; Ess</w:t>
            </w:r>
            <w:r>
              <w:rPr>
                <w:sz w:val="18"/>
                <w:szCs w:val="16"/>
              </w:rPr>
              <w:t>o è necessario al fine del perfezionamento del rapporto contrattuale ed è strutturato in modo da essere appropriato, pertinente e non eccedente rispetto a tale obiettivo. A garanzia della riservatezza dei dati saranno applicate misure minime di sicurezza o</w:t>
            </w:r>
            <w:r>
              <w:rPr>
                <w:sz w:val="18"/>
                <w:szCs w:val="16"/>
              </w:rPr>
              <w:t>rganizzative ed informatiche di cui viene data evidenza all’interno del “Documento delle misure a tutela dei dati delle persone” elaborato da questa Istituzione scolastica.</w:t>
            </w:r>
          </w:p>
          <w:p w14:paraId="1276AAE5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</w:t>
            </w:r>
            <w:r>
              <w:rPr>
                <w:sz w:val="18"/>
                <w:szCs w:val="16"/>
              </w:rPr>
              <w:t>e).</w:t>
            </w:r>
          </w:p>
        </w:tc>
      </w:tr>
      <w:tr w:rsidR="00351333" w14:paraId="3FDEAF98" w14:textId="77777777" w:rsidTr="00351333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8DEE481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49F10F24" w14:textId="77777777" w:rsidR="00351333" w:rsidRDefault="000C6A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I dati personali in questione potranno essere trasmessi all’amministrazione finanziaria oltre che ai professionisti e fornitori di cui il nostro Istituto si avvale quali RSPP, DPO, compagn</w:t>
            </w:r>
            <w:r>
              <w:rPr>
                <w:sz w:val="18"/>
                <w:szCs w:val="16"/>
              </w:rPr>
              <w:t xml:space="preserve">ie di assicurazione, e banche. Gli stessi </w:t>
            </w:r>
            <w:r>
              <w:rPr>
                <w:sz w:val="18"/>
                <w:szCs w:val="16"/>
                <w:u w:val="single"/>
              </w:rPr>
              <w:t>non verranno trasferiti</w:t>
            </w:r>
            <w:r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351333" w14:paraId="52F996E7" w14:textId="77777777" w:rsidTr="0035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033A0D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5FD6EAC6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 dati saranno conservati presso gli </w:t>
            </w:r>
            <w:r>
              <w:rPr>
                <w:sz w:val="18"/>
                <w:szCs w:val="16"/>
              </w:rPr>
              <w:t>archivi dell’Istituto Scolastico per il tempo necessario ad adempiere agli obblighi contrattuali e per eseguire le prestazioni previste dal contratto stesso. Successivamente i dati saranno conservati e non ulteriormente elaborati per il periodo di tempo pr</w:t>
            </w:r>
            <w:r>
              <w:rPr>
                <w:sz w:val="18"/>
                <w:szCs w:val="16"/>
              </w:rPr>
              <w:t>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351333" w14:paraId="532C8E08" w14:textId="77777777" w:rsidTr="00351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4C1F081D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5D872576" w14:textId="77777777" w:rsidR="00351333" w:rsidRDefault="000C6A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L’interessato ha diritto di chiedere al Titolare del trattamento:</w:t>
            </w:r>
          </w:p>
          <w:p w14:paraId="24B51369" w14:textId="77777777" w:rsidR="00351333" w:rsidRDefault="000C6A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- L’accesso ai propri dati, la loro rettifica o cancellazione;</w:t>
            </w:r>
          </w:p>
          <w:p w14:paraId="51B65A11" w14:textId="77777777" w:rsidR="00351333" w:rsidRDefault="000C6A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5BAA1D7C" w14:textId="77777777" w:rsidR="00351333" w:rsidRDefault="000C6A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- La portabilità dei dati;</w:t>
            </w:r>
          </w:p>
          <w:p w14:paraId="2839F9B0" w14:textId="77777777" w:rsidR="00351333" w:rsidRDefault="000C6A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L’inter</w:t>
            </w:r>
            <w:r>
              <w:rPr>
                <w:sz w:val="18"/>
                <w:szCs w:val="16"/>
              </w:rPr>
              <w:t>essato ha inoltre diritto a proporre reclamo all’Autorità di controllo dello Stato di residenza nonché di revocare il consenso al trattamento ai sensi dell’Art. 6 del G.D.P.R.</w:t>
            </w:r>
          </w:p>
        </w:tc>
      </w:tr>
      <w:tr w:rsidR="00351333" w14:paraId="15F16BEA" w14:textId="77777777" w:rsidTr="0035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51B27A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2C38EFE7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14:paraId="1F5834E1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</w:t>
            </w:r>
            <w:r>
              <w:rPr>
                <w:sz w:val="18"/>
                <w:szCs w:val="16"/>
              </w:rPr>
              <w:t>omettere in tutto o in parte il rapporto contrattuale stesso.</w:t>
            </w:r>
          </w:p>
        </w:tc>
      </w:tr>
      <w:tr w:rsidR="00351333" w14:paraId="1747BD56" w14:textId="77777777" w:rsidTr="00351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9C5B11E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Titolare del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trattamento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028C62E" w14:textId="77777777" w:rsidR="00351333" w:rsidRDefault="000C6A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nella persona del Dirigente Scolastico pro tempore</w:t>
            </w:r>
          </w:p>
        </w:tc>
      </w:tr>
      <w:tr w:rsidR="00351333" w14:paraId="7BBEE194" w14:textId="77777777" w:rsidTr="00351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3751ED" w14:textId="77777777" w:rsidR="00351333" w:rsidRDefault="000C6AD2">
            <w:pPr>
              <w:spacing w:after="0" w:line="240" w:lineRule="auto"/>
              <w:rPr>
                <w:rFonts w:hint="eastAsia"/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034EC818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Luca Corbellini c/o </w:t>
            </w:r>
            <w:r>
              <w:rPr>
                <w:sz w:val="18"/>
                <w:szCs w:val="16"/>
              </w:rPr>
              <w:t>Studio AG.I.COM. S.r.l.</w:t>
            </w:r>
          </w:p>
          <w:p w14:paraId="005EEFC7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18"/>
                <w:szCs w:val="16"/>
              </w:rPr>
            </w:pPr>
            <w:r>
              <w:rPr>
                <w:sz w:val="18"/>
                <w:szCs w:val="16"/>
              </w:rPr>
              <w:t>Via XXV Aprile, 12 – 20070 SAN ZENONE AL LAMBRO (MI)</w:t>
            </w:r>
          </w:p>
          <w:p w14:paraId="55215B78" w14:textId="77777777" w:rsidR="00351333" w:rsidRDefault="000C6AD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sz w:val="18"/>
                <w:szCs w:val="16"/>
              </w:rPr>
              <w:t xml:space="preserve">e-mail </w:t>
            </w:r>
            <w:hyperlink r:id="rId7">
              <w:r>
                <w:rPr>
                  <w:rStyle w:val="CollegamentoInternet"/>
                  <w:sz w:val="18"/>
                  <w:szCs w:val="16"/>
                </w:rPr>
                <w:t>dpo@agicomstudio.it</w:t>
              </w:r>
            </w:hyperlink>
          </w:p>
        </w:tc>
      </w:tr>
      <w:tr w:rsidR="00351333" w14:paraId="5B06D7A4" w14:textId="77777777" w:rsidTr="0035133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7F7F7F"/>
              <w:right w:val="single" w:sz="2" w:space="0" w:color="7F7F7F"/>
            </w:tcBorders>
            <w:shd w:val="clear" w:color="auto" w:fill="auto"/>
          </w:tcPr>
          <w:p w14:paraId="64E0D649" w14:textId="77777777" w:rsidR="00351333" w:rsidRDefault="00351333">
            <w:pPr>
              <w:spacing w:after="0" w:line="240" w:lineRule="auto"/>
              <w:rPr>
                <w:rFonts w:hint="eastAsia"/>
                <w:color w:val="7F7F7F" w:themeColor="text1" w:themeTint="80"/>
                <w:sz w:val="20"/>
              </w:rPr>
            </w:pP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</w:tcBorders>
            <w:shd w:val="clear" w:color="auto" w:fill="auto"/>
          </w:tcPr>
          <w:p w14:paraId="2089A189" w14:textId="77777777" w:rsidR="00351333" w:rsidRDefault="003513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0"/>
              </w:rPr>
            </w:pPr>
          </w:p>
        </w:tc>
      </w:tr>
    </w:tbl>
    <w:p w14:paraId="308B845F" w14:textId="77777777" w:rsidR="00351333" w:rsidRDefault="00351333">
      <w:pPr>
        <w:spacing w:after="0" w:line="240" w:lineRule="auto"/>
        <w:rPr>
          <w:rFonts w:hint="eastAsia"/>
        </w:rPr>
      </w:pPr>
    </w:p>
    <w:p w14:paraId="73620986" w14:textId="77777777" w:rsidR="00351333" w:rsidRDefault="00351333">
      <w:pPr>
        <w:spacing w:after="0" w:line="240" w:lineRule="auto"/>
        <w:rPr>
          <w:rFonts w:hint="eastAsia"/>
        </w:rPr>
      </w:pPr>
    </w:p>
    <w:sectPr w:rsidR="00351333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F2ADD" w14:textId="77777777" w:rsidR="000C6AD2" w:rsidRDefault="000C6AD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65DB24A" w14:textId="77777777" w:rsidR="000C6AD2" w:rsidRDefault="000C6AD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roman"/>
    <w:pitch w:val="variable"/>
  </w:font>
  <w:font w:name="Verdana">
    <w:panose1 w:val="020B060403050404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2B43A" w14:textId="77777777" w:rsidR="00351333" w:rsidRDefault="000C6AD2">
    <w:pPr>
      <w:pStyle w:val="Pidipagina"/>
      <w:jc w:val="right"/>
      <w:rPr>
        <w:rFonts w:hint="eastAsia"/>
        <w:color w:val="7F7F7F" w:themeColor="text1" w:themeTint="80"/>
        <w:sz w:val="16"/>
      </w:rPr>
    </w:pPr>
    <w:r>
      <w:rPr>
        <w:color w:val="7F7F7F" w:themeColor="text1" w:themeTint="80"/>
        <w:sz w:val="16"/>
      </w:rPr>
      <w:t xml:space="preserve">DOCUMENTO ELABORATO DAL </w:t>
    </w:r>
    <w:proofErr w:type="gramStart"/>
    <w:r>
      <w:rPr>
        <w:color w:val="7F7F7F" w:themeColor="text1" w:themeTint="80"/>
        <w:sz w:val="16"/>
      </w:rPr>
      <w:t>D.P.O.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2C5BB" w14:textId="77777777" w:rsidR="000C6AD2" w:rsidRDefault="000C6AD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C9251ED" w14:textId="77777777" w:rsidR="000C6AD2" w:rsidRDefault="000C6AD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D15EB" w14:textId="77777777" w:rsidR="00351333" w:rsidRDefault="000C6AD2">
    <w:pPr>
      <w:shd w:val="clear" w:color="auto" w:fill="FFFFFF" w:themeFill="background1"/>
      <w:spacing w:after="0"/>
      <w:jc w:val="center"/>
      <w:rPr>
        <w:rFonts w:hint="eastAsia"/>
        <w:lang w:eastAsia="it-IT"/>
      </w:rPr>
    </w:pPr>
    <w:r>
      <w:rPr>
        <w:rFonts w:ascii="Arial Rounded MT Bold" w:hAnsi="Arial Rounded MT Bold"/>
        <w:noProof/>
        <w:color w:val="7F7F7F" w:themeColor="text1" w:themeTint="80"/>
        <w:lang w:eastAsia="it-IT"/>
      </w:rPr>
      <w:drawing>
        <wp:inline distT="0" distB="0" distL="0" distR="0" wp14:anchorId="10A2F0FD" wp14:editId="5603E1BA">
          <wp:extent cx="775335" cy="65786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4" t="-184" r="-184" b="-184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Rounded MT Bold" w:hAnsi="Arial Rounded MT Bold"/>
        <w:noProof/>
        <w:color w:val="7F7F7F" w:themeColor="text1" w:themeTint="80"/>
        <w:lang w:eastAsia="it-IT"/>
      </w:rPr>
      <w:drawing>
        <wp:anchor distT="0" distB="0" distL="0" distR="0" simplePos="0" relativeHeight="3" behindDoc="0" locked="0" layoutInCell="1" allowOverlap="1" wp14:anchorId="6DF78D86" wp14:editId="4CFD33E2">
          <wp:simplePos x="0" y="0"/>
          <wp:positionH relativeFrom="column">
            <wp:posOffset>3717925</wp:posOffset>
          </wp:positionH>
          <wp:positionV relativeFrom="paragraph">
            <wp:posOffset>306705</wp:posOffset>
          </wp:positionV>
          <wp:extent cx="2041525" cy="435610"/>
          <wp:effectExtent l="0" t="0" r="0" b="0"/>
          <wp:wrapSquare wrapText="bothSides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5" t="-358" r="-95" b="-358"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5E9C08" w14:textId="77777777" w:rsidR="00351333" w:rsidRDefault="000C6AD2">
    <w:pPr>
      <w:spacing w:after="0"/>
      <w:jc w:val="center"/>
      <w:rPr>
        <w:rFonts w:ascii="Verdana" w:hAnsi="Verdana" w:cs="Verdana" w:hint="eastAsia"/>
        <w:sz w:val="20"/>
        <w:szCs w:val="20"/>
      </w:rPr>
    </w:pPr>
    <w:r>
      <w:rPr>
        <w:rFonts w:ascii="Verdana" w:hAnsi="Verdana" w:cs="Verdana"/>
        <w:sz w:val="20"/>
        <w:szCs w:val="20"/>
      </w:rPr>
      <w:t>Ministero dell’Istruzione, dell’università e della ricerca</w:t>
    </w:r>
  </w:p>
  <w:p w14:paraId="1294B993" w14:textId="77777777" w:rsidR="00351333" w:rsidRDefault="000C6AD2">
    <w:pPr>
      <w:pStyle w:val="Titolo1"/>
      <w:spacing w:after="0"/>
      <w:jc w:val="center"/>
      <w:rPr>
        <w:rFonts w:ascii="Verdana" w:hAnsi="Verdana" w:cs="Verdana" w:hint="eastAsia"/>
        <w:b w:val="0"/>
        <w:sz w:val="20"/>
        <w:szCs w:val="20"/>
      </w:rPr>
    </w:pPr>
    <w:r>
      <w:rPr>
        <w:rFonts w:ascii="Verdana" w:hAnsi="Verdana" w:cs="Verdana"/>
        <w:b w:val="0"/>
        <w:sz w:val="20"/>
        <w:szCs w:val="20"/>
      </w:rPr>
      <w:t>ISTITUTO COMPRENSIVO</w:t>
    </w:r>
  </w:p>
  <w:p w14:paraId="6E9FE7A2" w14:textId="77777777" w:rsidR="00351333" w:rsidRDefault="000C6AD2">
    <w:pPr>
      <w:pStyle w:val="Titolo1"/>
      <w:spacing w:after="0"/>
      <w:jc w:val="center"/>
      <w:rPr>
        <w:rFonts w:ascii="Verdana" w:hAnsi="Verdana" w:cs="Verdana" w:hint="eastAsia"/>
        <w:b w:val="0"/>
        <w:sz w:val="20"/>
        <w:szCs w:val="20"/>
      </w:rPr>
    </w:pPr>
    <w:r>
      <w:rPr>
        <w:rFonts w:ascii="Verdana" w:hAnsi="Verdana" w:cs="Verdana"/>
        <w:b w:val="0"/>
        <w:sz w:val="20"/>
        <w:szCs w:val="20"/>
      </w:rPr>
      <w:t xml:space="preserve">Scuola dell’infanzia, primaria e secondaria di primo grado </w:t>
    </w:r>
  </w:p>
  <w:p w14:paraId="07862AA4" w14:textId="77777777" w:rsidR="00351333" w:rsidRDefault="000C6AD2">
    <w:pPr>
      <w:spacing w:after="0"/>
      <w:jc w:val="center"/>
      <w:rPr>
        <w:rFonts w:ascii="Verdana" w:hAnsi="Verdana" w:cs="Verdana" w:hint="eastAsia"/>
        <w:sz w:val="20"/>
        <w:szCs w:val="20"/>
      </w:rPr>
    </w:pPr>
    <w:r>
      <w:rPr>
        <w:rFonts w:ascii="Verdana" w:hAnsi="Verdana" w:cs="Verdana"/>
        <w:sz w:val="20"/>
        <w:szCs w:val="20"/>
      </w:rPr>
      <w:t>Via Rino, 4</w:t>
    </w:r>
    <w:proofErr w:type="gramStart"/>
    <w:r>
      <w:rPr>
        <w:rFonts w:ascii="Verdana" w:hAnsi="Verdana" w:cs="Verdana"/>
        <w:sz w:val="20"/>
        <w:szCs w:val="20"/>
      </w:rPr>
      <w:t>-  24060</w:t>
    </w:r>
    <w:proofErr w:type="gramEnd"/>
    <w:r>
      <w:rPr>
        <w:rFonts w:ascii="Verdana" w:hAnsi="Verdana" w:cs="Verdana"/>
        <w:sz w:val="20"/>
        <w:szCs w:val="20"/>
      </w:rPr>
      <w:t xml:space="preserve"> TAVERNOLA B.SCA  (BG) - Tel. 035 932741 - Tel. e Fax 035 931812</w:t>
    </w:r>
  </w:p>
  <w:p w14:paraId="411E8190" w14:textId="77777777" w:rsidR="00351333" w:rsidRDefault="000C6AD2">
    <w:pPr>
      <w:spacing w:after="0"/>
      <w:jc w:val="center"/>
      <w:rPr>
        <w:rFonts w:hint="eastAsia"/>
      </w:rPr>
    </w:pPr>
    <w:r>
      <w:rPr>
        <w:rFonts w:ascii="Verdana" w:hAnsi="Verdana" w:cs="Verdana"/>
        <w:sz w:val="20"/>
        <w:szCs w:val="20"/>
      </w:rPr>
      <w:t xml:space="preserve">E-mail: </w:t>
    </w:r>
    <w:hyperlink r:id="rId3">
      <w:r>
        <w:rPr>
          <w:rStyle w:val="CollegamentoInternet"/>
          <w:rFonts w:ascii="Verdana" w:hAnsi="Verdana" w:cs="Verdana"/>
          <w:sz w:val="20"/>
          <w:szCs w:val="20"/>
        </w:rPr>
        <w:t>bgic80500x@istruzione.it</w:t>
      </w:r>
    </w:hyperlink>
    <w:r>
      <w:rPr>
        <w:rFonts w:ascii="Verdana" w:hAnsi="Verdana" w:cs="Verdana"/>
        <w:sz w:val="20"/>
        <w:szCs w:val="20"/>
      </w:rPr>
      <w:t xml:space="preserve"> – Posta certificata: </w:t>
    </w:r>
    <w:hyperlink r:id="rId4">
      <w:r>
        <w:rPr>
          <w:rStyle w:val="CollegamentoInternet"/>
          <w:rFonts w:ascii="Verdana" w:hAnsi="Verdana" w:cs="Verdana"/>
          <w:sz w:val="20"/>
          <w:szCs w:val="20"/>
        </w:rPr>
        <w:t>bgic80500x@pec.istruzione.it</w:t>
      </w:r>
    </w:hyperlink>
    <w:r>
      <w:rPr>
        <w:rFonts w:ascii="Verdana" w:hAnsi="Verdana" w:cs="Verdana"/>
        <w:sz w:val="20"/>
        <w:szCs w:val="20"/>
      </w:rPr>
      <w:t xml:space="preserve"> </w:t>
    </w:r>
  </w:p>
  <w:p w14:paraId="4A5D3CB1" w14:textId="77777777" w:rsidR="00351333" w:rsidRDefault="000C6AD2">
    <w:pPr>
      <w:spacing w:after="0"/>
      <w:jc w:val="center"/>
      <w:rPr>
        <w:rFonts w:ascii="Verdana" w:hAnsi="Verdana" w:cs="Verdana" w:hint="eastAsia"/>
        <w:sz w:val="20"/>
        <w:szCs w:val="20"/>
      </w:rPr>
    </w:pPr>
    <w:r>
      <w:rPr>
        <w:rFonts w:ascii="Verdana" w:hAnsi="Verdana" w:cs="Verdana"/>
        <w:sz w:val="20"/>
        <w:szCs w:val="20"/>
      </w:rPr>
      <w:t xml:space="preserve">Codice </w:t>
    </w:r>
    <w:proofErr w:type="spellStart"/>
    <w:r>
      <w:rPr>
        <w:rFonts w:ascii="Verdana" w:hAnsi="Verdana" w:cs="Verdana"/>
        <w:sz w:val="20"/>
        <w:szCs w:val="20"/>
      </w:rPr>
      <w:t>mecc</w:t>
    </w:r>
    <w:proofErr w:type="spellEnd"/>
    <w:r>
      <w:rPr>
        <w:rFonts w:ascii="Verdana" w:hAnsi="Verdana" w:cs="Verdana"/>
        <w:sz w:val="20"/>
        <w:szCs w:val="20"/>
      </w:rPr>
      <w:t>. BGIC80500X - C.F. 81004940169 – CODICE UNIVOCO: UFA55</w:t>
    </w:r>
    <w:r>
      <w:rPr>
        <w:rFonts w:ascii="Verdana" w:hAnsi="Verdana" w:cs="Verdana"/>
        <w:sz w:val="20"/>
        <w:szCs w:val="20"/>
      </w:rPr>
      <w:t>C</w:t>
    </w:r>
  </w:p>
  <w:p w14:paraId="75EE21CC" w14:textId="77777777" w:rsidR="00351333" w:rsidRDefault="000C6AD2">
    <w:pPr>
      <w:shd w:val="clear" w:color="auto" w:fill="FFFFFF"/>
      <w:spacing w:after="0"/>
      <w:jc w:val="center"/>
      <w:rPr>
        <w:rFonts w:hint="eastAsia"/>
      </w:rPr>
    </w:pPr>
    <w:r>
      <w:rPr>
        <w:rFonts w:ascii="Verdana" w:hAnsi="Verdana" w:cs="Verdana"/>
        <w:color w:val="7F7F7F"/>
        <w:sz w:val="20"/>
        <w:szCs w:val="20"/>
      </w:rPr>
      <w:t xml:space="preserve">SITO WEB: </w:t>
    </w:r>
    <w:hyperlink r:id="rId5">
      <w:r>
        <w:rPr>
          <w:rStyle w:val="CollegamentoInternet"/>
          <w:rFonts w:ascii="Verdana" w:hAnsi="Verdana" w:cs="Verdana"/>
          <w:sz w:val="20"/>
          <w:szCs w:val="20"/>
        </w:rPr>
        <w:t>www.ictavernolabergamasca.gov.it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3FF2"/>
    <w:multiLevelType w:val="multilevel"/>
    <w:tmpl w:val="F55A3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33"/>
    <w:rsid w:val="000C6AD2"/>
    <w:rsid w:val="00351333"/>
    <w:rsid w:val="00B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0542"/>
  <w15:docId w15:val="{F59A9165-2A98-4F74-A745-FCB8C01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Corpotesto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0094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0094C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0D8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18"/>
      <w:szCs w:val="16"/>
    </w:rPr>
  </w:style>
  <w:style w:type="character" w:customStyle="1" w:styleId="ListLabel5">
    <w:name w:val="ListLabel 5"/>
    <w:qFormat/>
    <w:rPr>
      <w:sz w:val="18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2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05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tavernolabergamasca.gov.it/" TargetMode="External"/><Relationship Id="rId4" Type="http://schemas.openxmlformats.org/officeDocument/2006/relationships/hyperlink" Target="mailto:bgic805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dc:description/>
  <cp:lastModifiedBy>Utente</cp:lastModifiedBy>
  <cp:revision>8</cp:revision>
  <cp:lastPrinted>2018-04-30T15:27:00Z</cp:lastPrinted>
  <dcterms:created xsi:type="dcterms:W3CDTF">2018-05-01T04:44:00Z</dcterms:created>
  <dcterms:modified xsi:type="dcterms:W3CDTF">2020-04-28T17:24:00Z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