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7A29B2" w:rsidRPr="00BD1546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BD1546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03716638"/>
            <w:r w:rsidRPr="00BD1546">
              <w:rPr>
                <w:rFonts w:ascii="Times New Roman" w:hAnsi="Times New Roman"/>
                <w:b/>
                <w:bCs/>
                <w:sz w:val="28"/>
                <w:szCs w:val="28"/>
              </w:rPr>
              <w:t>Certificazione di compatibilità finanziaria dell’ipotesi di contratto integrativo</w:t>
            </w:r>
            <w:bookmarkEnd w:id="0"/>
          </w:p>
        </w:tc>
      </w:tr>
      <w:tr w:rsidR="007A29B2" w:rsidRPr="00BD1546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9B2" w:rsidRPr="00BD1546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9B2" w:rsidRPr="00BD1546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5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VERBALE N. </w:t>
            </w:r>
            <w:r w:rsidR="0037774D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  <w:r w:rsidRPr="00BD154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3F1CB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39248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bookmarkStart w:id="1" w:name="_GoBack"/>
            <w:bookmarkEnd w:id="1"/>
          </w:p>
          <w:p w:rsidR="006714A7" w:rsidRDefault="006714A7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14A7" w:rsidRPr="00BD1546" w:rsidRDefault="006714A7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29B2" w:rsidRPr="00BD1546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9B2" w:rsidRPr="00BD1546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BD1546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546">
              <w:rPr>
                <w:rFonts w:ascii="Times New Roman" w:hAnsi="Times New Roman"/>
              </w:rPr>
              <w:t xml:space="preserve">Presso l'istituto </w:t>
            </w:r>
            <w:r w:rsidR="00A97B42">
              <w:rPr>
                <w:rFonts w:ascii="Times New Roman" w:hAnsi="Times New Roman"/>
              </w:rPr>
              <w:t>Comprensivo</w:t>
            </w:r>
            <w:r w:rsidRPr="00BD1546">
              <w:rPr>
                <w:rFonts w:ascii="Times New Roman" w:hAnsi="Times New Roman"/>
              </w:rPr>
              <w:t xml:space="preserve"> di </w:t>
            </w:r>
            <w:r w:rsidR="00A97B42">
              <w:rPr>
                <w:rFonts w:ascii="Times New Roman" w:hAnsi="Times New Roman"/>
              </w:rPr>
              <w:t>Clusone</w:t>
            </w:r>
            <w:r w:rsidRPr="00BD1546">
              <w:rPr>
                <w:rFonts w:ascii="Times New Roman" w:hAnsi="Times New Roman"/>
              </w:rPr>
              <w:t xml:space="preserve">, l'anno </w:t>
            </w:r>
            <w:r w:rsidR="009E6ABC">
              <w:rPr>
                <w:rFonts w:ascii="Times New Roman" w:hAnsi="Times New Roman"/>
              </w:rPr>
              <w:t xml:space="preserve">2022 </w:t>
            </w:r>
            <w:r w:rsidRPr="00BD1546">
              <w:rPr>
                <w:rFonts w:ascii="Times New Roman" w:hAnsi="Times New Roman"/>
              </w:rPr>
              <w:t xml:space="preserve"> il giorno ........., del mese di ........., alle ore ......................., si sono riuniti i Revisori dei Conti dell’ambito </w:t>
            </w:r>
            <w:r w:rsidR="00A41730">
              <w:rPr>
                <w:rFonts w:ascii="Times New Roman" w:hAnsi="Times New Roman"/>
              </w:rPr>
              <w:t>ATS N. 8</w:t>
            </w:r>
          </w:p>
        </w:tc>
      </w:tr>
      <w:tr w:rsidR="007A29B2" w:rsidRPr="00BD1546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BD1546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546"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7A29B2" w:rsidRPr="00A154DA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BD1546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4DA"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A29B2" w:rsidRPr="00A154DA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2522"/>
        <w:gridCol w:w="2522"/>
        <w:gridCol w:w="2522"/>
      </w:tblGrid>
      <w:tr w:rsidR="007A29B2" w:rsidRPr="00A154DA">
        <w:trPr>
          <w:tblHeader/>
          <w:jc w:val="center"/>
        </w:trPr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4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4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4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4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7A29B2" w:rsidRPr="00A154DA">
        <w:trPr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4DA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4DA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A154DA" w:rsidRDefault="00DF3690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4DA">
              <w:rPr>
                <w:rFonts w:ascii="Times New Roman" w:hAnsi="Times New Roman"/>
              </w:rPr>
              <w:t>Ministero dell’economia e delle f</w:t>
            </w:r>
            <w:r w:rsidR="007A29B2" w:rsidRPr="00A154DA">
              <w:rPr>
                <w:rFonts w:ascii="Times New Roman" w:hAnsi="Times New Roman"/>
              </w:rPr>
              <w:t>inanze (MEF)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A154DA" w:rsidRDefault="00A97B4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Assente</w:t>
            </w:r>
          </w:p>
        </w:tc>
      </w:tr>
      <w:tr w:rsidR="007A29B2" w:rsidRPr="00A154DA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29B2" w:rsidRPr="00A154DA" w:rsidRDefault="00A97B4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A41730">
              <w:rPr>
                <w:rFonts w:ascii="Times New Roman" w:hAnsi="Times New Roman"/>
              </w:rPr>
              <w:t>ARIO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29B2" w:rsidRPr="00A154DA" w:rsidRDefault="00A41730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FICARELLI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29B2" w:rsidRPr="00A154DA" w:rsidRDefault="00DF3690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4DA">
              <w:rPr>
                <w:rFonts w:ascii="Times New Roman" w:hAnsi="Times New Roman"/>
              </w:rPr>
              <w:t>Ministero dell'i</w:t>
            </w:r>
            <w:r w:rsidR="007A29B2" w:rsidRPr="00A154DA">
              <w:rPr>
                <w:rFonts w:ascii="Times New Roman" w:hAnsi="Times New Roman"/>
              </w:rPr>
              <w:t>struzione</w:t>
            </w:r>
            <w:r w:rsidR="00F11B1E" w:rsidRPr="00A154DA">
              <w:rPr>
                <w:rFonts w:ascii="Times New Roman" w:hAnsi="Times New Roman"/>
              </w:rPr>
              <w:t xml:space="preserve"> (MI)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29B2" w:rsidRPr="00A154DA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4DA">
              <w:rPr>
                <w:rFonts w:ascii="Times New Roman" w:hAnsi="Times New Roman"/>
              </w:rPr>
              <w:t>Presente</w:t>
            </w:r>
          </w:p>
        </w:tc>
      </w:tr>
    </w:tbl>
    <w:p w:rsidR="007A29B2" w:rsidRPr="00A154DA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1AE7" w:rsidRPr="00A154DA" w:rsidRDefault="00B41AE7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1AE7" w:rsidRPr="00A154DA" w:rsidRDefault="00B41AE7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154DA">
        <w:rPr>
          <w:rFonts w:ascii="Times New Roman" w:hAnsi="Times New Roman"/>
        </w:rPr>
        <w:t xml:space="preserve">Annotazioni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B41AE7" w:rsidRPr="00A154DA" w:rsidTr="00B41AE7">
        <w:trPr>
          <w:trHeight w:val="629"/>
        </w:trPr>
        <w:tc>
          <w:tcPr>
            <w:tcW w:w="10607" w:type="dxa"/>
          </w:tcPr>
          <w:p w:rsidR="00B41AE7" w:rsidRPr="00A154DA" w:rsidRDefault="00B41AE7" w:rsidP="00BD15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B41AE7" w:rsidRPr="00A154DA" w:rsidRDefault="00B41AE7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9"/>
      </w:tblGrid>
      <w:tr w:rsidR="007A29B2" w:rsidRPr="00E56B95" w:rsidTr="00E47964">
        <w:trPr>
          <w:jc w:val="center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29B2" w:rsidRPr="00E56B95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85C" w:rsidRPr="00A314A4" w:rsidRDefault="007A29B2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2" w:name="_Hlk103720227"/>
            <w:r w:rsidRPr="00A314A4">
              <w:rPr>
                <w:rFonts w:ascii="Times New Roman" w:hAnsi="Times New Roman"/>
              </w:rPr>
              <w:t>I Revisori esaminano l'ipotesi di Contratto Integrativo dell'Istituzione scolastica dell'anno scolastico</w:t>
            </w:r>
            <w:r w:rsidR="00A97B42">
              <w:rPr>
                <w:rFonts w:ascii="Times New Roman" w:hAnsi="Times New Roman"/>
              </w:rPr>
              <w:t xml:space="preserve"> 2022</w:t>
            </w:r>
            <w:r w:rsidRPr="00A314A4">
              <w:rPr>
                <w:rFonts w:ascii="Times New Roman" w:hAnsi="Times New Roman"/>
              </w:rPr>
              <w:t>/</w:t>
            </w:r>
            <w:r w:rsidR="00A97B42">
              <w:rPr>
                <w:rFonts w:ascii="Times New Roman" w:hAnsi="Times New Roman"/>
              </w:rPr>
              <w:t>2023</w:t>
            </w:r>
            <w:r w:rsidRPr="00A314A4">
              <w:rPr>
                <w:rFonts w:ascii="Times New Roman" w:hAnsi="Times New Roman"/>
              </w:rPr>
              <w:t xml:space="preserve"> al fine di certificare la compatibilità finanziaria, ai sensi dell'art. </w:t>
            </w:r>
            <w:r w:rsidR="00BD1546" w:rsidRPr="00A314A4">
              <w:rPr>
                <w:rFonts w:ascii="Times New Roman" w:hAnsi="Times New Roman"/>
              </w:rPr>
              <w:t>40-bis., comma 1,</w:t>
            </w:r>
            <w:r w:rsidR="00D67C63" w:rsidRPr="00A314A4">
              <w:rPr>
                <w:rFonts w:ascii="Times New Roman" w:hAnsi="Times New Roman"/>
              </w:rPr>
              <w:t xml:space="preserve"> del </w:t>
            </w:r>
            <w:proofErr w:type="spellStart"/>
            <w:r w:rsidR="00D67C63" w:rsidRPr="00A314A4">
              <w:rPr>
                <w:rFonts w:ascii="Times New Roman" w:hAnsi="Times New Roman"/>
              </w:rPr>
              <w:t>D.Lgs.</w:t>
            </w:r>
            <w:proofErr w:type="spellEnd"/>
            <w:r w:rsidRPr="00A314A4">
              <w:rPr>
                <w:rFonts w:ascii="Times New Roman" w:hAnsi="Times New Roman"/>
              </w:rPr>
              <w:t xml:space="preserve"> 30 marzo 2001, n. 165</w:t>
            </w:r>
            <w:r w:rsidR="00A40730" w:rsidRPr="00A314A4">
              <w:rPr>
                <w:rFonts w:ascii="Times New Roman" w:hAnsi="Times New Roman"/>
              </w:rPr>
              <w:t>.</w:t>
            </w:r>
          </w:p>
          <w:p w:rsidR="0041785C" w:rsidRPr="00A314A4" w:rsidRDefault="0041785C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47964" w:rsidRPr="00A314A4" w:rsidRDefault="00E47964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A314A4">
              <w:rPr>
                <w:rFonts w:ascii="Times New Roman" w:hAnsi="Times New Roman"/>
              </w:rPr>
              <w:t xml:space="preserve">L’ipotesi di contratto è stata </w:t>
            </w:r>
            <w:r w:rsidR="00B1273A" w:rsidRPr="00A314A4">
              <w:rPr>
                <w:rFonts w:ascii="Times New Roman" w:hAnsi="Times New Roman"/>
              </w:rPr>
              <w:t xml:space="preserve">stipulata in data </w:t>
            </w:r>
            <w:r w:rsidR="00A97B42">
              <w:rPr>
                <w:rFonts w:ascii="Times New Roman" w:hAnsi="Times New Roman"/>
              </w:rPr>
              <w:t>20</w:t>
            </w:r>
            <w:r w:rsidRPr="00A314A4">
              <w:rPr>
                <w:rFonts w:ascii="Times New Roman" w:hAnsi="Times New Roman"/>
              </w:rPr>
              <w:t>/</w:t>
            </w:r>
            <w:r w:rsidR="00A97B42">
              <w:rPr>
                <w:rFonts w:ascii="Times New Roman" w:hAnsi="Times New Roman"/>
              </w:rPr>
              <w:t>12</w:t>
            </w:r>
            <w:r w:rsidRPr="00A314A4">
              <w:rPr>
                <w:rFonts w:ascii="Times New Roman" w:hAnsi="Times New Roman"/>
              </w:rPr>
              <w:t>/</w:t>
            </w:r>
            <w:r w:rsidR="00A97B42">
              <w:rPr>
                <w:rFonts w:ascii="Times New Roman" w:hAnsi="Times New Roman"/>
              </w:rPr>
              <w:t>2022</w:t>
            </w:r>
            <w:r w:rsidR="00B1273A" w:rsidRPr="00A314A4">
              <w:rPr>
                <w:rFonts w:ascii="Times New Roman" w:hAnsi="Times New Roman"/>
              </w:rPr>
              <w:t xml:space="preserve"> dal Dirigente Scolastico </w:t>
            </w:r>
            <w:r w:rsidR="00A97B42">
              <w:rPr>
                <w:rFonts w:ascii="Times New Roman" w:hAnsi="Times New Roman"/>
              </w:rPr>
              <w:t>Di Stasi Raffaele</w:t>
            </w:r>
            <w:r w:rsidRPr="00A314A4">
              <w:rPr>
                <w:rFonts w:ascii="Times New Roman" w:hAnsi="Times New Roman"/>
              </w:rPr>
              <w:t xml:space="preserve">  e dalla parte sindacale costituita dall</w:t>
            </w:r>
            <w:r w:rsidR="006A2180" w:rsidRPr="00A314A4">
              <w:rPr>
                <w:rFonts w:ascii="Times New Roman" w:hAnsi="Times New Roman"/>
              </w:rPr>
              <w:t>a</w:t>
            </w:r>
            <w:r w:rsidRPr="00A314A4">
              <w:rPr>
                <w:rFonts w:ascii="Times New Roman" w:hAnsi="Times New Roman"/>
              </w:rPr>
              <w:t xml:space="preserve"> RSU </w:t>
            </w:r>
            <w:r w:rsidRPr="00A314A4">
              <w:rPr>
                <w:rFonts w:ascii="Times New Roman" w:hAnsi="Times New Roman"/>
                <w:iCs/>
              </w:rPr>
              <w:t>e dai rappresentanti territoriali delle organizzazioni sindacali firmatarie del CCNL</w:t>
            </w:r>
            <w:r w:rsidR="006A2180" w:rsidRPr="00A314A4">
              <w:rPr>
                <w:rFonts w:ascii="Times New Roman" w:hAnsi="Times New Roman"/>
                <w:iCs/>
              </w:rPr>
              <w:t xml:space="preserve"> 19 aprile 2018</w:t>
            </w:r>
            <w:r w:rsidRPr="00A314A4">
              <w:rPr>
                <w:rFonts w:ascii="Times New Roman" w:hAnsi="Times New Roman"/>
                <w:iCs/>
              </w:rPr>
              <w:t>.</w:t>
            </w:r>
          </w:p>
          <w:p w:rsidR="005B0D86" w:rsidRPr="00A314A4" w:rsidRDefault="005B0D86" w:rsidP="005B0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E47964" w:rsidRPr="00A314A4" w:rsidRDefault="00E47964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14A4">
              <w:rPr>
                <w:rFonts w:ascii="Times New Roman" w:hAnsi="Times New Roman"/>
              </w:rPr>
              <w:t>L’ipotesi di contratto integrativo è stata trasmess</w:t>
            </w:r>
            <w:r w:rsidR="00A40730" w:rsidRPr="00A314A4">
              <w:rPr>
                <w:rFonts w:ascii="Times New Roman" w:hAnsi="Times New Roman"/>
              </w:rPr>
              <w:t>a</w:t>
            </w:r>
            <w:r w:rsidRPr="00A314A4">
              <w:rPr>
                <w:rFonts w:ascii="Times New Roman" w:hAnsi="Times New Roman"/>
              </w:rPr>
              <w:t xml:space="preserve"> ai Revisori dei conti in data:</w:t>
            </w:r>
            <w:r w:rsidR="00CA659E">
              <w:rPr>
                <w:rFonts w:ascii="Times New Roman" w:hAnsi="Times New Roman"/>
              </w:rPr>
              <w:t xml:space="preserve">27 dicembre 2022 </w:t>
            </w:r>
            <w:r w:rsidRPr="00A314A4">
              <w:rPr>
                <w:rFonts w:ascii="Times New Roman" w:hAnsi="Times New Roman"/>
                <w:i/>
              </w:rPr>
              <w:t>nei termini/oltre i</w:t>
            </w:r>
            <w:r w:rsidRPr="00A314A4">
              <w:rPr>
                <w:rFonts w:ascii="Times New Roman" w:hAnsi="Times New Roman"/>
              </w:rPr>
              <w:t xml:space="preserve"> </w:t>
            </w:r>
            <w:r w:rsidRPr="00A314A4">
              <w:rPr>
                <w:rFonts w:ascii="Times New Roman" w:hAnsi="Times New Roman"/>
                <w:i/>
              </w:rPr>
              <w:t>termini</w:t>
            </w:r>
            <w:r w:rsidRPr="00A314A4">
              <w:rPr>
                <w:rFonts w:ascii="Times New Roman" w:hAnsi="Times New Roman"/>
              </w:rPr>
              <w:t xml:space="preserve"> stabiliti dal vigente CCNL.</w:t>
            </w:r>
          </w:p>
          <w:p w:rsidR="005B0D86" w:rsidRPr="00A314A4" w:rsidRDefault="005B0D86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0D86" w:rsidRPr="00A314A4" w:rsidRDefault="00A40730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A314A4">
              <w:rPr>
                <w:rFonts w:ascii="Times New Roman" w:hAnsi="Times New Roman"/>
                <w:i/>
                <w:iCs/>
              </w:rPr>
              <w:t>O</w:t>
            </w:r>
            <w:r w:rsidR="005B0D86" w:rsidRPr="00A314A4">
              <w:rPr>
                <w:rFonts w:ascii="Times New Roman" w:hAnsi="Times New Roman"/>
                <w:i/>
                <w:iCs/>
              </w:rPr>
              <w:t>vvero</w:t>
            </w:r>
            <w:r w:rsidRPr="00A314A4">
              <w:rPr>
                <w:rFonts w:ascii="Times New Roman" w:hAnsi="Times New Roman"/>
                <w:i/>
                <w:iCs/>
              </w:rPr>
              <w:t xml:space="preserve"> (in alternativa ai primi tre periodi)</w:t>
            </w:r>
          </w:p>
          <w:p w:rsidR="00E47964" w:rsidRPr="00A314A4" w:rsidRDefault="00E47964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0D86" w:rsidRPr="00E56B95" w:rsidRDefault="005B0D86" w:rsidP="00232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14A4">
              <w:rPr>
                <w:rFonts w:ascii="Times New Roman" w:hAnsi="Times New Roman"/>
              </w:rPr>
              <w:t xml:space="preserve">I Revisori esaminano l’atto unilaterale adottato ai sensi </w:t>
            </w:r>
            <w:r w:rsidRPr="00A314A4">
              <w:rPr>
                <w:rFonts w:ascii="Times" w:hAnsi="Times" w:cs="Times"/>
              </w:rPr>
              <w:t xml:space="preserve">dell'art. 40, comma 3-ter, del </w:t>
            </w:r>
            <w:proofErr w:type="spellStart"/>
            <w:r w:rsidRPr="00A314A4">
              <w:rPr>
                <w:rFonts w:ascii="Times" w:hAnsi="Times" w:cs="Times"/>
              </w:rPr>
              <w:t>D.</w:t>
            </w:r>
            <w:r w:rsidR="004D43F7" w:rsidRPr="00A314A4">
              <w:rPr>
                <w:rFonts w:ascii="Times" w:hAnsi="Times" w:cs="Times"/>
              </w:rPr>
              <w:t>Lgs.</w:t>
            </w:r>
            <w:proofErr w:type="spellEnd"/>
            <w:r w:rsidRPr="00A314A4">
              <w:rPr>
                <w:rFonts w:ascii="Times" w:hAnsi="Times" w:cs="Times"/>
              </w:rPr>
              <w:t xml:space="preserve"> </w:t>
            </w:r>
            <w:r w:rsidR="004D43F7" w:rsidRPr="00A314A4">
              <w:rPr>
                <w:rFonts w:ascii="Times" w:hAnsi="Times" w:cs="Times"/>
              </w:rPr>
              <w:t>30 marzo 2001, n. 165</w:t>
            </w:r>
            <w:r w:rsidRPr="00A314A4">
              <w:rPr>
                <w:rFonts w:ascii="Times" w:hAnsi="Times" w:cs="Times"/>
              </w:rPr>
              <w:t xml:space="preserve"> </w:t>
            </w:r>
            <w:r w:rsidRPr="00A314A4">
              <w:rPr>
                <w:rFonts w:ascii="Times New Roman" w:hAnsi="Times New Roman"/>
              </w:rPr>
              <w:t>dal Dirigente Scolastico</w:t>
            </w:r>
            <w:r w:rsidR="00A97B42">
              <w:rPr>
                <w:rFonts w:ascii="Times New Roman" w:hAnsi="Times New Roman"/>
              </w:rPr>
              <w:t xml:space="preserve"> Di Stasi Raffaele </w:t>
            </w:r>
            <w:r w:rsidRPr="00A314A4">
              <w:rPr>
                <w:rFonts w:ascii="Times New Roman" w:hAnsi="Times New Roman"/>
              </w:rPr>
              <w:t>in data....... e trasmesso ai Revisori in data....</w:t>
            </w:r>
            <w:r w:rsidR="004D43F7" w:rsidRPr="00A314A4">
              <w:rPr>
                <w:rFonts w:ascii="Times New Roman" w:hAnsi="Times New Roman"/>
              </w:rPr>
              <w:t xml:space="preserve">, relativo all'anno scolastico  </w:t>
            </w:r>
            <w:r w:rsidR="00A97B42">
              <w:rPr>
                <w:rFonts w:ascii="Times New Roman" w:hAnsi="Times New Roman"/>
              </w:rPr>
              <w:t>2022</w:t>
            </w:r>
            <w:r w:rsidR="00392B78" w:rsidRPr="00A314A4">
              <w:rPr>
                <w:rFonts w:ascii="Times New Roman" w:hAnsi="Times New Roman"/>
              </w:rPr>
              <w:t>/</w:t>
            </w:r>
            <w:r w:rsidR="00A97B42">
              <w:rPr>
                <w:rFonts w:ascii="Times New Roman" w:hAnsi="Times New Roman"/>
              </w:rPr>
              <w:t>2023</w:t>
            </w:r>
            <w:r w:rsidR="004D43F7" w:rsidRPr="00A314A4">
              <w:rPr>
                <w:rFonts w:ascii="Times New Roman" w:hAnsi="Times New Roman"/>
              </w:rPr>
              <w:t xml:space="preserve">  al fine di certificare la compatibilità finanziaria ai sensi dell'art. 40-bis, comma 1, del </w:t>
            </w:r>
            <w:proofErr w:type="spellStart"/>
            <w:r w:rsidR="004D43F7" w:rsidRPr="00A314A4">
              <w:rPr>
                <w:rFonts w:ascii="Times New Roman" w:hAnsi="Times New Roman"/>
              </w:rPr>
              <w:t>D.Lgs.</w:t>
            </w:r>
            <w:proofErr w:type="spellEnd"/>
            <w:r w:rsidR="004D43F7" w:rsidRPr="00A314A4">
              <w:rPr>
                <w:rFonts w:ascii="Times New Roman" w:hAnsi="Times New Roman"/>
              </w:rPr>
              <w:t xml:space="preserve"> 30 marzo 2001, n. 165.</w:t>
            </w:r>
          </w:p>
          <w:bookmarkEnd w:id="2"/>
          <w:p w:rsidR="005B0D86" w:rsidRPr="00E56B95" w:rsidRDefault="005B0D86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7964" w:rsidRPr="00E56B95" w:rsidRDefault="00E47964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</w:rPr>
              <w:t xml:space="preserve">Il documento </w:t>
            </w:r>
            <w:r w:rsidRPr="00E56B95">
              <w:rPr>
                <w:rFonts w:ascii="Times New Roman" w:hAnsi="Times New Roman"/>
                <w:i/>
              </w:rPr>
              <w:t xml:space="preserve">è/non è </w:t>
            </w:r>
            <w:r w:rsidRPr="00E56B95">
              <w:rPr>
                <w:rFonts w:ascii="Times New Roman" w:hAnsi="Times New Roman"/>
              </w:rPr>
              <w:t>corredato dalla “Relazione illustrativa” e dalla "Relazione tecnico-finanziaria", ai sensi dell’art. 40, comma 3-sexies, del D.</w:t>
            </w:r>
            <w:r w:rsidR="00B1273A" w:rsidRPr="00E56B95">
              <w:rPr>
                <w:rFonts w:ascii="Times New Roman" w:hAnsi="Times New Roman"/>
              </w:rPr>
              <w:t xml:space="preserve"> </w:t>
            </w:r>
            <w:r w:rsidRPr="00E56B95">
              <w:rPr>
                <w:rFonts w:ascii="Times New Roman" w:hAnsi="Times New Roman"/>
              </w:rPr>
              <w:t>Lgs. n. 165/2001.</w:t>
            </w:r>
          </w:p>
          <w:p w:rsidR="00E47964" w:rsidRPr="00E56B95" w:rsidRDefault="00E47964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47964" w:rsidRPr="00E56B95" w:rsidRDefault="00E47964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</w:rPr>
              <w:t xml:space="preserve">La relazione illustrativa </w:t>
            </w:r>
            <w:proofErr w:type="spellStart"/>
            <w:r w:rsidRPr="002328EE">
              <w:rPr>
                <w:rFonts w:ascii="Times New Roman" w:hAnsi="Times New Roman"/>
                <w:i/>
                <w:iCs/>
              </w:rPr>
              <w:t>è</w:t>
            </w:r>
            <w:r w:rsidRPr="00E56B95">
              <w:rPr>
                <w:rFonts w:ascii="Times New Roman" w:hAnsi="Times New Roman"/>
              </w:rPr>
              <w:t>redatta</w:t>
            </w:r>
            <w:proofErr w:type="spellEnd"/>
            <w:r w:rsidRPr="00E56B95">
              <w:rPr>
                <w:rFonts w:ascii="Times New Roman" w:hAnsi="Times New Roman"/>
              </w:rPr>
              <w:t xml:space="preserve"> secondo i disposti della Circolare MEF-RGS n. 25 del 19/7/2012.</w:t>
            </w:r>
          </w:p>
          <w:p w:rsidR="00E47964" w:rsidRPr="00E56B95" w:rsidRDefault="00E47964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47964" w:rsidRPr="00E56B95" w:rsidRDefault="00E47964" w:rsidP="00E47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</w:rPr>
              <w:t xml:space="preserve">La relazione tecnico-finanziaria </w:t>
            </w:r>
            <w:r w:rsidRPr="002328EE">
              <w:rPr>
                <w:rFonts w:ascii="Times New Roman" w:hAnsi="Times New Roman"/>
                <w:i/>
                <w:iCs/>
              </w:rPr>
              <w:t>è</w:t>
            </w:r>
            <w:r w:rsidRPr="00E56B95">
              <w:rPr>
                <w:rFonts w:ascii="Times New Roman" w:hAnsi="Times New Roman"/>
              </w:rPr>
              <w:t xml:space="preserve"> redatta secondo i disposti della Circolare MEF-RGS n. 25 del 19/7/2012.</w:t>
            </w:r>
          </w:p>
          <w:p w:rsidR="00E47964" w:rsidRPr="00E56B95" w:rsidRDefault="00E47964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A29B2" w:rsidRPr="002328EE" w:rsidRDefault="00027D41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328EE">
              <w:rPr>
                <w:rFonts w:ascii="Times New Roman" w:hAnsi="Times New Roman"/>
                <w:i/>
                <w:iCs/>
              </w:rPr>
              <w:t>Elenco dei</w:t>
            </w:r>
            <w:r w:rsidR="0078312F" w:rsidRPr="002328EE">
              <w:rPr>
                <w:rFonts w:ascii="Times New Roman" w:hAnsi="Times New Roman"/>
                <w:i/>
                <w:iCs/>
              </w:rPr>
              <w:t xml:space="preserve"> controlli:</w:t>
            </w:r>
          </w:p>
          <w:p w:rsidR="0078312F" w:rsidRPr="002328EE" w:rsidRDefault="0078312F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78312F" w:rsidRPr="002328EE" w:rsidRDefault="0078312F" w:rsidP="00E479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328EE">
              <w:rPr>
                <w:rFonts w:ascii="Times New Roman" w:hAnsi="Times New Roman"/>
                <w:i/>
                <w:iCs/>
              </w:rPr>
              <w:t>Verifica della regolare composizione della delegazione trattante</w:t>
            </w:r>
          </w:p>
          <w:p w:rsidR="0078312F" w:rsidRPr="002328EE" w:rsidRDefault="0078312F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78312F" w:rsidRPr="002328EE" w:rsidRDefault="0078312F" w:rsidP="00E479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328EE">
              <w:rPr>
                <w:rFonts w:ascii="Times New Roman" w:hAnsi="Times New Roman"/>
                <w:i/>
                <w:iCs/>
              </w:rPr>
              <w:t xml:space="preserve">Verifica </w:t>
            </w:r>
            <w:r w:rsidR="006A2180" w:rsidRPr="002328EE">
              <w:rPr>
                <w:rFonts w:ascii="Times New Roman" w:hAnsi="Times New Roman"/>
                <w:i/>
                <w:iCs/>
              </w:rPr>
              <w:t>termini di cui all’art. 22, comma 7, CCNL 19/04/2018</w:t>
            </w:r>
          </w:p>
          <w:p w:rsidR="0078312F" w:rsidRPr="002328EE" w:rsidRDefault="0078312F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78312F" w:rsidRPr="002328EE" w:rsidRDefault="0078312F" w:rsidP="00E479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328EE">
              <w:rPr>
                <w:rFonts w:ascii="Times New Roman" w:hAnsi="Times New Roman"/>
                <w:i/>
                <w:iCs/>
              </w:rPr>
              <w:t>Verifica della presenza degli elementi essenziali del contratto</w:t>
            </w:r>
          </w:p>
          <w:p w:rsidR="000C2F04" w:rsidRPr="002328EE" w:rsidRDefault="000C2F04" w:rsidP="002D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78312F" w:rsidRPr="002328EE" w:rsidRDefault="0078312F" w:rsidP="00E479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328EE">
              <w:rPr>
                <w:rFonts w:ascii="Times New Roman" w:hAnsi="Times New Roman"/>
                <w:i/>
                <w:iCs/>
              </w:rPr>
              <w:lastRenderedPageBreak/>
              <w:t>Verifica della compatibilità degli oneri scaturenti dalla contrattazione con le risorse disponibili</w:t>
            </w:r>
          </w:p>
          <w:p w:rsidR="0078312F" w:rsidRPr="002328EE" w:rsidRDefault="0078312F" w:rsidP="007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78312F" w:rsidRPr="00E56B95" w:rsidRDefault="0078312F" w:rsidP="00E479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28EE">
              <w:rPr>
                <w:rFonts w:ascii="Times New Roman" w:hAnsi="Times New Roman"/>
                <w:i/>
                <w:iCs/>
              </w:rPr>
              <w:t>Verifica di non corresponsione dei compensi nelle more della formalizzazione del contratto integrativo</w:t>
            </w:r>
          </w:p>
        </w:tc>
      </w:tr>
    </w:tbl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1AE7" w:rsidRPr="00E56B95" w:rsidRDefault="00B41AE7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F4AE1" w:rsidRPr="00E56B95" w:rsidRDefault="00EF4AE1" w:rsidP="00EF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 xml:space="preserve">Annotazioni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EF4AE1" w:rsidRPr="00E56B95" w:rsidTr="005D74B9">
        <w:trPr>
          <w:trHeight w:val="629"/>
        </w:trPr>
        <w:tc>
          <w:tcPr>
            <w:tcW w:w="10607" w:type="dxa"/>
          </w:tcPr>
          <w:p w:rsidR="00EF4AE1" w:rsidRPr="00E56B95" w:rsidRDefault="00EF4AE1" w:rsidP="005D74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EF4AE1" w:rsidRPr="00E56B95" w:rsidRDefault="00EF4AE1" w:rsidP="00EF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F4AE1" w:rsidRPr="00E56B95" w:rsidRDefault="00EF4AE1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F4AE1" w:rsidRPr="00E56B95" w:rsidRDefault="00EF4AE1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6B95">
        <w:rPr>
          <w:rFonts w:ascii="Times New Roman" w:hAnsi="Times New Roman"/>
          <w:b/>
          <w:bCs/>
          <w:sz w:val="24"/>
          <w:szCs w:val="24"/>
        </w:rPr>
        <w:t>Risorse</w:t>
      </w:r>
    </w:p>
    <w:p w:rsidR="006E63C5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 xml:space="preserve">Le risorse finanziarie oggetto di contrattazione integrativa di sede per l'anno scolastico </w:t>
      </w:r>
      <w:r w:rsidR="00A41730">
        <w:rPr>
          <w:rFonts w:ascii="Times New Roman" w:hAnsi="Times New Roman"/>
        </w:rPr>
        <w:t>2022/2023</w:t>
      </w:r>
      <w:r w:rsidRPr="00E56B95">
        <w:rPr>
          <w:rFonts w:ascii="Times New Roman" w:hAnsi="Times New Roman"/>
        </w:rPr>
        <w:t>, sono determinate come segue:</w:t>
      </w:r>
    </w:p>
    <w:p w:rsidR="00CC23E8" w:rsidRPr="00E56B95" w:rsidRDefault="00CC23E8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4062"/>
        <w:gridCol w:w="1896"/>
        <w:gridCol w:w="445"/>
        <w:gridCol w:w="1865"/>
      </w:tblGrid>
      <w:tr w:rsidR="005C0058" w:rsidRPr="00E56B95" w:rsidTr="005C0058">
        <w:trPr>
          <w:gridAfter w:val="2"/>
          <w:wAfter w:w="2785" w:type="dxa"/>
          <w:trHeight w:val="951"/>
          <w:jc w:val="center"/>
        </w:trPr>
        <w:tc>
          <w:tcPr>
            <w:tcW w:w="8141" w:type="dxa"/>
            <w:gridSpan w:val="2"/>
            <w:shd w:val="clear" w:color="auto" w:fill="E6E6E6"/>
            <w:vAlign w:val="center"/>
          </w:tcPr>
          <w:p w:rsidR="007B58C3" w:rsidRPr="00E56B95" w:rsidRDefault="007B58C3" w:rsidP="00BD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1AA7" w:rsidRPr="00E56B95" w:rsidRDefault="00B01AA7" w:rsidP="00BD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95">
              <w:rPr>
                <w:rFonts w:ascii="Times New Roman" w:hAnsi="Times New Roman"/>
                <w:b/>
                <w:sz w:val="24"/>
                <w:szCs w:val="24"/>
              </w:rPr>
              <w:t>Risorse</w:t>
            </w:r>
          </w:p>
          <w:p w:rsidR="006E63C5" w:rsidRPr="00E56B95" w:rsidRDefault="006E63C5" w:rsidP="00BD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E6E6E6"/>
            <w:vAlign w:val="center"/>
          </w:tcPr>
          <w:p w:rsidR="005C0058" w:rsidRPr="00E56B95" w:rsidRDefault="00B01AA7" w:rsidP="00BD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95">
              <w:rPr>
                <w:rFonts w:ascii="Times New Roman" w:hAnsi="Times New Roman"/>
                <w:b/>
                <w:sz w:val="24"/>
                <w:szCs w:val="24"/>
              </w:rPr>
              <w:t>Anno</w:t>
            </w:r>
            <w:r w:rsidR="006E63C5" w:rsidRPr="00E56B95">
              <w:rPr>
                <w:rFonts w:ascii="Times New Roman" w:hAnsi="Times New Roman"/>
                <w:b/>
                <w:sz w:val="24"/>
                <w:szCs w:val="24"/>
              </w:rPr>
              <w:t xml:space="preserve"> scolastico </w:t>
            </w:r>
          </w:p>
          <w:p w:rsidR="007B58C3" w:rsidRPr="00E56B95" w:rsidRDefault="00A97B42" w:rsidP="00BD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2022/23</w:t>
            </w:r>
          </w:p>
          <w:p w:rsidR="006E63C5" w:rsidRPr="00E56B95" w:rsidRDefault="00F22801" w:rsidP="00BD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b/>
                <w:sz w:val="20"/>
                <w:szCs w:val="20"/>
              </w:rPr>
              <w:t>(lordo dipen</w:t>
            </w:r>
            <w:r w:rsidR="005C0058" w:rsidRPr="00E56B95">
              <w:rPr>
                <w:rFonts w:ascii="Times New Roman" w:hAnsi="Times New Roman"/>
                <w:b/>
                <w:sz w:val="20"/>
                <w:szCs w:val="20"/>
              </w:rPr>
              <w:t>dente)</w:t>
            </w:r>
          </w:p>
        </w:tc>
      </w:tr>
      <w:tr w:rsidR="005C0058" w:rsidRPr="00E56B95" w:rsidTr="005C0058">
        <w:trPr>
          <w:gridAfter w:val="2"/>
          <w:wAfter w:w="2785" w:type="dxa"/>
          <w:jc w:val="center"/>
        </w:trPr>
        <w:tc>
          <w:tcPr>
            <w:tcW w:w="8141" w:type="dxa"/>
            <w:gridSpan w:val="2"/>
            <w:shd w:val="clear" w:color="auto" w:fill="FFFFFF" w:themeFill="background1"/>
            <w:vAlign w:val="center"/>
          </w:tcPr>
          <w:p w:rsidR="006E63C5" w:rsidRPr="00E56B95" w:rsidRDefault="00B01AA7" w:rsidP="00472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Fondo per l’Istituzione Scolastica (art. 2, comma 2, primo alinea del CCNL 7/8/2014)</w:t>
            </w:r>
            <w:r w:rsidR="0047501C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</w:tcPr>
          <w:p w:rsidR="006E63C5" w:rsidRPr="00E55148" w:rsidRDefault="00070B2B" w:rsidP="002C15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E55148" w:rsidRPr="00E55148">
              <w:rPr>
                <w:rFonts w:ascii="Times New Roman" w:hAnsi="Times New Roman"/>
                <w:b/>
                <w:sz w:val="20"/>
                <w:szCs w:val="20"/>
              </w:rPr>
              <w:t>30.743,79</w:t>
            </w:r>
          </w:p>
        </w:tc>
      </w:tr>
      <w:tr w:rsidR="005C0058" w:rsidRPr="00E56B95" w:rsidTr="005C0058">
        <w:trPr>
          <w:gridAfter w:val="2"/>
          <w:wAfter w:w="2785" w:type="dxa"/>
          <w:jc w:val="center"/>
        </w:trPr>
        <w:tc>
          <w:tcPr>
            <w:tcW w:w="8141" w:type="dxa"/>
            <w:gridSpan w:val="2"/>
            <w:shd w:val="clear" w:color="auto" w:fill="FFFFFF" w:themeFill="background1"/>
            <w:vAlign w:val="center"/>
          </w:tcPr>
          <w:p w:rsidR="003F355B" w:rsidRPr="00E56B95" w:rsidRDefault="002C1592" w:rsidP="005C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Funzioni strumentali al piano dell’offerta formativa (art. 2, comma 2, terzo alinea del CCNL 7/8/2014)</w:t>
            </w:r>
          </w:p>
        </w:tc>
        <w:tc>
          <w:tcPr>
            <w:tcW w:w="2163" w:type="dxa"/>
          </w:tcPr>
          <w:p w:rsidR="001D2686" w:rsidRPr="00E56B95" w:rsidRDefault="00E241E7" w:rsidP="00070B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3.399,63</w:t>
            </w:r>
          </w:p>
        </w:tc>
      </w:tr>
      <w:tr w:rsidR="005C0058" w:rsidRPr="00E56B95" w:rsidTr="005C0058">
        <w:trPr>
          <w:gridAfter w:val="2"/>
          <w:wAfter w:w="2785" w:type="dxa"/>
          <w:jc w:val="center"/>
        </w:trPr>
        <w:tc>
          <w:tcPr>
            <w:tcW w:w="8141" w:type="dxa"/>
            <w:gridSpan w:val="2"/>
            <w:shd w:val="clear" w:color="auto" w:fill="FFFFFF" w:themeFill="background1"/>
            <w:vAlign w:val="center"/>
          </w:tcPr>
          <w:p w:rsidR="006E63C5" w:rsidRPr="00E56B95" w:rsidRDefault="002C1592" w:rsidP="005C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Misure incentivanti per progetti relativi alle aree a rischio, a forte processo immigratorio e contro l’emarginazione scolastica (art. 2, comma 2, quinto alinea del CCNL 7/8/2014)</w:t>
            </w:r>
          </w:p>
        </w:tc>
        <w:tc>
          <w:tcPr>
            <w:tcW w:w="2163" w:type="dxa"/>
          </w:tcPr>
          <w:p w:rsidR="006E63C5" w:rsidRPr="00E56B95" w:rsidRDefault="00E241E7" w:rsidP="00070B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1.100,50</w:t>
            </w:r>
          </w:p>
        </w:tc>
      </w:tr>
      <w:tr w:rsidR="005C0058" w:rsidRPr="00E56B95" w:rsidTr="005C0058">
        <w:trPr>
          <w:gridAfter w:val="2"/>
          <w:wAfter w:w="2785" w:type="dxa"/>
          <w:jc w:val="center"/>
        </w:trPr>
        <w:tc>
          <w:tcPr>
            <w:tcW w:w="8141" w:type="dxa"/>
            <w:gridSpan w:val="2"/>
            <w:shd w:val="clear" w:color="auto" w:fill="FFFFFF" w:themeFill="background1"/>
            <w:vAlign w:val="center"/>
          </w:tcPr>
          <w:p w:rsidR="006E63C5" w:rsidRPr="00E56B95" w:rsidRDefault="002C1592" w:rsidP="005C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Ore eccedenti per la sostituzione dei colleghi assenti (art. 30 del CCNL 29/11/2007)</w:t>
            </w:r>
          </w:p>
        </w:tc>
        <w:tc>
          <w:tcPr>
            <w:tcW w:w="2163" w:type="dxa"/>
          </w:tcPr>
          <w:p w:rsidR="006E63C5" w:rsidRPr="00E56B95" w:rsidRDefault="00E241E7" w:rsidP="00070B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1788,49</w:t>
            </w:r>
          </w:p>
        </w:tc>
      </w:tr>
      <w:tr w:rsidR="005C0058" w:rsidRPr="00E56B95" w:rsidTr="005C0058">
        <w:trPr>
          <w:gridAfter w:val="2"/>
          <w:wAfter w:w="2785" w:type="dxa"/>
          <w:jc w:val="center"/>
        </w:trPr>
        <w:tc>
          <w:tcPr>
            <w:tcW w:w="8141" w:type="dxa"/>
            <w:gridSpan w:val="2"/>
            <w:shd w:val="clear" w:color="auto" w:fill="FFFFFF" w:themeFill="background1"/>
            <w:vAlign w:val="center"/>
          </w:tcPr>
          <w:p w:rsidR="003F355B" w:rsidRPr="00E56B95" w:rsidRDefault="002C1592" w:rsidP="005C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Ore eccedenti del personale insegnante di educazione fisica nell’avviamento alla pratica sportiva (art. 2, comma 2, secondo alinea del CCNL 7/8/2014)</w:t>
            </w:r>
          </w:p>
        </w:tc>
        <w:tc>
          <w:tcPr>
            <w:tcW w:w="2163" w:type="dxa"/>
          </w:tcPr>
          <w:p w:rsidR="00F96C66" w:rsidRPr="00E56B95" w:rsidRDefault="00E241E7" w:rsidP="00070B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768,11</w:t>
            </w:r>
          </w:p>
        </w:tc>
      </w:tr>
      <w:tr w:rsidR="005C0058" w:rsidRPr="00E56B95" w:rsidTr="005C0058">
        <w:trPr>
          <w:gridAfter w:val="2"/>
          <w:wAfter w:w="2785" w:type="dxa"/>
          <w:jc w:val="center"/>
        </w:trPr>
        <w:tc>
          <w:tcPr>
            <w:tcW w:w="8141" w:type="dxa"/>
            <w:gridSpan w:val="2"/>
            <w:vAlign w:val="center"/>
          </w:tcPr>
          <w:p w:rsidR="00F96C66" w:rsidRPr="00E56B95" w:rsidRDefault="002C1592" w:rsidP="005C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Risorse di cui all’articolo 1, comma 126, della legge 13 luglio 2015, n. 107, </w:t>
            </w:r>
            <w:proofErr w:type="spellStart"/>
            <w:r w:rsidRPr="00E56B95">
              <w:rPr>
                <w:rFonts w:ascii="Times New Roman" w:hAnsi="Times New Roman"/>
                <w:sz w:val="20"/>
                <w:szCs w:val="20"/>
              </w:rPr>
              <w:t>smi</w:t>
            </w:r>
            <w:proofErr w:type="spellEnd"/>
            <w:r w:rsidRPr="00E56B95">
              <w:rPr>
                <w:rFonts w:ascii="Times New Roman" w:hAnsi="Times New Roman"/>
                <w:sz w:val="20"/>
                <w:szCs w:val="20"/>
              </w:rPr>
              <w:t xml:space="preserve"> da utilizzare ai sensi dell’art. 1, comma 249, della legge 27 dicembre 2019, n. 160 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63" w:type="dxa"/>
          </w:tcPr>
          <w:p w:rsidR="00F96C66" w:rsidRPr="00E56B95" w:rsidRDefault="00F96C66" w:rsidP="00070B2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0058" w:rsidRPr="00E56B95" w:rsidTr="005C0058">
        <w:trPr>
          <w:gridAfter w:val="2"/>
          <w:wAfter w:w="2785" w:type="dxa"/>
          <w:jc w:val="center"/>
        </w:trPr>
        <w:tc>
          <w:tcPr>
            <w:tcW w:w="8141" w:type="dxa"/>
            <w:gridSpan w:val="2"/>
            <w:vAlign w:val="center"/>
          </w:tcPr>
          <w:p w:rsidR="001D2686" w:rsidRPr="00E56B95" w:rsidRDefault="002C1592" w:rsidP="00705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Risorse di cui all’art. 1, comma 592, della legge n. 205/2017, nel rispetto dei criteri di indirizzo di cui al comma 593</w:t>
            </w:r>
          </w:p>
        </w:tc>
        <w:tc>
          <w:tcPr>
            <w:tcW w:w="2163" w:type="dxa"/>
          </w:tcPr>
          <w:p w:rsidR="001D2686" w:rsidRPr="00E56B95" w:rsidRDefault="001D2686" w:rsidP="0047501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0058" w:rsidRPr="00E56B95" w:rsidTr="005C0058">
        <w:trPr>
          <w:gridAfter w:val="2"/>
          <w:wAfter w:w="2785" w:type="dxa"/>
          <w:jc w:val="center"/>
        </w:trPr>
        <w:tc>
          <w:tcPr>
            <w:tcW w:w="8141" w:type="dxa"/>
            <w:gridSpan w:val="2"/>
            <w:vAlign w:val="center"/>
          </w:tcPr>
          <w:p w:rsidR="001D2686" w:rsidRPr="00E56B95" w:rsidRDefault="002C1592" w:rsidP="005C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Compensi a docenti Coordinatori di educazione fisica presso gli Uffici Scolastici Regionali</w:t>
            </w:r>
          </w:p>
        </w:tc>
        <w:tc>
          <w:tcPr>
            <w:tcW w:w="2163" w:type="dxa"/>
          </w:tcPr>
          <w:p w:rsidR="001D2686" w:rsidRPr="00E56B95" w:rsidRDefault="001D2686" w:rsidP="00070B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0058" w:rsidRPr="00E56B95" w:rsidTr="005C0058">
        <w:trPr>
          <w:gridBefore w:val="1"/>
          <w:wBefore w:w="2784" w:type="dxa"/>
          <w:jc w:val="center"/>
        </w:trPr>
        <w:tc>
          <w:tcPr>
            <w:tcW w:w="8140" w:type="dxa"/>
            <w:gridSpan w:val="3"/>
            <w:vAlign w:val="center"/>
          </w:tcPr>
          <w:p w:rsidR="007B58C3" w:rsidRPr="00E56B95" w:rsidRDefault="002C1592" w:rsidP="00F4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Incarichi specifici del personale ATA (art. 2, comma 2, quarto alinea del CCNL 7/8/2014)</w:t>
            </w:r>
          </w:p>
        </w:tc>
        <w:tc>
          <w:tcPr>
            <w:tcW w:w="2165" w:type="dxa"/>
          </w:tcPr>
          <w:p w:rsidR="007B58C3" w:rsidRPr="00E56B95" w:rsidRDefault="00E241E7" w:rsidP="00E551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2.044,16</w:t>
            </w:r>
          </w:p>
        </w:tc>
      </w:tr>
      <w:tr w:rsidR="005C0058" w:rsidRPr="00E56B95" w:rsidTr="005C0058">
        <w:trPr>
          <w:gridBefore w:val="1"/>
          <w:wBefore w:w="2784" w:type="dxa"/>
          <w:jc w:val="center"/>
        </w:trPr>
        <w:tc>
          <w:tcPr>
            <w:tcW w:w="8140" w:type="dxa"/>
            <w:gridSpan w:val="3"/>
            <w:vAlign w:val="center"/>
          </w:tcPr>
          <w:p w:rsidR="006E63C5" w:rsidRPr="00E56B95" w:rsidRDefault="002C1592" w:rsidP="00F4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Turni notturni e festivi svolti dal personale ATA ed educativo presso i Convitti e gli Educandati 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165" w:type="dxa"/>
          </w:tcPr>
          <w:p w:rsidR="006E63C5" w:rsidRPr="00E56B95" w:rsidRDefault="006E63C5" w:rsidP="00BD15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058" w:rsidRPr="00E56B95" w:rsidTr="005C0058">
        <w:trPr>
          <w:gridBefore w:val="1"/>
          <w:wBefore w:w="2784" w:type="dxa"/>
          <w:jc w:val="center"/>
        </w:trPr>
        <w:tc>
          <w:tcPr>
            <w:tcW w:w="8140" w:type="dxa"/>
            <w:gridSpan w:val="3"/>
            <w:vAlign w:val="center"/>
          </w:tcPr>
          <w:p w:rsidR="008439D1" w:rsidRPr="00E56B95" w:rsidRDefault="002C1592" w:rsidP="00F4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Indennità di bilinguismo e trilinguismo da corrispondere al personale docente della scuola Primaria e al personale ATA, Fascia A e B della Regione Friuli Venezia Giulia</w:t>
            </w:r>
          </w:p>
        </w:tc>
        <w:tc>
          <w:tcPr>
            <w:tcW w:w="2165" w:type="dxa"/>
          </w:tcPr>
          <w:p w:rsidR="008439D1" w:rsidRPr="00E56B95" w:rsidRDefault="008439D1" w:rsidP="00BD15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EC8" w:rsidRPr="00E56B95" w:rsidTr="004728CC">
        <w:trPr>
          <w:gridBefore w:val="1"/>
          <w:wBefore w:w="2784" w:type="dxa"/>
          <w:trHeight w:val="374"/>
          <w:jc w:val="center"/>
        </w:trPr>
        <w:tc>
          <w:tcPr>
            <w:tcW w:w="8140" w:type="dxa"/>
            <w:gridSpan w:val="3"/>
            <w:shd w:val="clear" w:color="auto" w:fill="FFFFFF" w:themeFill="background1"/>
            <w:vAlign w:val="center"/>
          </w:tcPr>
          <w:p w:rsidR="00531EC8" w:rsidRPr="00E56B95" w:rsidRDefault="00531EC8" w:rsidP="00472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Indennità di sostituzione del Direttore dei Servizi Generali e Amministrativi</w:t>
            </w:r>
            <w:r w:rsidR="00F46D28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8CC" w:rsidRPr="00E56B95">
              <w:rPr>
                <w:rFonts w:ascii="Times New Roman" w:hAnsi="Times New Roman"/>
                <w:sz w:val="20"/>
                <w:szCs w:val="20"/>
              </w:rPr>
              <w:t>(somme eventualmente assegnate dal MI)</w:t>
            </w:r>
          </w:p>
        </w:tc>
        <w:tc>
          <w:tcPr>
            <w:tcW w:w="2165" w:type="dxa"/>
            <w:shd w:val="clear" w:color="auto" w:fill="FFFFFF" w:themeFill="background1"/>
          </w:tcPr>
          <w:p w:rsidR="00531EC8" w:rsidRPr="00E56B95" w:rsidRDefault="00070B2B" w:rsidP="002C1592">
            <w:pPr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</w:tr>
      <w:tr w:rsidR="005C0058" w:rsidRPr="00E56B95" w:rsidTr="00947E93">
        <w:trPr>
          <w:gridBefore w:val="1"/>
          <w:wBefore w:w="2784" w:type="dxa"/>
          <w:trHeight w:val="374"/>
          <w:jc w:val="center"/>
        </w:trPr>
        <w:tc>
          <w:tcPr>
            <w:tcW w:w="8140" w:type="dxa"/>
            <w:gridSpan w:val="3"/>
            <w:shd w:val="clear" w:color="auto" w:fill="F2F2F2" w:themeFill="background1" w:themeFillShade="F2"/>
            <w:vAlign w:val="center"/>
          </w:tcPr>
          <w:p w:rsidR="00783BC4" w:rsidRPr="00E56B95" w:rsidRDefault="008520DB" w:rsidP="005C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3" w:name="_Hlk103717247"/>
            <w:r w:rsidRPr="00E56B95">
              <w:rPr>
                <w:rFonts w:ascii="Times New Roman" w:hAnsi="Times New Roman"/>
                <w:b/>
                <w:szCs w:val="20"/>
              </w:rPr>
              <w:t>Totale risorse “Fondo per il miglioramento dell’offerta formativa” (cedolino unico)</w:t>
            </w:r>
            <w:bookmarkEnd w:id="3"/>
          </w:p>
        </w:tc>
        <w:tc>
          <w:tcPr>
            <w:tcW w:w="2165" w:type="dxa"/>
            <w:shd w:val="clear" w:color="auto" w:fill="F2F2F2" w:themeFill="background1" w:themeFillShade="F2"/>
          </w:tcPr>
          <w:p w:rsidR="00783BC4" w:rsidRPr="00EB2F7D" w:rsidRDefault="00EB2F7D" w:rsidP="00EB2F7D">
            <w:pPr>
              <w:jc w:val="center"/>
              <w:rPr>
                <w:b/>
              </w:rPr>
            </w:pPr>
            <w:r w:rsidRPr="00EB2F7D">
              <w:rPr>
                <w:b/>
              </w:rPr>
              <w:t>39.844,68</w:t>
            </w:r>
          </w:p>
        </w:tc>
      </w:tr>
      <w:tr w:rsidR="00147A78" w:rsidRPr="00E56B95" w:rsidTr="00751260">
        <w:trPr>
          <w:gridBefore w:val="1"/>
          <w:wBefore w:w="2784" w:type="dxa"/>
          <w:trHeight w:val="506"/>
          <w:jc w:val="center"/>
        </w:trPr>
        <w:tc>
          <w:tcPr>
            <w:tcW w:w="8140" w:type="dxa"/>
            <w:gridSpan w:val="3"/>
            <w:vAlign w:val="center"/>
          </w:tcPr>
          <w:p w:rsidR="00147A78" w:rsidRPr="00E56B95" w:rsidRDefault="0047501C" w:rsidP="0047501C">
            <w:pPr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Fondo per l’arricchimento e l’ampliamento dell’offerta formativa e per gli interventi perequativi (</w:t>
            </w:r>
            <w:r w:rsidR="00147A78" w:rsidRPr="00E56B95">
              <w:rPr>
                <w:rFonts w:ascii="Times New Roman" w:hAnsi="Times New Roman"/>
                <w:sz w:val="20"/>
                <w:szCs w:val="20"/>
              </w:rPr>
              <w:t>Art. 1 Legge 18 dicembre 1997, n. 440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65" w:type="dxa"/>
          </w:tcPr>
          <w:p w:rsidR="0047501C" w:rsidRPr="00E56B95" w:rsidRDefault="0047501C" w:rsidP="006714A7">
            <w:pPr>
              <w:rPr>
                <w:sz w:val="20"/>
                <w:szCs w:val="20"/>
              </w:rPr>
            </w:pPr>
          </w:p>
        </w:tc>
      </w:tr>
      <w:tr w:rsidR="00147A78" w:rsidRPr="00E56B95" w:rsidTr="005C0058">
        <w:trPr>
          <w:gridBefore w:val="1"/>
          <w:wBefore w:w="2784" w:type="dxa"/>
          <w:trHeight w:val="328"/>
          <w:jc w:val="center"/>
        </w:trPr>
        <w:tc>
          <w:tcPr>
            <w:tcW w:w="8140" w:type="dxa"/>
            <w:gridSpan w:val="3"/>
            <w:vAlign w:val="center"/>
          </w:tcPr>
          <w:p w:rsidR="00147A78" w:rsidRPr="00E56B95" w:rsidRDefault="00147A78" w:rsidP="0014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Ulteriori finanziamenti per corsi di recupero </w:t>
            </w:r>
          </w:p>
        </w:tc>
        <w:tc>
          <w:tcPr>
            <w:tcW w:w="2165" w:type="dxa"/>
          </w:tcPr>
          <w:p w:rsidR="00147A78" w:rsidRPr="00E56B95" w:rsidRDefault="00147A78" w:rsidP="00147A78">
            <w:pPr>
              <w:rPr>
                <w:sz w:val="20"/>
                <w:szCs w:val="20"/>
              </w:rPr>
            </w:pPr>
          </w:p>
        </w:tc>
      </w:tr>
      <w:tr w:rsidR="00147A78" w:rsidRPr="00E56B95" w:rsidTr="005C0058">
        <w:trPr>
          <w:gridBefore w:val="1"/>
          <w:wBefore w:w="2784" w:type="dxa"/>
          <w:trHeight w:val="113"/>
          <w:jc w:val="center"/>
        </w:trPr>
        <w:tc>
          <w:tcPr>
            <w:tcW w:w="8140" w:type="dxa"/>
            <w:gridSpan w:val="3"/>
            <w:vAlign w:val="center"/>
          </w:tcPr>
          <w:p w:rsidR="00147A78" w:rsidRPr="00E56B95" w:rsidRDefault="00147A78" w:rsidP="0014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Percorsi per le competenze trasversali e per l’orientamento</w:t>
            </w:r>
            <w:r w:rsidR="00B233D0" w:rsidRPr="00E56B95">
              <w:rPr>
                <w:rFonts w:ascii="Times New Roman" w:hAnsi="Times New Roman"/>
                <w:sz w:val="20"/>
                <w:szCs w:val="20"/>
              </w:rPr>
              <w:t xml:space="preserve"> (quota di risorse destinata alla remunerazione del personale)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</w:tcPr>
          <w:p w:rsidR="00147A78" w:rsidRPr="00E56B95" w:rsidRDefault="00147A78" w:rsidP="00DB54F1">
            <w:pPr>
              <w:rPr>
                <w:sz w:val="20"/>
                <w:szCs w:val="20"/>
              </w:rPr>
            </w:pPr>
          </w:p>
        </w:tc>
      </w:tr>
      <w:tr w:rsidR="00147A78" w:rsidRPr="00E56B95" w:rsidTr="005C0058">
        <w:trPr>
          <w:gridBefore w:val="1"/>
          <w:wBefore w:w="2784" w:type="dxa"/>
          <w:trHeight w:val="113"/>
          <w:jc w:val="center"/>
        </w:trPr>
        <w:tc>
          <w:tcPr>
            <w:tcW w:w="8140" w:type="dxa"/>
            <w:gridSpan w:val="3"/>
            <w:vAlign w:val="center"/>
          </w:tcPr>
          <w:p w:rsidR="00147A78" w:rsidRPr="00E56B95" w:rsidRDefault="00147A78" w:rsidP="00AC0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Progetti nazionali (quota di risorse destinata alla remunerazione del personale)</w:t>
            </w:r>
            <w:r w:rsidR="0012354C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0891">
              <w:rPr>
                <w:rFonts w:ascii="Times New Roman" w:hAnsi="Times New Roman"/>
                <w:sz w:val="20"/>
                <w:szCs w:val="20"/>
              </w:rPr>
              <w:t xml:space="preserve">(art. </w:t>
            </w:r>
            <w:r w:rsidR="00AC0D41" w:rsidRPr="00E56B95">
              <w:rPr>
                <w:rFonts w:ascii="Times New Roman" w:hAnsi="Times New Roman"/>
                <w:sz w:val="20"/>
                <w:szCs w:val="20"/>
              </w:rPr>
              <w:t>22, comma 4, lettera c), c3) CCNL 19/4/2018)</w:t>
            </w:r>
          </w:p>
        </w:tc>
        <w:tc>
          <w:tcPr>
            <w:tcW w:w="2165" w:type="dxa"/>
          </w:tcPr>
          <w:p w:rsidR="00147A78" w:rsidRPr="00E56B95" w:rsidRDefault="00147A78" w:rsidP="00147A78">
            <w:pPr>
              <w:rPr>
                <w:sz w:val="20"/>
                <w:szCs w:val="20"/>
              </w:rPr>
            </w:pPr>
          </w:p>
        </w:tc>
      </w:tr>
      <w:tr w:rsidR="00147A78" w:rsidRPr="00E56B95" w:rsidTr="005C0058">
        <w:trPr>
          <w:gridBefore w:val="1"/>
          <w:wBefore w:w="2784" w:type="dxa"/>
          <w:trHeight w:val="113"/>
          <w:jc w:val="center"/>
        </w:trPr>
        <w:tc>
          <w:tcPr>
            <w:tcW w:w="8140" w:type="dxa"/>
            <w:gridSpan w:val="3"/>
            <w:vAlign w:val="center"/>
          </w:tcPr>
          <w:p w:rsidR="00147A78" w:rsidRPr="00E56B95" w:rsidRDefault="00147A78" w:rsidP="00AC0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Progetti comunitari (quota di risorse destinata alla remunerazione del personale)</w:t>
            </w:r>
            <w:r w:rsidR="0012354C" w:rsidRPr="00E56B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AC0D41" w:rsidRPr="00E56B95">
              <w:rPr>
                <w:rFonts w:ascii="Times New Roman" w:hAnsi="Times New Roman"/>
                <w:sz w:val="20"/>
                <w:szCs w:val="20"/>
              </w:rPr>
              <w:t>art. 22, comma 4, lettera c), c3) CCNL 19/4/2018)</w:t>
            </w:r>
          </w:p>
        </w:tc>
        <w:tc>
          <w:tcPr>
            <w:tcW w:w="2165" w:type="dxa"/>
          </w:tcPr>
          <w:p w:rsidR="00147A78" w:rsidRPr="00E56B95" w:rsidRDefault="00147A78" w:rsidP="00147A78">
            <w:pPr>
              <w:rPr>
                <w:sz w:val="20"/>
                <w:szCs w:val="20"/>
              </w:rPr>
            </w:pPr>
          </w:p>
        </w:tc>
      </w:tr>
      <w:tr w:rsidR="00147A78" w:rsidRPr="00E56B95" w:rsidTr="00947E93">
        <w:trPr>
          <w:gridBefore w:val="1"/>
          <w:wBefore w:w="2784" w:type="dxa"/>
          <w:jc w:val="center"/>
        </w:trPr>
        <w:tc>
          <w:tcPr>
            <w:tcW w:w="8140" w:type="dxa"/>
            <w:gridSpan w:val="3"/>
            <w:shd w:val="clear" w:color="auto" w:fill="F2F2F2" w:themeFill="background1" w:themeFillShade="F2"/>
            <w:vAlign w:val="center"/>
          </w:tcPr>
          <w:p w:rsidR="00147A78" w:rsidRPr="00E56B95" w:rsidRDefault="00147A78" w:rsidP="0014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lastRenderedPageBreak/>
              <w:t>Totale risorse su stanziamenti di bilancio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147A78" w:rsidRPr="00EB2F7D" w:rsidRDefault="00EB2F7D" w:rsidP="00EB2F7D">
            <w:pPr>
              <w:jc w:val="center"/>
              <w:rPr>
                <w:b/>
              </w:rPr>
            </w:pPr>
            <w:r w:rsidRPr="00EB2F7D">
              <w:rPr>
                <w:b/>
              </w:rPr>
              <w:t>0,00</w:t>
            </w:r>
          </w:p>
        </w:tc>
      </w:tr>
      <w:tr w:rsidR="00751260" w:rsidRPr="00E56B95" w:rsidTr="00751260">
        <w:trPr>
          <w:gridBefore w:val="1"/>
          <w:wBefore w:w="2784" w:type="dxa"/>
          <w:jc w:val="center"/>
        </w:trPr>
        <w:tc>
          <w:tcPr>
            <w:tcW w:w="8140" w:type="dxa"/>
            <w:gridSpan w:val="3"/>
            <w:shd w:val="clear" w:color="auto" w:fill="FFFFFF" w:themeFill="background1"/>
            <w:vAlign w:val="center"/>
          </w:tcPr>
          <w:p w:rsidR="00751260" w:rsidRPr="00E56B95" w:rsidRDefault="00751260" w:rsidP="0014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Risorse relative al Fondo per il miglioramento dell’offerta formativa non utilizzate provenienti dagli anni scolastici precedenti</w:t>
            </w:r>
          </w:p>
        </w:tc>
        <w:tc>
          <w:tcPr>
            <w:tcW w:w="2165" w:type="dxa"/>
            <w:shd w:val="clear" w:color="auto" w:fill="FFFFFF" w:themeFill="background1"/>
          </w:tcPr>
          <w:p w:rsidR="00751260" w:rsidRPr="00EB2F7D" w:rsidRDefault="00E241E7" w:rsidP="00EB2F7D">
            <w:pPr>
              <w:jc w:val="center"/>
              <w:rPr>
                <w:b/>
                <w:sz w:val="20"/>
                <w:szCs w:val="20"/>
              </w:rPr>
            </w:pPr>
            <w:r w:rsidRPr="00EB2F7D">
              <w:rPr>
                <w:b/>
                <w:sz w:val="20"/>
                <w:szCs w:val="20"/>
              </w:rPr>
              <w:t>4.254,80</w:t>
            </w:r>
          </w:p>
        </w:tc>
      </w:tr>
      <w:tr w:rsidR="00751260" w:rsidRPr="00E56B95" w:rsidTr="00751260">
        <w:trPr>
          <w:gridBefore w:val="1"/>
          <w:wBefore w:w="2784" w:type="dxa"/>
          <w:jc w:val="center"/>
        </w:trPr>
        <w:tc>
          <w:tcPr>
            <w:tcW w:w="8140" w:type="dxa"/>
            <w:gridSpan w:val="3"/>
            <w:shd w:val="clear" w:color="auto" w:fill="F2F2F2" w:themeFill="background1" w:themeFillShade="F2"/>
            <w:vAlign w:val="center"/>
          </w:tcPr>
          <w:p w:rsidR="00751260" w:rsidRPr="00E56B95" w:rsidRDefault="00751260" w:rsidP="00147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>Totale economie esercizi precedenti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751260" w:rsidRPr="00EB2F7D" w:rsidRDefault="00EB2F7D" w:rsidP="00EB2F7D">
            <w:pPr>
              <w:jc w:val="center"/>
              <w:rPr>
                <w:b/>
              </w:rPr>
            </w:pPr>
            <w:r w:rsidRPr="00EB2F7D">
              <w:rPr>
                <w:b/>
              </w:rPr>
              <w:t>4.254,80</w:t>
            </w:r>
          </w:p>
        </w:tc>
      </w:tr>
      <w:tr w:rsidR="00147A78" w:rsidRPr="00E56B95" w:rsidTr="00947E93">
        <w:trPr>
          <w:gridBefore w:val="1"/>
          <w:wBefore w:w="2784" w:type="dxa"/>
          <w:jc w:val="center"/>
        </w:trPr>
        <w:tc>
          <w:tcPr>
            <w:tcW w:w="8140" w:type="dxa"/>
            <w:gridSpan w:val="3"/>
            <w:shd w:val="clear" w:color="auto" w:fill="F2F2F2" w:themeFill="background1" w:themeFillShade="F2"/>
            <w:vAlign w:val="center"/>
          </w:tcPr>
          <w:p w:rsidR="00147A78" w:rsidRPr="00E56B95" w:rsidRDefault="00147A78" w:rsidP="00147A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 xml:space="preserve">TOTALE RISORSE 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147A78" w:rsidRPr="00E56B95" w:rsidRDefault="00EB2F7D" w:rsidP="00EB2F7D">
            <w:pPr>
              <w:jc w:val="center"/>
              <w:rPr>
                <w:b/>
              </w:rPr>
            </w:pPr>
            <w:r>
              <w:rPr>
                <w:b/>
              </w:rPr>
              <w:t>44.099,48</w:t>
            </w:r>
          </w:p>
        </w:tc>
      </w:tr>
    </w:tbl>
    <w:p w:rsidR="006E63C5" w:rsidRPr="00E56B95" w:rsidRDefault="006E63C5" w:rsidP="00BD1546">
      <w:pPr>
        <w:keepNext/>
        <w:rPr>
          <w:i/>
        </w:rPr>
      </w:pPr>
    </w:p>
    <w:p w:rsidR="00751260" w:rsidRPr="00E56B95" w:rsidRDefault="00751260" w:rsidP="00BD1546">
      <w:pPr>
        <w:keepNext/>
        <w:rPr>
          <w:i/>
        </w:rPr>
      </w:pPr>
    </w:p>
    <w:p w:rsidR="00751260" w:rsidRPr="00E56B95" w:rsidRDefault="00751260" w:rsidP="00BD1546">
      <w:pPr>
        <w:keepNext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7"/>
        <w:gridCol w:w="2144"/>
      </w:tblGrid>
      <w:tr w:rsidR="00F652D5" w:rsidRPr="00E56B95" w:rsidTr="005C0058">
        <w:trPr>
          <w:jc w:val="center"/>
        </w:trPr>
        <w:tc>
          <w:tcPr>
            <w:tcW w:w="7837" w:type="dxa"/>
            <w:shd w:val="clear" w:color="auto" w:fill="E6E6E6"/>
            <w:vAlign w:val="center"/>
          </w:tcPr>
          <w:p w:rsidR="00F652D5" w:rsidRPr="00E56B95" w:rsidRDefault="00107607" w:rsidP="001076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6B95">
              <w:rPr>
                <w:rFonts w:ascii="Times New Roman" w:hAnsi="Times New Roman"/>
                <w:b/>
                <w:szCs w:val="20"/>
              </w:rPr>
              <w:t xml:space="preserve">Sintesi delle risorse </w:t>
            </w:r>
          </w:p>
        </w:tc>
        <w:tc>
          <w:tcPr>
            <w:tcW w:w="2144" w:type="dxa"/>
            <w:shd w:val="clear" w:color="auto" w:fill="E6E6E6"/>
          </w:tcPr>
          <w:p w:rsidR="00335505" w:rsidRPr="00E56B95" w:rsidRDefault="00335505" w:rsidP="0033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95">
              <w:rPr>
                <w:rFonts w:ascii="Times New Roman" w:hAnsi="Times New Roman"/>
                <w:b/>
                <w:sz w:val="24"/>
                <w:szCs w:val="24"/>
              </w:rPr>
              <w:t xml:space="preserve">Anno scolastico </w:t>
            </w:r>
            <w:r w:rsidR="00A97B42">
              <w:rPr>
                <w:rFonts w:ascii="Times New Roman" w:hAnsi="Times New Roman"/>
                <w:b/>
                <w:sz w:val="24"/>
                <w:szCs w:val="24"/>
              </w:rPr>
              <w:t>2022/2023</w:t>
            </w:r>
          </w:p>
          <w:p w:rsidR="00F652D5" w:rsidRPr="00E56B95" w:rsidRDefault="00335505" w:rsidP="0033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b/>
                <w:sz w:val="20"/>
                <w:szCs w:val="20"/>
              </w:rPr>
              <w:t>(lordo dipendente)</w:t>
            </w:r>
          </w:p>
        </w:tc>
      </w:tr>
      <w:tr w:rsidR="005C0058" w:rsidRPr="00E56B95" w:rsidTr="00947E93">
        <w:trPr>
          <w:trHeight w:val="50"/>
          <w:jc w:val="center"/>
        </w:trPr>
        <w:tc>
          <w:tcPr>
            <w:tcW w:w="7837" w:type="dxa"/>
            <w:shd w:val="clear" w:color="auto" w:fill="F2F2F2" w:themeFill="background1" w:themeFillShade="F2"/>
            <w:vAlign w:val="center"/>
          </w:tcPr>
          <w:p w:rsidR="006E63C5" w:rsidRPr="00E56B95" w:rsidRDefault="00F652D5" w:rsidP="00947E93">
            <w:pPr>
              <w:autoSpaceDE w:val="0"/>
              <w:autoSpaceDN w:val="0"/>
              <w:adjustRightInd w:val="0"/>
              <w:spacing w:after="0" w:line="240" w:lineRule="auto"/>
            </w:pPr>
            <w:r w:rsidRPr="00E56B95">
              <w:rPr>
                <w:rFonts w:ascii="Times New Roman" w:hAnsi="Times New Roman"/>
                <w:b/>
                <w:szCs w:val="20"/>
              </w:rPr>
              <w:t>Risorse “</w:t>
            </w:r>
            <w:r w:rsidR="002639CF" w:rsidRPr="00E56B95">
              <w:rPr>
                <w:rFonts w:ascii="Times New Roman" w:hAnsi="Times New Roman"/>
                <w:b/>
                <w:szCs w:val="20"/>
              </w:rPr>
              <w:t>Fondo per il migli</w:t>
            </w:r>
            <w:r w:rsidRPr="00E56B95">
              <w:rPr>
                <w:rFonts w:ascii="Times New Roman" w:hAnsi="Times New Roman"/>
                <w:b/>
                <w:szCs w:val="20"/>
              </w:rPr>
              <w:t>oramento dell’offerta formativa”</w:t>
            </w:r>
            <w:r w:rsidR="008520DB" w:rsidRPr="00E56B95">
              <w:rPr>
                <w:rFonts w:ascii="Times New Roman" w:hAnsi="Times New Roman"/>
                <w:b/>
                <w:szCs w:val="20"/>
              </w:rPr>
              <w:t xml:space="preserve"> (cedolino unico)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6E63C5" w:rsidRPr="00E56B95" w:rsidRDefault="00EB2F7D" w:rsidP="00EB2F7D">
            <w:pPr>
              <w:keepNext/>
              <w:jc w:val="center"/>
            </w:pPr>
            <w:r w:rsidRPr="00EB2F7D">
              <w:rPr>
                <w:b/>
              </w:rPr>
              <w:t>39.844,68</w:t>
            </w:r>
          </w:p>
        </w:tc>
      </w:tr>
      <w:tr w:rsidR="005C0058" w:rsidRPr="00E56B95" w:rsidTr="00947E93">
        <w:trPr>
          <w:jc w:val="center"/>
        </w:trPr>
        <w:tc>
          <w:tcPr>
            <w:tcW w:w="7837" w:type="dxa"/>
            <w:shd w:val="clear" w:color="auto" w:fill="F2F2F2" w:themeFill="background1" w:themeFillShade="F2"/>
            <w:vAlign w:val="center"/>
          </w:tcPr>
          <w:p w:rsidR="002639CF" w:rsidRPr="00E56B95" w:rsidRDefault="002639CF" w:rsidP="00947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>Risorse su stanziamenti di bilancio Scuola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2639CF" w:rsidRPr="00EB2F7D" w:rsidRDefault="00EB2F7D" w:rsidP="00EB2F7D">
            <w:pPr>
              <w:keepNext/>
              <w:jc w:val="center"/>
              <w:rPr>
                <w:b/>
              </w:rPr>
            </w:pPr>
            <w:r w:rsidRPr="00EB2F7D">
              <w:rPr>
                <w:b/>
              </w:rPr>
              <w:t>0,00</w:t>
            </w:r>
          </w:p>
        </w:tc>
      </w:tr>
      <w:tr w:rsidR="00751260" w:rsidRPr="00E56B95" w:rsidTr="00947E93">
        <w:trPr>
          <w:jc w:val="center"/>
        </w:trPr>
        <w:tc>
          <w:tcPr>
            <w:tcW w:w="7837" w:type="dxa"/>
            <w:shd w:val="clear" w:color="auto" w:fill="F2F2F2" w:themeFill="background1" w:themeFillShade="F2"/>
            <w:vAlign w:val="center"/>
          </w:tcPr>
          <w:p w:rsidR="00751260" w:rsidRPr="00E56B95" w:rsidRDefault="00751260" w:rsidP="00751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>Economie esercizi precedenti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751260" w:rsidRPr="00E56B95" w:rsidRDefault="00EB2F7D" w:rsidP="00EB2F7D">
            <w:pPr>
              <w:jc w:val="center"/>
              <w:rPr>
                <w:b/>
              </w:rPr>
            </w:pPr>
            <w:r>
              <w:rPr>
                <w:b/>
              </w:rPr>
              <w:t>4.254,80</w:t>
            </w:r>
          </w:p>
        </w:tc>
      </w:tr>
      <w:tr w:rsidR="00751260" w:rsidRPr="00E56B95" w:rsidTr="00947E93">
        <w:trPr>
          <w:jc w:val="center"/>
        </w:trPr>
        <w:tc>
          <w:tcPr>
            <w:tcW w:w="7837" w:type="dxa"/>
            <w:shd w:val="clear" w:color="auto" w:fill="F2F2F2" w:themeFill="background1" w:themeFillShade="F2"/>
            <w:vAlign w:val="center"/>
          </w:tcPr>
          <w:p w:rsidR="00751260" w:rsidRPr="00E56B95" w:rsidRDefault="00751260" w:rsidP="007512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>Totale risorse (lordo dipendente)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751260" w:rsidRPr="00E56B95" w:rsidRDefault="00EB2F7D" w:rsidP="00B9474E">
            <w:pPr>
              <w:jc w:val="center"/>
              <w:rPr>
                <w:b/>
              </w:rPr>
            </w:pPr>
            <w:r>
              <w:rPr>
                <w:b/>
              </w:rPr>
              <w:t>44.099,48</w:t>
            </w:r>
          </w:p>
        </w:tc>
      </w:tr>
    </w:tbl>
    <w:p w:rsidR="006E63C5" w:rsidRPr="00E56B95" w:rsidRDefault="006E63C5" w:rsidP="00BD1546">
      <w:pPr>
        <w:rPr>
          <w:sz w:val="28"/>
          <w:szCs w:val="28"/>
        </w:rPr>
      </w:pPr>
    </w:p>
    <w:p w:rsidR="006E63C5" w:rsidRPr="00E56B95" w:rsidRDefault="006E63C5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12289" w:rsidRPr="00E56B95" w:rsidRDefault="00387E1F" w:rsidP="00F12289">
      <w:pPr>
        <w:rPr>
          <w:rFonts w:ascii="Times New Roman" w:hAnsi="Times New Roman"/>
        </w:rPr>
      </w:pPr>
      <w:r w:rsidRPr="00E56B95">
        <w:rPr>
          <w:rFonts w:ascii="Times New Roman" w:hAnsi="Times New Roman"/>
        </w:rPr>
        <w:t xml:space="preserve">L’assegnazione delle risorse finanziarie degli istituti contrattuali che compongono il “Fondo per il miglioramento dell’offerta formativa” è stata comunicata </w:t>
      </w:r>
      <w:r w:rsidR="006E63C5" w:rsidRPr="00E56B95">
        <w:rPr>
          <w:rFonts w:ascii="Times New Roman" w:hAnsi="Times New Roman"/>
        </w:rPr>
        <w:t xml:space="preserve">dal Ministero </w:t>
      </w:r>
      <w:r w:rsidR="00BA5DE0" w:rsidRPr="00E56B95">
        <w:rPr>
          <w:rFonts w:ascii="Times New Roman" w:hAnsi="Times New Roman"/>
        </w:rPr>
        <w:t>dell’istruzione</w:t>
      </w:r>
      <w:r w:rsidR="006E63C5" w:rsidRPr="00E56B95">
        <w:rPr>
          <w:rFonts w:ascii="Times New Roman" w:hAnsi="Times New Roman"/>
        </w:rPr>
        <w:t xml:space="preserve"> con </w:t>
      </w:r>
      <w:r w:rsidR="006E63C5" w:rsidRPr="00A314A4">
        <w:rPr>
          <w:rFonts w:ascii="Times New Roman" w:hAnsi="Times New Roman"/>
        </w:rPr>
        <w:t>nota n.</w:t>
      </w:r>
      <w:r w:rsidR="00A97B42">
        <w:rPr>
          <w:rFonts w:ascii="Times New Roman" w:hAnsi="Times New Roman"/>
        </w:rPr>
        <w:t xml:space="preserve"> 46445</w:t>
      </w:r>
      <w:r w:rsidR="006E63C5" w:rsidRPr="00A314A4">
        <w:rPr>
          <w:rFonts w:ascii="Times New Roman" w:hAnsi="Times New Roman"/>
        </w:rPr>
        <w:t xml:space="preserve">del </w:t>
      </w:r>
      <w:r w:rsidR="00A97B42">
        <w:rPr>
          <w:rFonts w:ascii="Times New Roman" w:hAnsi="Times New Roman"/>
        </w:rPr>
        <w:t>04/10/2022</w:t>
      </w:r>
    </w:p>
    <w:p w:rsidR="002D4772" w:rsidRPr="0088471E" w:rsidRDefault="002D4772" w:rsidP="00F12289">
      <w:pPr>
        <w:rPr>
          <w:rFonts w:ascii="Times New Roman" w:hAnsi="Times New Roman"/>
          <w:i/>
          <w:iCs/>
        </w:rPr>
      </w:pPr>
      <w:r w:rsidRPr="0088471E">
        <w:rPr>
          <w:rFonts w:ascii="Times New Roman" w:hAnsi="Times New Roman"/>
          <w:i/>
          <w:iCs/>
        </w:rPr>
        <w:t>Elenco dei controlli</w:t>
      </w:r>
    </w:p>
    <w:p w:rsidR="002D4772" w:rsidRPr="0088471E" w:rsidRDefault="002D4772" w:rsidP="002D47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</w:rPr>
      </w:pPr>
      <w:r w:rsidRPr="0088471E">
        <w:rPr>
          <w:rFonts w:ascii="Times New Roman" w:hAnsi="Times New Roman"/>
          <w:i/>
          <w:iCs/>
        </w:rPr>
        <w:t>Verifica della corretta quantificazione delle risorse destinate al Fondo per l’Istituzione scolastica;</w:t>
      </w:r>
    </w:p>
    <w:p w:rsidR="002D4772" w:rsidRPr="0088471E" w:rsidRDefault="002D4772" w:rsidP="002D47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i/>
          <w:iCs/>
        </w:rPr>
      </w:pPr>
      <w:r w:rsidRPr="0088471E">
        <w:rPr>
          <w:rFonts w:ascii="Times New Roman" w:hAnsi="Times New Roman"/>
          <w:i/>
          <w:iCs/>
        </w:rPr>
        <w:t>Verifica corretta quantificazione delle altre risorse oggetto di contrattazione;</w:t>
      </w:r>
    </w:p>
    <w:p w:rsidR="002D4772" w:rsidRPr="0088471E" w:rsidRDefault="002D4772" w:rsidP="002D47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i/>
          <w:iCs/>
        </w:rPr>
      </w:pPr>
      <w:r w:rsidRPr="0088471E">
        <w:rPr>
          <w:rFonts w:ascii="Times New Roman" w:hAnsi="Times New Roman"/>
          <w:i/>
          <w:iCs/>
        </w:rPr>
        <w:t>Verifica corretta quantificazione risorse inutilizzate nell’anno precedente.</w:t>
      </w:r>
    </w:p>
    <w:p w:rsidR="00F12289" w:rsidRPr="00E56B95" w:rsidRDefault="00F12289" w:rsidP="00F12289">
      <w:pPr>
        <w:rPr>
          <w:rFonts w:ascii="Times New Roman" w:hAnsi="Times New Roman"/>
        </w:rPr>
      </w:pPr>
    </w:p>
    <w:p w:rsidR="00EF4AE1" w:rsidRPr="00E56B95" w:rsidRDefault="00EF4AE1" w:rsidP="00EF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 xml:space="preserve">Annotazioni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EF4AE1" w:rsidRPr="00E56B95" w:rsidTr="005D74B9">
        <w:trPr>
          <w:trHeight w:val="629"/>
        </w:trPr>
        <w:tc>
          <w:tcPr>
            <w:tcW w:w="10607" w:type="dxa"/>
          </w:tcPr>
          <w:p w:rsidR="00EF4AE1" w:rsidRPr="00E56B95" w:rsidRDefault="00EF4AE1" w:rsidP="005D74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EF4AE1" w:rsidRPr="00E56B95" w:rsidRDefault="00EF4AE1" w:rsidP="00EF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F4AE1" w:rsidRPr="00E56B95" w:rsidRDefault="00EF4AE1" w:rsidP="00F12289">
      <w:pPr>
        <w:rPr>
          <w:rFonts w:ascii="Times New Roman" w:hAnsi="Times New Roman"/>
        </w:rPr>
      </w:pPr>
    </w:p>
    <w:p w:rsidR="00EF4AE1" w:rsidRPr="00E56B95" w:rsidRDefault="00EF4AE1" w:rsidP="00F12289">
      <w:pPr>
        <w:rPr>
          <w:rFonts w:ascii="Times New Roman" w:hAnsi="Times New Roman"/>
        </w:rPr>
      </w:pPr>
    </w:p>
    <w:p w:rsidR="006E63C5" w:rsidRPr="00E56B95" w:rsidRDefault="006E63C5" w:rsidP="00F12289">
      <w:pPr>
        <w:rPr>
          <w:rFonts w:ascii="Times New Roman" w:hAnsi="Times New Roman"/>
        </w:rPr>
      </w:pPr>
      <w:r w:rsidRPr="00E56B95">
        <w:rPr>
          <w:rFonts w:ascii="Times New Roman" w:hAnsi="Times New Roman"/>
          <w:b/>
          <w:bCs/>
          <w:sz w:val="24"/>
          <w:szCs w:val="24"/>
        </w:rPr>
        <w:t>Finalizzazioni</w:t>
      </w:r>
      <w:r w:rsidRPr="00E56B95">
        <w:rPr>
          <w:sz w:val="28"/>
          <w:szCs w:val="28"/>
        </w:rPr>
        <w:br/>
      </w:r>
      <w:r w:rsidR="00387E1F" w:rsidRPr="00E56B95">
        <w:rPr>
          <w:rFonts w:ascii="Times New Roman" w:hAnsi="Times New Roman"/>
        </w:rPr>
        <w:t>Le attività di cui è stata prevista la specifica remunerazione, nei limiti delle risorse finanziarie come sopra riportate, attengono alle diverse esigenze didattiche e organizzative e alle a</w:t>
      </w:r>
      <w:r w:rsidR="00780D04" w:rsidRPr="00E56B95">
        <w:rPr>
          <w:rFonts w:ascii="Times New Roman" w:hAnsi="Times New Roman"/>
        </w:rPr>
        <w:t>ree di personale interno alla Scu</w:t>
      </w:r>
      <w:r w:rsidR="00387E1F" w:rsidRPr="00E56B95">
        <w:rPr>
          <w:rFonts w:ascii="Times New Roman" w:hAnsi="Times New Roman"/>
        </w:rPr>
        <w:t>ola, in correlazione anche con il PTOF.</w:t>
      </w:r>
    </w:p>
    <w:p w:rsidR="006E63C5" w:rsidRPr="00E56B95" w:rsidRDefault="006E63C5" w:rsidP="00BD1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>Di seguito si indicano le attività e i relativi compensi stabiliti per il personale interessato:</w:t>
      </w:r>
    </w:p>
    <w:p w:rsidR="00415124" w:rsidRPr="00E56B95" w:rsidRDefault="00415124" w:rsidP="00BD1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8"/>
        <w:gridCol w:w="2187"/>
      </w:tblGrid>
      <w:tr w:rsidR="00BD1546" w:rsidRPr="00E56B95" w:rsidTr="00947E93">
        <w:trPr>
          <w:trHeight w:val="931"/>
          <w:jc w:val="center"/>
        </w:trPr>
        <w:tc>
          <w:tcPr>
            <w:tcW w:w="8088" w:type="dxa"/>
            <w:shd w:val="clear" w:color="auto" w:fill="E6E6E6"/>
            <w:vAlign w:val="center"/>
          </w:tcPr>
          <w:p w:rsidR="00B27649" w:rsidRPr="00E56B95" w:rsidRDefault="00415124" w:rsidP="00947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B9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PERSONALE DOCENTE</w:t>
            </w:r>
          </w:p>
        </w:tc>
        <w:tc>
          <w:tcPr>
            <w:tcW w:w="2187" w:type="dxa"/>
            <w:shd w:val="clear" w:color="auto" w:fill="E6E6E6"/>
            <w:vAlign w:val="center"/>
          </w:tcPr>
          <w:p w:rsidR="00335505" w:rsidRPr="00E56B95" w:rsidRDefault="00335505" w:rsidP="00947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95">
              <w:rPr>
                <w:rFonts w:ascii="Times New Roman" w:hAnsi="Times New Roman"/>
                <w:b/>
                <w:sz w:val="24"/>
                <w:szCs w:val="24"/>
              </w:rPr>
              <w:t xml:space="preserve">Anno scolastico </w:t>
            </w:r>
            <w:r w:rsidR="00A97B42">
              <w:rPr>
                <w:rFonts w:ascii="Times New Roman" w:hAnsi="Times New Roman"/>
                <w:b/>
                <w:sz w:val="24"/>
                <w:szCs w:val="24"/>
              </w:rPr>
              <w:t>2022/23</w:t>
            </w:r>
          </w:p>
          <w:p w:rsidR="00B27649" w:rsidRPr="00E56B95" w:rsidRDefault="00335505" w:rsidP="00947E93">
            <w:pPr>
              <w:jc w:val="center"/>
              <w:rPr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b/>
                <w:sz w:val="20"/>
                <w:szCs w:val="20"/>
              </w:rPr>
              <w:t>(lordo dipendente)</w:t>
            </w:r>
          </w:p>
        </w:tc>
      </w:tr>
      <w:tr w:rsidR="00F652D5" w:rsidRPr="00E56B95" w:rsidTr="00947E93">
        <w:trPr>
          <w:jc w:val="center"/>
        </w:trPr>
        <w:tc>
          <w:tcPr>
            <w:tcW w:w="8088" w:type="dxa"/>
            <w:vAlign w:val="center"/>
          </w:tcPr>
          <w:p w:rsidR="00B27649" w:rsidRPr="00E56B95" w:rsidRDefault="00B27649" w:rsidP="002A3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Particolare impegno professionale </w:t>
            </w:r>
            <w:r w:rsidR="00746F63" w:rsidRPr="00E56B95">
              <w:rPr>
                <w:rFonts w:ascii="Times New Roman" w:hAnsi="Times New Roman"/>
                <w:sz w:val="20"/>
                <w:szCs w:val="20"/>
              </w:rPr>
              <w:t>“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>in aula</w:t>
            </w:r>
            <w:r w:rsidR="00746F63" w:rsidRPr="00E56B95">
              <w:rPr>
                <w:rFonts w:ascii="Times New Roman" w:hAnsi="Times New Roman"/>
                <w:sz w:val="20"/>
                <w:szCs w:val="20"/>
              </w:rPr>
              <w:t>”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connesso alle innovazioni e alla ricerca didattica e flessibilità organizzativa e didattica </w:t>
            </w:r>
            <w:r w:rsidR="002A3C62" w:rsidRPr="00E56B95">
              <w:rPr>
                <w:rFonts w:ascii="Times New Roman" w:hAnsi="Times New Roman"/>
              </w:rPr>
              <w:t>(art. 88, comma 2, lettera a) CCNL 29/11/2007)</w:t>
            </w:r>
          </w:p>
        </w:tc>
        <w:tc>
          <w:tcPr>
            <w:tcW w:w="2187" w:type="dxa"/>
          </w:tcPr>
          <w:p w:rsidR="00B27649" w:rsidRPr="00E56B95" w:rsidRDefault="00B27649" w:rsidP="00F65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D5" w:rsidRPr="00E56B95" w:rsidTr="00746F63">
        <w:trPr>
          <w:trHeight w:val="396"/>
          <w:jc w:val="center"/>
        </w:trPr>
        <w:tc>
          <w:tcPr>
            <w:tcW w:w="8088" w:type="dxa"/>
            <w:vAlign w:val="center"/>
          </w:tcPr>
          <w:p w:rsidR="00B27649" w:rsidRPr="00E56B95" w:rsidRDefault="00B27649" w:rsidP="002A3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Attività aggiuntive di insegnamento</w:t>
            </w:r>
            <w:r w:rsidR="00A154DA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3C62" w:rsidRPr="00E56B95">
              <w:rPr>
                <w:rFonts w:ascii="Times New Roman" w:hAnsi="Times New Roman"/>
              </w:rPr>
              <w:t>(art. 88, comma 2, lettera b) CCNL 29/11/2007)</w:t>
            </w:r>
          </w:p>
        </w:tc>
        <w:tc>
          <w:tcPr>
            <w:tcW w:w="2187" w:type="dxa"/>
          </w:tcPr>
          <w:p w:rsidR="00B27649" w:rsidRPr="00E56B95" w:rsidRDefault="00B27649" w:rsidP="00F65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D5" w:rsidRPr="00E56B95" w:rsidTr="00746F63">
        <w:trPr>
          <w:trHeight w:val="416"/>
          <w:jc w:val="center"/>
        </w:trPr>
        <w:tc>
          <w:tcPr>
            <w:tcW w:w="8088" w:type="dxa"/>
            <w:vAlign w:val="center"/>
          </w:tcPr>
          <w:p w:rsidR="00B27649" w:rsidRPr="00E56B95" w:rsidRDefault="00B27649" w:rsidP="00B2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Ore aggiuntive per l’attuazione dei corsi di recupero </w:t>
            </w:r>
            <w:r w:rsidR="00B24A4F" w:rsidRPr="00E56B95">
              <w:rPr>
                <w:rFonts w:ascii="Times New Roman" w:hAnsi="Times New Roman"/>
              </w:rPr>
              <w:t>(art. 88, comma 2, lettera c) CCNL 29/11/2007)</w:t>
            </w:r>
          </w:p>
        </w:tc>
        <w:tc>
          <w:tcPr>
            <w:tcW w:w="2187" w:type="dxa"/>
          </w:tcPr>
          <w:p w:rsidR="00B27649" w:rsidRPr="00E56B95" w:rsidRDefault="00B27649" w:rsidP="00F65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D5" w:rsidRPr="00E56B95" w:rsidTr="00746F63">
        <w:trPr>
          <w:trHeight w:val="422"/>
          <w:jc w:val="center"/>
        </w:trPr>
        <w:tc>
          <w:tcPr>
            <w:tcW w:w="8088" w:type="dxa"/>
            <w:vAlign w:val="center"/>
          </w:tcPr>
          <w:p w:rsidR="00B27649" w:rsidRPr="00E56B95" w:rsidRDefault="00B27649" w:rsidP="00B2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Attività aggiuntive funzionali all’insegnamento </w:t>
            </w:r>
            <w:r w:rsidR="00B24A4F" w:rsidRPr="00E56B95">
              <w:rPr>
                <w:rFonts w:ascii="Times New Roman" w:hAnsi="Times New Roman"/>
              </w:rPr>
              <w:t>(art. 88, comma 2, lettera d) CCNL 29/11/2007)</w:t>
            </w:r>
          </w:p>
        </w:tc>
        <w:tc>
          <w:tcPr>
            <w:tcW w:w="2187" w:type="dxa"/>
          </w:tcPr>
          <w:p w:rsidR="00B27649" w:rsidRPr="00C72C4C" w:rsidRDefault="00A97B42" w:rsidP="00C7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72C4C">
              <w:rPr>
                <w:rFonts w:cstheme="minorHAnsi"/>
                <w:b/>
              </w:rPr>
              <w:t>3.937,50</w:t>
            </w:r>
          </w:p>
        </w:tc>
      </w:tr>
      <w:tr w:rsidR="00F652D5" w:rsidRPr="00E56B95" w:rsidTr="00746F63">
        <w:trPr>
          <w:trHeight w:val="450"/>
          <w:jc w:val="center"/>
        </w:trPr>
        <w:tc>
          <w:tcPr>
            <w:tcW w:w="8088" w:type="dxa"/>
            <w:vAlign w:val="center"/>
          </w:tcPr>
          <w:p w:rsidR="00B27649" w:rsidRPr="00E56B95" w:rsidRDefault="00B27649" w:rsidP="0074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Compensi </w:t>
            </w:r>
            <w:r w:rsidR="00B91497" w:rsidRPr="00E56B95">
              <w:rPr>
                <w:rFonts w:ascii="Times New Roman" w:hAnsi="Times New Roman"/>
                <w:sz w:val="20"/>
                <w:szCs w:val="20"/>
              </w:rPr>
              <w:t xml:space="preserve">attribuiti 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ai collaboratori del dirigente scolastico </w:t>
            </w:r>
            <w:r w:rsidR="00B24A4F" w:rsidRPr="00E56B95">
              <w:rPr>
                <w:rFonts w:ascii="Times New Roman" w:hAnsi="Times New Roman"/>
              </w:rPr>
              <w:t>(art. 88, comma 2, lettera f) CCNL 29/11/2007)</w:t>
            </w:r>
          </w:p>
        </w:tc>
        <w:tc>
          <w:tcPr>
            <w:tcW w:w="2187" w:type="dxa"/>
          </w:tcPr>
          <w:p w:rsidR="00B27649" w:rsidRPr="00C72C4C" w:rsidRDefault="00A97B42" w:rsidP="00C7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72C4C">
              <w:rPr>
                <w:rFonts w:cstheme="minorHAnsi"/>
                <w:b/>
              </w:rPr>
              <w:t>3.500,00</w:t>
            </w:r>
          </w:p>
        </w:tc>
      </w:tr>
      <w:tr w:rsidR="005C0058" w:rsidRPr="00E56B95" w:rsidTr="00746F63">
        <w:trPr>
          <w:trHeight w:val="340"/>
          <w:jc w:val="center"/>
        </w:trPr>
        <w:tc>
          <w:tcPr>
            <w:tcW w:w="8088" w:type="dxa"/>
            <w:vAlign w:val="center"/>
          </w:tcPr>
          <w:p w:rsidR="00B27649" w:rsidRPr="00E56B95" w:rsidRDefault="00B27649" w:rsidP="00B2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Indennità di turno notturno, festivo e notturno</w:t>
            </w:r>
            <w:r w:rsidR="00B91497" w:rsidRPr="00E56B95">
              <w:rPr>
                <w:rFonts w:ascii="Times New Roman" w:hAnsi="Times New Roman"/>
                <w:sz w:val="20"/>
                <w:szCs w:val="20"/>
              </w:rPr>
              <w:t>-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festivo del personale educativo </w:t>
            </w:r>
            <w:r w:rsidR="00B24A4F" w:rsidRPr="00E56B95">
              <w:rPr>
                <w:rFonts w:ascii="Times New Roman" w:hAnsi="Times New Roman"/>
              </w:rPr>
              <w:t>(art. 88, comma 2, lettera g) CCNL 29/11/2007)</w:t>
            </w:r>
          </w:p>
        </w:tc>
        <w:tc>
          <w:tcPr>
            <w:tcW w:w="2187" w:type="dxa"/>
          </w:tcPr>
          <w:p w:rsidR="00B27649" w:rsidRPr="00C72C4C" w:rsidRDefault="00B27649" w:rsidP="00C72C4C">
            <w:pPr>
              <w:jc w:val="center"/>
              <w:rPr>
                <w:rFonts w:cstheme="minorHAnsi"/>
                <w:b/>
              </w:rPr>
            </w:pPr>
          </w:p>
        </w:tc>
      </w:tr>
      <w:tr w:rsidR="008520DB" w:rsidRPr="00E56B95" w:rsidTr="00947E93">
        <w:trPr>
          <w:jc w:val="center"/>
        </w:trPr>
        <w:tc>
          <w:tcPr>
            <w:tcW w:w="8088" w:type="dxa"/>
            <w:vAlign w:val="center"/>
          </w:tcPr>
          <w:p w:rsidR="008520DB" w:rsidRPr="00E56B95" w:rsidRDefault="008520DB" w:rsidP="00947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Indennità di bilinguismo e trilinguismo da corrispondere al personale docente della scuola Primaria della Regione </w:t>
            </w:r>
            <w:r w:rsidR="00A154DA" w:rsidRPr="00E56B95">
              <w:rPr>
                <w:rFonts w:ascii="Times New Roman" w:hAnsi="Times New Roman"/>
                <w:sz w:val="20"/>
                <w:szCs w:val="20"/>
              </w:rPr>
              <w:t>Friuli-Venezia Giulia</w:t>
            </w:r>
            <w:r w:rsidR="00DF3690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</w:tcPr>
          <w:p w:rsidR="008520DB" w:rsidRPr="00C72C4C" w:rsidRDefault="008520DB" w:rsidP="00C72C4C">
            <w:pPr>
              <w:jc w:val="center"/>
              <w:rPr>
                <w:rFonts w:cstheme="minorHAnsi"/>
                <w:b/>
              </w:rPr>
            </w:pPr>
          </w:p>
        </w:tc>
      </w:tr>
      <w:tr w:rsidR="005C0058" w:rsidRPr="00E56B95" w:rsidTr="00947E93">
        <w:trPr>
          <w:jc w:val="center"/>
        </w:trPr>
        <w:tc>
          <w:tcPr>
            <w:tcW w:w="8088" w:type="dxa"/>
            <w:vAlign w:val="center"/>
          </w:tcPr>
          <w:p w:rsidR="00B27649" w:rsidRPr="00E56B95" w:rsidRDefault="00B27649" w:rsidP="00B2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Compensi per il personale docente ed educativo per ogni altra attività deliberata nell’ambito del P</w:t>
            </w:r>
            <w:r w:rsidR="00746F63" w:rsidRPr="00E56B95">
              <w:rPr>
                <w:rFonts w:ascii="Times New Roman" w:hAnsi="Times New Roman"/>
                <w:sz w:val="20"/>
                <w:szCs w:val="20"/>
              </w:rPr>
              <w:t>T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B24A4F" w:rsidRPr="00E56B95">
              <w:rPr>
                <w:rFonts w:ascii="Times New Roman" w:hAnsi="Times New Roman"/>
              </w:rPr>
              <w:t>(art. 88, comma 2, lettera k) CCNL 29/11/2007)</w:t>
            </w:r>
          </w:p>
        </w:tc>
        <w:tc>
          <w:tcPr>
            <w:tcW w:w="2187" w:type="dxa"/>
          </w:tcPr>
          <w:p w:rsidR="00B27649" w:rsidRPr="00C72C4C" w:rsidRDefault="00A97B42" w:rsidP="00C72C4C">
            <w:pPr>
              <w:jc w:val="center"/>
              <w:rPr>
                <w:rFonts w:cstheme="minorHAnsi"/>
                <w:b/>
              </w:rPr>
            </w:pPr>
            <w:r w:rsidRPr="00C72C4C">
              <w:rPr>
                <w:rFonts w:cstheme="minorHAnsi"/>
                <w:b/>
              </w:rPr>
              <w:t>15.172,50</w:t>
            </w:r>
          </w:p>
        </w:tc>
      </w:tr>
      <w:tr w:rsidR="005C0058" w:rsidRPr="00E56B95" w:rsidTr="00947E93">
        <w:trPr>
          <w:jc w:val="center"/>
        </w:trPr>
        <w:tc>
          <w:tcPr>
            <w:tcW w:w="8088" w:type="dxa"/>
            <w:vAlign w:val="center"/>
          </w:tcPr>
          <w:p w:rsidR="00B27649" w:rsidRPr="00E56B95" w:rsidRDefault="00B27649" w:rsidP="0074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Particolari impegni connessi alla valutazione degli alunni </w:t>
            </w:r>
            <w:r w:rsidR="00B24A4F" w:rsidRPr="00E56B95">
              <w:rPr>
                <w:rFonts w:ascii="Times New Roman" w:hAnsi="Times New Roman"/>
              </w:rPr>
              <w:t>(Art. 88, comma 2, lettera l) CCNL 29/11/2007)</w:t>
            </w:r>
          </w:p>
        </w:tc>
        <w:tc>
          <w:tcPr>
            <w:tcW w:w="2187" w:type="dxa"/>
          </w:tcPr>
          <w:p w:rsidR="00B27649" w:rsidRPr="00E56B95" w:rsidRDefault="00B27649" w:rsidP="00BD1546">
            <w:pPr>
              <w:rPr>
                <w:u w:val="single"/>
              </w:rPr>
            </w:pPr>
          </w:p>
        </w:tc>
      </w:tr>
      <w:tr w:rsidR="005C0058" w:rsidRPr="00E56B95" w:rsidTr="00947E93">
        <w:trPr>
          <w:jc w:val="center"/>
        </w:trPr>
        <w:tc>
          <w:tcPr>
            <w:tcW w:w="8088" w:type="dxa"/>
            <w:vAlign w:val="center"/>
          </w:tcPr>
          <w:p w:rsidR="00B91497" w:rsidRPr="00E56B95" w:rsidRDefault="00F652D5" w:rsidP="00947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C</w:t>
            </w:r>
            <w:r w:rsidR="00632227" w:rsidRPr="00E56B95">
              <w:rPr>
                <w:rFonts w:ascii="Times New Roman" w:hAnsi="Times New Roman"/>
                <w:sz w:val="20"/>
                <w:szCs w:val="20"/>
              </w:rPr>
              <w:t>ompensi per le ore eccedenti del personale insegnante di educazione fisica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227" w:rsidRPr="00E56B95">
              <w:rPr>
                <w:rFonts w:ascii="Times New Roman" w:hAnsi="Times New Roman"/>
                <w:sz w:val="20"/>
                <w:szCs w:val="20"/>
              </w:rPr>
              <w:t>nell’a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>vviamento alla pratica sportiva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54DA" w:rsidRPr="00E56B95">
              <w:rPr>
                <w:rFonts w:ascii="Times New Roman" w:hAnsi="Times New Roman"/>
                <w:sz w:val="20"/>
                <w:szCs w:val="20"/>
              </w:rPr>
              <w:t>(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>Art. 40 CCNL 8/2/2018</w:t>
            </w:r>
            <w:r w:rsidR="00A154DA" w:rsidRPr="00E56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87" w:type="dxa"/>
          </w:tcPr>
          <w:p w:rsidR="00B91497" w:rsidRPr="00C72C4C" w:rsidRDefault="00C72C4C" w:rsidP="00C72C4C">
            <w:pPr>
              <w:jc w:val="center"/>
              <w:rPr>
                <w:b/>
              </w:rPr>
            </w:pPr>
            <w:r w:rsidRPr="00C72C4C">
              <w:rPr>
                <w:b/>
              </w:rPr>
              <w:t>768,11</w:t>
            </w:r>
          </w:p>
        </w:tc>
      </w:tr>
      <w:tr w:rsidR="001F6E4D" w:rsidRPr="00E56B95" w:rsidTr="00947E93">
        <w:trPr>
          <w:jc w:val="center"/>
        </w:trPr>
        <w:tc>
          <w:tcPr>
            <w:tcW w:w="8088" w:type="dxa"/>
            <w:vAlign w:val="center"/>
          </w:tcPr>
          <w:p w:rsidR="001F6E4D" w:rsidRPr="00E56B95" w:rsidRDefault="001F6E4D" w:rsidP="00DE6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Compensi a docenti Coordinatori di educazione fisica presso gli Uffici Scolastici Regionali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</w:tcPr>
          <w:p w:rsidR="001F6E4D" w:rsidRPr="00C72C4C" w:rsidRDefault="001F6E4D" w:rsidP="00C72C4C">
            <w:pPr>
              <w:jc w:val="center"/>
              <w:rPr>
                <w:b/>
              </w:rPr>
            </w:pPr>
          </w:p>
        </w:tc>
      </w:tr>
      <w:tr w:rsidR="005C0058" w:rsidRPr="00E56B95" w:rsidTr="00947E93">
        <w:trPr>
          <w:jc w:val="center"/>
        </w:trPr>
        <w:tc>
          <w:tcPr>
            <w:tcW w:w="8088" w:type="dxa"/>
            <w:vAlign w:val="center"/>
          </w:tcPr>
          <w:p w:rsidR="00632227" w:rsidRPr="00E56B95" w:rsidRDefault="00632227" w:rsidP="0074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Funzioni strumentali al piano dell’offerta formativa </w:t>
            </w:r>
            <w:r w:rsidR="00B24A4F" w:rsidRPr="00E56B95">
              <w:rPr>
                <w:rFonts w:ascii="Times New Roman" w:hAnsi="Times New Roman"/>
              </w:rPr>
              <w:t>(art. 33 CCNL 29/11/2007)</w:t>
            </w:r>
          </w:p>
        </w:tc>
        <w:tc>
          <w:tcPr>
            <w:tcW w:w="2187" w:type="dxa"/>
          </w:tcPr>
          <w:p w:rsidR="00632227" w:rsidRPr="00C72C4C" w:rsidRDefault="00A97B42" w:rsidP="00C72C4C">
            <w:pPr>
              <w:jc w:val="center"/>
              <w:rPr>
                <w:b/>
              </w:rPr>
            </w:pPr>
            <w:r w:rsidRPr="00C72C4C">
              <w:rPr>
                <w:b/>
              </w:rPr>
              <w:t>3.399,64</w:t>
            </w:r>
          </w:p>
        </w:tc>
      </w:tr>
      <w:tr w:rsidR="005C0058" w:rsidRPr="00E56B95" w:rsidTr="00947E93">
        <w:trPr>
          <w:jc w:val="center"/>
        </w:trPr>
        <w:tc>
          <w:tcPr>
            <w:tcW w:w="8088" w:type="dxa"/>
            <w:vAlign w:val="center"/>
          </w:tcPr>
          <w:p w:rsidR="00B27649" w:rsidRPr="00E56B95" w:rsidRDefault="00632227" w:rsidP="00746F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Misure incentivanti per progetti relativi alle aree a rischio, a forte processo</w:t>
            </w:r>
            <w:r w:rsidR="00F652D5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immigratorio e contro l’emarginazione scolastica </w:t>
            </w:r>
            <w:r w:rsidR="00B24A4F" w:rsidRPr="00E56B95">
              <w:rPr>
                <w:rFonts w:ascii="Times New Roman" w:hAnsi="Times New Roman"/>
              </w:rPr>
              <w:t>(art. 9 CCNL 29/11/2007)</w:t>
            </w:r>
          </w:p>
        </w:tc>
        <w:tc>
          <w:tcPr>
            <w:tcW w:w="2187" w:type="dxa"/>
          </w:tcPr>
          <w:p w:rsidR="00B27649" w:rsidRPr="00C72C4C" w:rsidRDefault="00A97B42" w:rsidP="00C72C4C">
            <w:pPr>
              <w:jc w:val="center"/>
              <w:rPr>
                <w:b/>
              </w:rPr>
            </w:pPr>
            <w:r w:rsidRPr="00C72C4C">
              <w:rPr>
                <w:b/>
              </w:rPr>
              <w:t>1.399,42</w:t>
            </w:r>
          </w:p>
        </w:tc>
      </w:tr>
      <w:tr w:rsidR="005C0058" w:rsidRPr="00E56B95" w:rsidTr="00947E93">
        <w:trPr>
          <w:jc w:val="center"/>
        </w:trPr>
        <w:tc>
          <w:tcPr>
            <w:tcW w:w="8088" w:type="dxa"/>
            <w:vAlign w:val="center"/>
          </w:tcPr>
          <w:p w:rsidR="008439D1" w:rsidRPr="00E56B95" w:rsidRDefault="00632227" w:rsidP="00746F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Ore eccedenti per la sostituzione dei colleghi assenti 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>Art. 40 CCNL 8/2/2018</w:t>
            </w:r>
          </w:p>
        </w:tc>
        <w:tc>
          <w:tcPr>
            <w:tcW w:w="2187" w:type="dxa"/>
          </w:tcPr>
          <w:p w:rsidR="008439D1" w:rsidRPr="00C72C4C" w:rsidRDefault="00C72C4C" w:rsidP="00C72C4C">
            <w:pPr>
              <w:jc w:val="center"/>
              <w:rPr>
                <w:b/>
              </w:rPr>
            </w:pPr>
            <w:r w:rsidRPr="00C72C4C">
              <w:rPr>
                <w:b/>
              </w:rPr>
              <w:t>1.788,88</w:t>
            </w:r>
          </w:p>
        </w:tc>
      </w:tr>
      <w:tr w:rsidR="005C0058" w:rsidRPr="00E56B95" w:rsidTr="00947E93">
        <w:trPr>
          <w:trHeight w:val="424"/>
          <w:jc w:val="center"/>
        </w:trPr>
        <w:tc>
          <w:tcPr>
            <w:tcW w:w="8088" w:type="dxa"/>
            <w:vAlign w:val="center"/>
          </w:tcPr>
          <w:p w:rsidR="00632227" w:rsidRPr="00E56B95" w:rsidRDefault="00632227" w:rsidP="00C41B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Valorizzazione</w:t>
            </w:r>
            <w:r w:rsidR="00C41BE1" w:rsidRPr="00E56B95">
              <w:rPr>
                <w:rFonts w:ascii="Times New Roman" w:hAnsi="Times New Roman"/>
                <w:sz w:val="20"/>
                <w:szCs w:val="20"/>
              </w:rPr>
              <w:t>,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ai sensi dell’art. 1, commi da 126 a 128, della legge n. 107/201</w:t>
            </w:r>
            <w:r w:rsidR="00BA5DE0" w:rsidRPr="00E56B95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6AC1" w:rsidRPr="00E56B95">
              <w:rPr>
                <w:rFonts w:ascii="Times New Roman" w:hAnsi="Times New Roman"/>
                <w:sz w:val="20"/>
                <w:szCs w:val="20"/>
              </w:rPr>
              <w:t>e dell’art. 1, comma 249, della legge n. 160/2019</w:t>
            </w:r>
          </w:p>
        </w:tc>
        <w:tc>
          <w:tcPr>
            <w:tcW w:w="2187" w:type="dxa"/>
          </w:tcPr>
          <w:p w:rsidR="00632227" w:rsidRPr="00C72C4C" w:rsidRDefault="00A97B42" w:rsidP="00C72C4C">
            <w:pPr>
              <w:jc w:val="center"/>
              <w:rPr>
                <w:b/>
              </w:rPr>
            </w:pPr>
            <w:r w:rsidRPr="00C72C4C">
              <w:rPr>
                <w:b/>
              </w:rPr>
              <w:t>9.310,00</w:t>
            </w:r>
          </w:p>
        </w:tc>
      </w:tr>
      <w:tr w:rsidR="005C0058" w:rsidRPr="00E56B95" w:rsidTr="00947E93">
        <w:trPr>
          <w:trHeight w:val="680"/>
          <w:jc w:val="center"/>
        </w:trPr>
        <w:tc>
          <w:tcPr>
            <w:tcW w:w="8088" w:type="dxa"/>
            <w:vAlign w:val="center"/>
          </w:tcPr>
          <w:p w:rsidR="00632227" w:rsidRPr="00E56B95" w:rsidRDefault="00107607" w:rsidP="008520D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V</w:t>
            </w:r>
            <w:r w:rsidR="00F652D5" w:rsidRPr="00E56B95">
              <w:rPr>
                <w:rFonts w:ascii="Times New Roman" w:hAnsi="Times New Roman"/>
                <w:sz w:val="20"/>
                <w:szCs w:val="20"/>
              </w:rPr>
              <w:t>alorizzazione dell'impegno in attività di formazione, ricerca e sperimentazione didattica e valorizzazione del contributo alla diffusione nelle istituzioni scolastiche di modelli per una didattica per lo sviluppo delle competenze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(art. 1, comm</w:t>
            </w:r>
            <w:r w:rsidR="008520DB" w:rsidRPr="00E56B95">
              <w:rPr>
                <w:rFonts w:ascii="Times New Roman" w:hAnsi="Times New Roman"/>
                <w:sz w:val="20"/>
                <w:szCs w:val="20"/>
              </w:rPr>
              <w:t>i 592 e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593 della legge n. 205/2017)</w:t>
            </w:r>
          </w:p>
        </w:tc>
        <w:tc>
          <w:tcPr>
            <w:tcW w:w="2187" w:type="dxa"/>
          </w:tcPr>
          <w:p w:rsidR="00632227" w:rsidRPr="00C72C4C" w:rsidRDefault="00632227" w:rsidP="00C72C4C">
            <w:pPr>
              <w:jc w:val="center"/>
              <w:rPr>
                <w:b/>
              </w:rPr>
            </w:pPr>
          </w:p>
        </w:tc>
      </w:tr>
      <w:tr w:rsidR="00BD1546" w:rsidRPr="00E56B95" w:rsidTr="00947E93">
        <w:trPr>
          <w:trHeight w:val="326"/>
          <w:jc w:val="center"/>
        </w:trPr>
        <w:tc>
          <w:tcPr>
            <w:tcW w:w="8088" w:type="dxa"/>
            <w:shd w:val="clear" w:color="auto" w:fill="F2F2F2" w:themeFill="background1" w:themeFillShade="F2"/>
            <w:vAlign w:val="center"/>
          </w:tcPr>
          <w:p w:rsidR="00F8081A" w:rsidRPr="00E56B95" w:rsidRDefault="008520DB" w:rsidP="00947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>Totale finalizzazioni “Fondo per il miglioramento dell’offerta formativa” (cedolino unico)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:rsidR="00F8081A" w:rsidRPr="00C72C4C" w:rsidRDefault="00C72C4C" w:rsidP="00C72C4C">
            <w:pPr>
              <w:jc w:val="center"/>
              <w:rPr>
                <w:b/>
              </w:rPr>
            </w:pPr>
            <w:r w:rsidRPr="00C72C4C">
              <w:rPr>
                <w:b/>
              </w:rPr>
              <w:t>39.276,05</w:t>
            </w:r>
          </w:p>
        </w:tc>
      </w:tr>
      <w:tr w:rsidR="008835E4" w:rsidRPr="00E56B95" w:rsidTr="00947E93">
        <w:trPr>
          <w:jc w:val="center"/>
        </w:trPr>
        <w:tc>
          <w:tcPr>
            <w:tcW w:w="8088" w:type="dxa"/>
            <w:vAlign w:val="center"/>
          </w:tcPr>
          <w:p w:rsidR="008835E4" w:rsidRPr="00E56B95" w:rsidRDefault="008835E4" w:rsidP="00700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Fondo per l’arricchimento e l’ampliamento dell’offerta formativa e per gli </w:t>
            </w:r>
            <w:r w:rsidR="00700CE8" w:rsidRPr="00E56B95">
              <w:rPr>
                <w:rFonts w:ascii="Times New Roman" w:hAnsi="Times New Roman"/>
                <w:sz w:val="20"/>
                <w:szCs w:val="20"/>
              </w:rPr>
              <w:t>interventi perequativi (art. 1 l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>egge 18 dicembre 1997, n. 440) – quota destinata al personale docente</w:t>
            </w:r>
          </w:p>
        </w:tc>
        <w:tc>
          <w:tcPr>
            <w:tcW w:w="2187" w:type="dxa"/>
          </w:tcPr>
          <w:p w:rsidR="008835E4" w:rsidRPr="00E56B95" w:rsidRDefault="008835E4" w:rsidP="00BD1546">
            <w:pPr>
              <w:rPr>
                <w:b/>
                <w:u w:val="single"/>
              </w:rPr>
            </w:pPr>
          </w:p>
        </w:tc>
      </w:tr>
      <w:tr w:rsidR="00BD1546" w:rsidRPr="00E56B95" w:rsidTr="00947E93">
        <w:trPr>
          <w:jc w:val="center"/>
        </w:trPr>
        <w:tc>
          <w:tcPr>
            <w:tcW w:w="8088" w:type="dxa"/>
            <w:vAlign w:val="center"/>
          </w:tcPr>
          <w:p w:rsidR="00F8081A" w:rsidRPr="00E56B95" w:rsidRDefault="00746F63" w:rsidP="0088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Ulteriori c</w:t>
            </w:r>
            <w:r w:rsidR="00107607" w:rsidRPr="00E56B95">
              <w:rPr>
                <w:rFonts w:ascii="Times New Roman" w:hAnsi="Times New Roman"/>
                <w:sz w:val="20"/>
                <w:szCs w:val="20"/>
              </w:rPr>
              <w:t>ompensi</w:t>
            </w:r>
            <w:r w:rsidR="00F8081A" w:rsidRPr="00E56B95">
              <w:rPr>
                <w:rFonts w:ascii="Times New Roman" w:hAnsi="Times New Roman"/>
                <w:sz w:val="20"/>
                <w:szCs w:val="20"/>
              </w:rPr>
              <w:t xml:space="preserve"> per corsi di recupero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</w:tcPr>
          <w:p w:rsidR="00F8081A" w:rsidRPr="00E56B95" w:rsidRDefault="00F8081A" w:rsidP="00BD1546">
            <w:pPr>
              <w:rPr>
                <w:b/>
                <w:u w:val="single"/>
              </w:rPr>
            </w:pPr>
          </w:p>
        </w:tc>
      </w:tr>
      <w:tr w:rsidR="00107607" w:rsidRPr="00E56B95" w:rsidTr="00947E93">
        <w:trPr>
          <w:jc w:val="center"/>
        </w:trPr>
        <w:tc>
          <w:tcPr>
            <w:tcW w:w="8088" w:type="dxa"/>
            <w:vAlign w:val="center"/>
          </w:tcPr>
          <w:p w:rsidR="00107607" w:rsidRPr="00E56B95" w:rsidRDefault="00C23B11" w:rsidP="00DE6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Percorsi per le competenze trasversali e per l’orientamento</w:t>
            </w:r>
            <w:r w:rsidR="000E7922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3177" w:rsidRPr="00E56B95">
              <w:rPr>
                <w:rFonts w:ascii="Times New Roman" w:hAnsi="Times New Roman"/>
                <w:sz w:val="20"/>
                <w:szCs w:val="20"/>
              </w:rPr>
              <w:t>Art. 1, comma 784, Legge n. 145/2018</w:t>
            </w:r>
          </w:p>
        </w:tc>
        <w:tc>
          <w:tcPr>
            <w:tcW w:w="2187" w:type="dxa"/>
          </w:tcPr>
          <w:p w:rsidR="00107607" w:rsidRPr="00E56B95" w:rsidRDefault="00107607" w:rsidP="00BD1546">
            <w:pPr>
              <w:rPr>
                <w:b/>
                <w:u w:val="single"/>
              </w:rPr>
            </w:pPr>
          </w:p>
        </w:tc>
      </w:tr>
      <w:tr w:rsidR="00BD1546" w:rsidRPr="00E56B95" w:rsidTr="00947E93">
        <w:trPr>
          <w:jc w:val="center"/>
        </w:trPr>
        <w:tc>
          <w:tcPr>
            <w:tcW w:w="8088" w:type="dxa"/>
            <w:vAlign w:val="center"/>
          </w:tcPr>
          <w:p w:rsidR="00F8081A" w:rsidRPr="00E56B95" w:rsidRDefault="00F8081A" w:rsidP="00642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Compensi </w:t>
            </w:r>
            <w:r w:rsidR="00107607" w:rsidRPr="00E56B95">
              <w:rPr>
                <w:rFonts w:ascii="Times New Roman" w:hAnsi="Times New Roman"/>
                <w:sz w:val="20"/>
                <w:szCs w:val="20"/>
              </w:rPr>
              <w:t>per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progetti nazionali</w:t>
            </w:r>
            <w:r w:rsidR="00B233D0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>(</w:t>
            </w:r>
            <w:r w:rsidR="00700CE8" w:rsidRPr="00E56B95">
              <w:rPr>
                <w:rFonts w:ascii="Times New Roman" w:hAnsi="Times New Roman"/>
                <w:sz w:val="20"/>
                <w:szCs w:val="20"/>
              </w:rPr>
              <w:t>a</w:t>
            </w:r>
            <w:r w:rsidR="008835E4" w:rsidRPr="00E56B95">
              <w:rPr>
                <w:rFonts w:ascii="Times New Roman" w:hAnsi="Times New Roman"/>
                <w:sz w:val="20"/>
                <w:szCs w:val="20"/>
              </w:rPr>
              <w:t>rt. 22, comma 4, lettera c), c3) CCNL 19/4/2018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87" w:type="dxa"/>
          </w:tcPr>
          <w:p w:rsidR="00F8081A" w:rsidRPr="00E56B95" w:rsidRDefault="00F8081A" w:rsidP="00BD1546">
            <w:pPr>
              <w:rPr>
                <w:b/>
                <w:u w:val="single"/>
              </w:rPr>
            </w:pPr>
          </w:p>
        </w:tc>
      </w:tr>
      <w:tr w:rsidR="00BD1546" w:rsidRPr="00E56B95" w:rsidTr="00947E93">
        <w:trPr>
          <w:jc w:val="center"/>
        </w:trPr>
        <w:tc>
          <w:tcPr>
            <w:tcW w:w="8088" w:type="dxa"/>
            <w:vAlign w:val="center"/>
          </w:tcPr>
          <w:p w:rsidR="00F8081A" w:rsidRPr="00E56B95" w:rsidRDefault="00F8081A" w:rsidP="00642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Compensi </w:t>
            </w:r>
            <w:r w:rsidR="00107607" w:rsidRPr="00E56B95">
              <w:rPr>
                <w:rFonts w:ascii="Times New Roman" w:hAnsi="Times New Roman"/>
                <w:sz w:val="20"/>
                <w:szCs w:val="20"/>
              </w:rPr>
              <w:t>per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 progetti comunitari</w:t>
            </w:r>
            <w:r w:rsidR="00B233D0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>(</w:t>
            </w:r>
            <w:r w:rsidR="00A154DA" w:rsidRPr="00E56B95">
              <w:rPr>
                <w:rFonts w:ascii="Times New Roman" w:hAnsi="Times New Roman"/>
                <w:sz w:val="20"/>
                <w:szCs w:val="20"/>
              </w:rPr>
              <w:t>a</w:t>
            </w:r>
            <w:r w:rsidR="008835E4" w:rsidRPr="00E56B95">
              <w:rPr>
                <w:rFonts w:ascii="Times New Roman" w:hAnsi="Times New Roman"/>
                <w:sz w:val="20"/>
                <w:szCs w:val="20"/>
              </w:rPr>
              <w:t>rt. 22, comma 4, lettera c), c3) CCNL 19/4/2018</w:t>
            </w:r>
            <w:r w:rsidR="00B24A4F" w:rsidRPr="00E56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87" w:type="dxa"/>
          </w:tcPr>
          <w:p w:rsidR="00F8081A" w:rsidRPr="00E56B95" w:rsidRDefault="00F8081A" w:rsidP="00BD1546">
            <w:pPr>
              <w:rPr>
                <w:b/>
                <w:u w:val="single"/>
              </w:rPr>
            </w:pPr>
          </w:p>
        </w:tc>
      </w:tr>
      <w:tr w:rsidR="0054185D" w:rsidRPr="00E56B95" w:rsidTr="00947E93">
        <w:trPr>
          <w:jc w:val="center"/>
        </w:trPr>
        <w:tc>
          <w:tcPr>
            <w:tcW w:w="8088" w:type="dxa"/>
            <w:shd w:val="clear" w:color="auto" w:fill="F2F2F2" w:themeFill="background1" w:themeFillShade="F2"/>
            <w:vAlign w:val="center"/>
          </w:tcPr>
          <w:p w:rsidR="0054185D" w:rsidRPr="00E56B95" w:rsidRDefault="0054185D" w:rsidP="005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 xml:space="preserve">Totale finalizzazioni su stanziamenti di bilancio 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:rsidR="0054185D" w:rsidRPr="00C72C4C" w:rsidRDefault="00C72C4C" w:rsidP="00C72C4C">
            <w:pPr>
              <w:jc w:val="center"/>
              <w:rPr>
                <w:b/>
              </w:rPr>
            </w:pPr>
            <w:r w:rsidRPr="00C72C4C">
              <w:rPr>
                <w:b/>
              </w:rPr>
              <w:t>0,00</w:t>
            </w:r>
          </w:p>
        </w:tc>
      </w:tr>
      <w:tr w:rsidR="0054185D" w:rsidRPr="00E56B95" w:rsidTr="00947E93">
        <w:trPr>
          <w:jc w:val="center"/>
        </w:trPr>
        <w:tc>
          <w:tcPr>
            <w:tcW w:w="8088" w:type="dxa"/>
            <w:shd w:val="clear" w:color="auto" w:fill="F2F2F2" w:themeFill="background1" w:themeFillShade="F2"/>
            <w:vAlign w:val="center"/>
          </w:tcPr>
          <w:p w:rsidR="0054185D" w:rsidRPr="00E56B95" w:rsidRDefault="0054185D" w:rsidP="005418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E56B95">
              <w:rPr>
                <w:rFonts w:ascii="Times New Roman" w:hAnsi="Times New Roman"/>
                <w:b/>
              </w:rPr>
              <w:t xml:space="preserve">TOTALE PERSONALE </w:t>
            </w:r>
            <w:r w:rsidRPr="00E56B95">
              <w:rPr>
                <w:rFonts w:ascii="Times New Roman" w:hAnsi="Times New Roman"/>
                <w:b/>
                <w:szCs w:val="20"/>
              </w:rPr>
              <w:t>DOCENTE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:rsidR="0054185D" w:rsidRPr="00F8084A" w:rsidRDefault="00C72C4C" w:rsidP="00F8084A">
            <w:pPr>
              <w:jc w:val="center"/>
              <w:rPr>
                <w:b/>
              </w:rPr>
            </w:pPr>
            <w:r w:rsidRPr="00F8084A">
              <w:rPr>
                <w:b/>
              </w:rPr>
              <w:t>39.276,05</w:t>
            </w:r>
          </w:p>
        </w:tc>
      </w:tr>
    </w:tbl>
    <w:p w:rsidR="006E63C5" w:rsidRPr="00E56B95" w:rsidRDefault="006E63C5" w:rsidP="00BD1546">
      <w:pPr>
        <w:rPr>
          <w:sz w:val="28"/>
          <w:szCs w:val="28"/>
          <w:u w:val="single"/>
        </w:rPr>
      </w:pPr>
    </w:p>
    <w:p w:rsidR="002D4772" w:rsidRPr="00E56B95" w:rsidRDefault="002D4772" w:rsidP="00BD1546">
      <w:pPr>
        <w:autoSpaceDE w:val="0"/>
        <w:autoSpaceDN w:val="0"/>
        <w:adjustRightInd w:val="0"/>
        <w:spacing w:after="0" w:line="240" w:lineRule="auto"/>
        <w:rPr>
          <w:bCs/>
          <w:u w:val="single"/>
        </w:rPr>
      </w:pPr>
    </w:p>
    <w:p w:rsidR="002D4772" w:rsidRPr="00E56B95" w:rsidRDefault="002D4772" w:rsidP="00BD1546">
      <w:pPr>
        <w:autoSpaceDE w:val="0"/>
        <w:autoSpaceDN w:val="0"/>
        <w:adjustRightInd w:val="0"/>
        <w:spacing w:after="0" w:line="240" w:lineRule="auto"/>
        <w:rPr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7"/>
        <w:gridCol w:w="2129"/>
      </w:tblGrid>
      <w:tr w:rsidR="00BD1546" w:rsidRPr="00E56B95" w:rsidTr="00947E93">
        <w:trPr>
          <w:trHeight w:val="874"/>
          <w:jc w:val="center"/>
        </w:trPr>
        <w:tc>
          <w:tcPr>
            <w:tcW w:w="8107" w:type="dxa"/>
            <w:shd w:val="clear" w:color="auto" w:fill="E6E6E6"/>
            <w:vAlign w:val="center"/>
          </w:tcPr>
          <w:p w:rsidR="006E63C5" w:rsidRPr="00E56B95" w:rsidRDefault="00415124" w:rsidP="00947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B9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PERSONALE ATA</w:t>
            </w:r>
          </w:p>
        </w:tc>
        <w:tc>
          <w:tcPr>
            <w:tcW w:w="2129" w:type="dxa"/>
            <w:shd w:val="clear" w:color="auto" w:fill="E6E6E6"/>
          </w:tcPr>
          <w:p w:rsidR="00335505" w:rsidRPr="00E56B95" w:rsidRDefault="00335505" w:rsidP="00335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95">
              <w:rPr>
                <w:rFonts w:ascii="Times New Roman" w:hAnsi="Times New Roman"/>
                <w:b/>
                <w:sz w:val="24"/>
                <w:szCs w:val="24"/>
              </w:rPr>
              <w:t xml:space="preserve">Anno scolastico </w:t>
            </w:r>
            <w:r w:rsidR="00F8084A">
              <w:rPr>
                <w:rFonts w:ascii="Times New Roman" w:hAnsi="Times New Roman"/>
                <w:b/>
                <w:sz w:val="24"/>
                <w:szCs w:val="24"/>
              </w:rPr>
              <w:t>2022/2023</w:t>
            </w:r>
          </w:p>
          <w:p w:rsidR="006E63C5" w:rsidRPr="00E56B95" w:rsidRDefault="00335505" w:rsidP="00335505">
            <w:pPr>
              <w:jc w:val="center"/>
              <w:rPr>
                <w:b/>
                <w:sz w:val="20"/>
                <w:szCs w:val="20"/>
              </w:rPr>
            </w:pPr>
            <w:r w:rsidRPr="00E56B95">
              <w:rPr>
                <w:rFonts w:ascii="Times New Roman" w:hAnsi="Times New Roman"/>
                <w:b/>
                <w:sz w:val="20"/>
                <w:szCs w:val="20"/>
              </w:rPr>
              <w:t>(lordo dipendente)</w:t>
            </w:r>
          </w:p>
        </w:tc>
      </w:tr>
      <w:tr w:rsidR="00BD1546" w:rsidRPr="00E56B95" w:rsidTr="00947E93">
        <w:trPr>
          <w:jc w:val="center"/>
        </w:trPr>
        <w:tc>
          <w:tcPr>
            <w:tcW w:w="8107" w:type="dxa"/>
            <w:vAlign w:val="center"/>
          </w:tcPr>
          <w:p w:rsidR="006E63C5" w:rsidRPr="00E56B95" w:rsidRDefault="00440756" w:rsidP="0032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Quota variabile dell’indennità di direzione DSGA </w:t>
            </w:r>
            <w:r w:rsidRPr="00E56B95">
              <w:rPr>
                <w:rFonts w:ascii="Times New Roman" w:hAnsi="Times New Roman"/>
              </w:rPr>
              <w:t>(art. 88, comma 2, lettera j) CCNL 29/11/2007)</w:t>
            </w:r>
          </w:p>
        </w:tc>
        <w:tc>
          <w:tcPr>
            <w:tcW w:w="2129" w:type="dxa"/>
          </w:tcPr>
          <w:p w:rsidR="006E63C5" w:rsidRPr="00F8084A" w:rsidRDefault="00F8084A" w:rsidP="00F8084A">
            <w:pPr>
              <w:jc w:val="center"/>
              <w:rPr>
                <w:b/>
                <w:szCs w:val="28"/>
              </w:rPr>
            </w:pPr>
            <w:r w:rsidRPr="00F8084A">
              <w:rPr>
                <w:b/>
                <w:szCs w:val="28"/>
              </w:rPr>
              <w:t>3.390,00</w:t>
            </w:r>
          </w:p>
        </w:tc>
      </w:tr>
      <w:tr w:rsidR="00BD1546" w:rsidRPr="00E56B95" w:rsidTr="00746F63">
        <w:trPr>
          <w:jc w:val="center"/>
        </w:trPr>
        <w:tc>
          <w:tcPr>
            <w:tcW w:w="8107" w:type="dxa"/>
            <w:vAlign w:val="center"/>
          </w:tcPr>
          <w:p w:rsidR="006E63C5" w:rsidRPr="00E56B95" w:rsidRDefault="00440756" w:rsidP="0032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Compenso per il sostituto del DSGA </w:t>
            </w:r>
            <w:r w:rsidRPr="00E56B95">
              <w:rPr>
                <w:rFonts w:ascii="Times New Roman" w:hAnsi="Times New Roman"/>
              </w:rPr>
              <w:t>(art. 88, comma 2, lettera i) CCNL 29/11/2007)</w:t>
            </w:r>
          </w:p>
        </w:tc>
        <w:tc>
          <w:tcPr>
            <w:tcW w:w="2129" w:type="dxa"/>
          </w:tcPr>
          <w:p w:rsidR="006E63C5" w:rsidRPr="00F8084A" w:rsidRDefault="00F8084A" w:rsidP="00F8084A">
            <w:pPr>
              <w:jc w:val="center"/>
              <w:rPr>
                <w:b/>
                <w:szCs w:val="28"/>
              </w:rPr>
            </w:pPr>
            <w:r w:rsidRPr="00F8084A">
              <w:rPr>
                <w:b/>
                <w:szCs w:val="28"/>
              </w:rPr>
              <w:t>361,20</w:t>
            </w:r>
          </w:p>
        </w:tc>
      </w:tr>
      <w:tr w:rsidR="00BD1546" w:rsidRPr="00E56B95" w:rsidTr="00746F63">
        <w:trPr>
          <w:jc w:val="center"/>
        </w:trPr>
        <w:tc>
          <w:tcPr>
            <w:tcW w:w="8107" w:type="dxa"/>
            <w:vAlign w:val="center"/>
          </w:tcPr>
          <w:p w:rsidR="006E63C5" w:rsidRPr="00E56B95" w:rsidRDefault="00440756" w:rsidP="0074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Prestazioni aggiuntive del personale ATA </w:t>
            </w:r>
            <w:r w:rsidRPr="00E56B95">
              <w:rPr>
                <w:rFonts w:ascii="Times New Roman" w:hAnsi="Times New Roman"/>
              </w:rPr>
              <w:t>(art. 88, comma 2, lettera e) CCNL 29/11/2007)</w:t>
            </w:r>
          </w:p>
        </w:tc>
        <w:tc>
          <w:tcPr>
            <w:tcW w:w="2129" w:type="dxa"/>
          </w:tcPr>
          <w:p w:rsidR="006E63C5" w:rsidRPr="00F8084A" w:rsidRDefault="00F8084A" w:rsidP="00F8084A">
            <w:pPr>
              <w:jc w:val="center"/>
              <w:rPr>
                <w:b/>
              </w:rPr>
            </w:pPr>
            <w:r w:rsidRPr="00F8084A">
              <w:rPr>
                <w:b/>
              </w:rPr>
              <w:t>7.529,00</w:t>
            </w:r>
          </w:p>
        </w:tc>
      </w:tr>
      <w:tr w:rsidR="00745F55" w:rsidRPr="00E56B95" w:rsidTr="00746F63">
        <w:trPr>
          <w:jc w:val="center"/>
        </w:trPr>
        <w:tc>
          <w:tcPr>
            <w:tcW w:w="8107" w:type="dxa"/>
            <w:vAlign w:val="center"/>
          </w:tcPr>
          <w:p w:rsidR="00745F55" w:rsidRPr="00E56B95" w:rsidRDefault="00440756" w:rsidP="0024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Compensi per il personale ATA per ogni altra attività deliberata nell’ambito del PTOF </w:t>
            </w:r>
            <w:r w:rsidRPr="00E56B95">
              <w:rPr>
                <w:rFonts w:ascii="Times New Roman" w:hAnsi="Times New Roman"/>
              </w:rPr>
              <w:t>(art. 88, comma 2, lettera k) CCNL 29/11/2007)</w:t>
            </w:r>
          </w:p>
        </w:tc>
        <w:tc>
          <w:tcPr>
            <w:tcW w:w="2129" w:type="dxa"/>
          </w:tcPr>
          <w:p w:rsidR="00745F55" w:rsidRPr="00F8084A" w:rsidRDefault="00745F55" w:rsidP="00F8084A">
            <w:pPr>
              <w:jc w:val="center"/>
              <w:rPr>
                <w:b/>
              </w:rPr>
            </w:pPr>
          </w:p>
        </w:tc>
      </w:tr>
      <w:tr w:rsidR="00BD1546" w:rsidRPr="00E56B95" w:rsidTr="00947E93">
        <w:trPr>
          <w:jc w:val="center"/>
        </w:trPr>
        <w:tc>
          <w:tcPr>
            <w:tcW w:w="8107" w:type="dxa"/>
            <w:vAlign w:val="bottom"/>
          </w:tcPr>
          <w:p w:rsidR="006E63C5" w:rsidRPr="00E56B95" w:rsidRDefault="006E63C5" w:rsidP="0024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Indennità di turno notturno, festivo e notturno-festivo del personale</w:t>
            </w:r>
            <w:r w:rsidRPr="00E56B95">
              <w:rPr>
                <w:rFonts w:ascii="Times New Roman" w:hAnsi="Times New Roman"/>
                <w:strike/>
                <w:sz w:val="20"/>
                <w:szCs w:val="20"/>
              </w:rPr>
              <w:t xml:space="preserve"> 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 xml:space="preserve">ATA delle istituzioni educative </w:t>
            </w:r>
          </w:p>
        </w:tc>
        <w:tc>
          <w:tcPr>
            <w:tcW w:w="2129" w:type="dxa"/>
          </w:tcPr>
          <w:p w:rsidR="006E63C5" w:rsidRPr="00F8084A" w:rsidRDefault="006E63C5" w:rsidP="00F8084A">
            <w:pPr>
              <w:jc w:val="center"/>
              <w:rPr>
                <w:b/>
                <w:szCs w:val="28"/>
              </w:rPr>
            </w:pPr>
          </w:p>
        </w:tc>
      </w:tr>
      <w:tr w:rsidR="001F6E4D" w:rsidRPr="00E56B95" w:rsidTr="00947E93">
        <w:trPr>
          <w:jc w:val="center"/>
        </w:trPr>
        <w:tc>
          <w:tcPr>
            <w:tcW w:w="8107" w:type="dxa"/>
            <w:vAlign w:val="bottom"/>
          </w:tcPr>
          <w:p w:rsidR="001F6E4D" w:rsidRPr="00E56B95" w:rsidRDefault="001F6E4D" w:rsidP="00DE6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Indennità di bilinguismo e trilinguismo da corrispondere al personale ATA, Fascia A e B della Regione Friuli Venezia Giulia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29" w:type="dxa"/>
          </w:tcPr>
          <w:p w:rsidR="001F6E4D" w:rsidRPr="00F8084A" w:rsidRDefault="001F6E4D" w:rsidP="00F8084A">
            <w:pPr>
              <w:jc w:val="center"/>
              <w:rPr>
                <w:b/>
                <w:szCs w:val="28"/>
              </w:rPr>
            </w:pPr>
          </w:p>
        </w:tc>
      </w:tr>
      <w:tr w:rsidR="00BD1546" w:rsidRPr="00E56B95" w:rsidTr="00746F63">
        <w:trPr>
          <w:jc w:val="center"/>
        </w:trPr>
        <w:tc>
          <w:tcPr>
            <w:tcW w:w="8107" w:type="dxa"/>
            <w:vAlign w:val="center"/>
          </w:tcPr>
          <w:p w:rsidR="006E63C5" w:rsidRPr="00E56B95" w:rsidRDefault="006E63C5" w:rsidP="0032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 xml:space="preserve">Incarichi specifici </w:t>
            </w:r>
            <w:r w:rsidR="00632227" w:rsidRPr="00E56B95">
              <w:rPr>
                <w:rFonts w:ascii="Times New Roman" w:hAnsi="Times New Roman"/>
                <w:sz w:val="20"/>
                <w:szCs w:val="20"/>
              </w:rPr>
              <w:t xml:space="preserve">personale ATA </w:t>
            </w:r>
            <w:r w:rsidR="003267C7" w:rsidRPr="00E56B95">
              <w:rPr>
                <w:rFonts w:ascii="Times New Roman" w:hAnsi="Times New Roman"/>
              </w:rPr>
              <w:t>(art. 47 CCNL 29/11/2007, comma 1 lettera b) come sostituito dall'art. 1 della sequenza contrattuale personale ATA 25/7/2008)</w:t>
            </w:r>
          </w:p>
        </w:tc>
        <w:tc>
          <w:tcPr>
            <w:tcW w:w="2129" w:type="dxa"/>
          </w:tcPr>
          <w:p w:rsidR="006E63C5" w:rsidRPr="00F8084A" w:rsidRDefault="00F8084A" w:rsidP="00F8084A">
            <w:pPr>
              <w:jc w:val="center"/>
              <w:rPr>
                <w:b/>
                <w:szCs w:val="28"/>
              </w:rPr>
            </w:pPr>
            <w:r w:rsidRPr="00F8084A">
              <w:rPr>
                <w:b/>
                <w:szCs w:val="28"/>
              </w:rPr>
              <w:t>2.107,07</w:t>
            </w:r>
          </w:p>
        </w:tc>
      </w:tr>
      <w:tr w:rsidR="00BD1546" w:rsidRPr="00E56B95" w:rsidTr="00947E93">
        <w:trPr>
          <w:jc w:val="center"/>
        </w:trPr>
        <w:tc>
          <w:tcPr>
            <w:tcW w:w="8107" w:type="dxa"/>
            <w:vAlign w:val="bottom"/>
          </w:tcPr>
          <w:p w:rsidR="006E63C5" w:rsidRPr="00E56B95" w:rsidRDefault="00632227" w:rsidP="00746F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Misure incentivanti per progetti relativi alle aree a rischio, a forte processo</w:t>
            </w:r>
            <w:r w:rsidR="00CC053F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>immigratorio e contro l’emarginazione scolastica</w:t>
            </w:r>
            <w:r w:rsidR="00CC053F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>Art. 40 CCNL 8/2/2018</w:t>
            </w:r>
          </w:p>
        </w:tc>
        <w:tc>
          <w:tcPr>
            <w:tcW w:w="2129" w:type="dxa"/>
          </w:tcPr>
          <w:p w:rsidR="006E63C5" w:rsidRPr="00E56B95" w:rsidRDefault="006E63C5" w:rsidP="00BD1546">
            <w:pPr>
              <w:rPr>
                <w:szCs w:val="28"/>
                <w:u w:val="single"/>
              </w:rPr>
            </w:pPr>
          </w:p>
        </w:tc>
      </w:tr>
      <w:tr w:rsidR="00CB0A4B" w:rsidRPr="00E56B95" w:rsidTr="00947E93">
        <w:trPr>
          <w:jc w:val="center"/>
        </w:trPr>
        <w:tc>
          <w:tcPr>
            <w:tcW w:w="8107" w:type="dxa"/>
            <w:vAlign w:val="bottom"/>
          </w:tcPr>
          <w:p w:rsidR="00CB0A4B" w:rsidRPr="00E56B95" w:rsidRDefault="00CB0A4B" w:rsidP="00CB0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Valorizzazione ai sensi dell’art. 1, commi da 126 a 128, della legge n. 107/2015 e dell’art. 1, comma 249, della legge n. 160/2019</w:t>
            </w:r>
          </w:p>
        </w:tc>
        <w:tc>
          <w:tcPr>
            <w:tcW w:w="2129" w:type="dxa"/>
          </w:tcPr>
          <w:p w:rsidR="00CB0A4B" w:rsidRPr="00F8084A" w:rsidRDefault="00F8084A" w:rsidP="00F8084A">
            <w:pPr>
              <w:jc w:val="center"/>
              <w:rPr>
                <w:b/>
                <w:szCs w:val="28"/>
              </w:rPr>
            </w:pPr>
            <w:r w:rsidRPr="00F8084A">
              <w:rPr>
                <w:b/>
                <w:szCs w:val="28"/>
              </w:rPr>
              <w:t>3.108,00</w:t>
            </w:r>
          </w:p>
        </w:tc>
      </w:tr>
      <w:tr w:rsidR="00BD1546" w:rsidRPr="00E56B95" w:rsidTr="00947E93">
        <w:trPr>
          <w:jc w:val="center"/>
        </w:trPr>
        <w:tc>
          <w:tcPr>
            <w:tcW w:w="8107" w:type="dxa"/>
            <w:shd w:val="clear" w:color="auto" w:fill="F2F2F2" w:themeFill="background1" w:themeFillShade="F2"/>
            <w:vAlign w:val="center"/>
          </w:tcPr>
          <w:p w:rsidR="00F8081A" w:rsidRPr="00E56B95" w:rsidRDefault="001F6E4D" w:rsidP="00947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>Totale finalizzazioni “Fondo per il miglioramento dell’offerta formativa” (cedolino unico)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F8081A" w:rsidRPr="00F8084A" w:rsidRDefault="00F8084A" w:rsidP="00F8084A">
            <w:pPr>
              <w:jc w:val="center"/>
              <w:rPr>
                <w:b/>
                <w:szCs w:val="28"/>
              </w:rPr>
            </w:pPr>
            <w:r w:rsidRPr="00F8084A">
              <w:rPr>
                <w:b/>
                <w:szCs w:val="28"/>
              </w:rPr>
              <w:t>16.495,27</w:t>
            </w:r>
          </w:p>
        </w:tc>
      </w:tr>
      <w:tr w:rsidR="008835E4" w:rsidRPr="00E56B95" w:rsidTr="00947E93">
        <w:trPr>
          <w:jc w:val="center"/>
        </w:trPr>
        <w:tc>
          <w:tcPr>
            <w:tcW w:w="8107" w:type="dxa"/>
            <w:vAlign w:val="center"/>
          </w:tcPr>
          <w:p w:rsidR="008835E4" w:rsidRPr="00E56B95" w:rsidRDefault="008835E4" w:rsidP="0088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Fondo per l’arricchimento e l’ampliamento dell’offerta formativa e p</w:t>
            </w:r>
            <w:r w:rsidR="00700CE8" w:rsidRPr="00E56B95">
              <w:rPr>
                <w:rFonts w:ascii="Times New Roman" w:hAnsi="Times New Roman"/>
                <w:sz w:val="20"/>
                <w:szCs w:val="20"/>
              </w:rPr>
              <w:t>er gli interventi perequativi (art. 1 l</w:t>
            </w:r>
            <w:r w:rsidRPr="00E56B95">
              <w:rPr>
                <w:rFonts w:ascii="Times New Roman" w:hAnsi="Times New Roman"/>
                <w:sz w:val="20"/>
                <w:szCs w:val="20"/>
              </w:rPr>
              <w:t>egge 18 dicembre 1997, n. 440) – quota destinata al personale ATA</w:t>
            </w:r>
          </w:p>
        </w:tc>
        <w:tc>
          <w:tcPr>
            <w:tcW w:w="2129" w:type="dxa"/>
          </w:tcPr>
          <w:p w:rsidR="008835E4" w:rsidRPr="00E56B95" w:rsidRDefault="008835E4" w:rsidP="00BD1546">
            <w:pPr>
              <w:rPr>
                <w:szCs w:val="28"/>
                <w:u w:val="single"/>
              </w:rPr>
            </w:pPr>
          </w:p>
        </w:tc>
      </w:tr>
      <w:tr w:rsidR="00AD1A1A" w:rsidRPr="00E56B95" w:rsidTr="00947E93">
        <w:trPr>
          <w:jc w:val="center"/>
        </w:trPr>
        <w:tc>
          <w:tcPr>
            <w:tcW w:w="8107" w:type="dxa"/>
            <w:vAlign w:val="center"/>
          </w:tcPr>
          <w:p w:rsidR="00AD1A1A" w:rsidRPr="00E56B95" w:rsidRDefault="00AD1A1A" w:rsidP="00CA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Percorsi per le competenze trasversali e per l’orientamento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54DA" w:rsidRPr="00E56B95">
              <w:rPr>
                <w:rFonts w:ascii="Times New Roman" w:hAnsi="Times New Roman"/>
                <w:sz w:val="20"/>
                <w:szCs w:val="20"/>
              </w:rPr>
              <w:t>(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>Art. 40 CCNL 8/2/2018</w:t>
            </w:r>
            <w:r w:rsidR="00A154DA" w:rsidRPr="00E56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9" w:type="dxa"/>
          </w:tcPr>
          <w:p w:rsidR="00AD1A1A" w:rsidRPr="00E56B95" w:rsidRDefault="00AD1A1A" w:rsidP="00BD1546">
            <w:pPr>
              <w:rPr>
                <w:szCs w:val="28"/>
                <w:u w:val="single"/>
              </w:rPr>
            </w:pPr>
          </w:p>
        </w:tc>
      </w:tr>
      <w:tr w:rsidR="00AD1A1A" w:rsidRPr="00E56B95" w:rsidTr="00947E93">
        <w:trPr>
          <w:jc w:val="center"/>
        </w:trPr>
        <w:tc>
          <w:tcPr>
            <w:tcW w:w="8107" w:type="dxa"/>
            <w:vAlign w:val="center"/>
          </w:tcPr>
          <w:p w:rsidR="00AD1A1A" w:rsidRPr="00E56B95" w:rsidRDefault="00AD1A1A" w:rsidP="0032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Compensi DSGA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 xml:space="preserve"> (art. 89 CCNL 29/11/2007 come sostituito dall'art. 3 della sequenza contrattuale personale ATA 25/7/2008)</w:t>
            </w:r>
          </w:p>
        </w:tc>
        <w:tc>
          <w:tcPr>
            <w:tcW w:w="2129" w:type="dxa"/>
          </w:tcPr>
          <w:p w:rsidR="0047501C" w:rsidRPr="00E56B95" w:rsidRDefault="0047501C" w:rsidP="0047501C">
            <w:pPr>
              <w:rPr>
                <w:szCs w:val="28"/>
                <w:u w:val="single"/>
              </w:rPr>
            </w:pPr>
          </w:p>
        </w:tc>
      </w:tr>
      <w:tr w:rsidR="00CC053F" w:rsidRPr="00E56B95" w:rsidTr="00947E93">
        <w:trPr>
          <w:jc w:val="center"/>
        </w:trPr>
        <w:tc>
          <w:tcPr>
            <w:tcW w:w="8107" w:type="dxa"/>
            <w:vAlign w:val="center"/>
          </w:tcPr>
          <w:p w:rsidR="00CC053F" w:rsidRPr="00E56B95" w:rsidRDefault="00CC053F" w:rsidP="0032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Compensi per progetti nazionali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00CE8" w:rsidRPr="00E56B95">
              <w:rPr>
                <w:rFonts w:ascii="Times New Roman" w:hAnsi="Times New Roman"/>
                <w:sz w:val="20"/>
                <w:szCs w:val="20"/>
              </w:rPr>
              <w:t>art. 22, comma 4, lettera c), c3) CCNL 19/4/2018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9" w:type="dxa"/>
          </w:tcPr>
          <w:p w:rsidR="00CC053F" w:rsidRPr="00E56B95" w:rsidRDefault="00CC053F" w:rsidP="00BD1546">
            <w:pPr>
              <w:rPr>
                <w:szCs w:val="28"/>
                <w:u w:val="single"/>
              </w:rPr>
            </w:pPr>
          </w:p>
        </w:tc>
      </w:tr>
      <w:tr w:rsidR="00CC053F" w:rsidRPr="00E56B95" w:rsidTr="00947E93">
        <w:trPr>
          <w:jc w:val="center"/>
        </w:trPr>
        <w:tc>
          <w:tcPr>
            <w:tcW w:w="8107" w:type="dxa"/>
            <w:vAlign w:val="center"/>
          </w:tcPr>
          <w:p w:rsidR="00CC053F" w:rsidRPr="00E56B95" w:rsidRDefault="00CC053F" w:rsidP="0032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95">
              <w:rPr>
                <w:rFonts w:ascii="Times New Roman" w:hAnsi="Times New Roman"/>
                <w:sz w:val="20"/>
                <w:szCs w:val="20"/>
              </w:rPr>
              <w:t>Compensi per progetti comunitari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54DA" w:rsidRPr="00E56B95">
              <w:rPr>
                <w:rFonts w:ascii="Times New Roman" w:hAnsi="Times New Roman"/>
                <w:sz w:val="20"/>
                <w:szCs w:val="20"/>
              </w:rPr>
              <w:t>(</w:t>
            </w:r>
            <w:r w:rsidR="00700CE8" w:rsidRPr="00E56B95">
              <w:rPr>
                <w:rFonts w:ascii="Times New Roman" w:hAnsi="Times New Roman"/>
                <w:sz w:val="20"/>
                <w:szCs w:val="20"/>
              </w:rPr>
              <w:t>art. 22, comma 4, lettera c), c3) CCNL 19/4/2018)</w:t>
            </w:r>
            <w:r w:rsidR="003267C7" w:rsidRPr="00E56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9" w:type="dxa"/>
          </w:tcPr>
          <w:p w:rsidR="00CC053F" w:rsidRPr="00E56B95" w:rsidRDefault="00CC053F" w:rsidP="00BD1546">
            <w:pPr>
              <w:rPr>
                <w:szCs w:val="28"/>
                <w:u w:val="single"/>
              </w:rPr>
            </w:pPr>
          </w:p>
        </w:tc>
      </w:tr>
      <w:tr w:rsidR="0054185D" w:rsidRPr="00E56B95" w:rsidTr="00947E93">
        <w:trPr>
          <w:jc w:val="center"/>
        </w:trPr>
        <w:tc>
          <w:tcPr>
            <w:tcW w:w="8107" w:type="dxa"/>
            <w:shd w:val="clear" w:color="auto" w:fill="F2F2F2" w:themeFill="background1" w:themeFillShade="F2"/>
            <w:vAlign w:val="center"/>
          </w:tcPr>
          <w:p w:rsidR="0054185D" w:rsidRPr="00E56B95" w:rsidRDefault="0054185D" w:rsidP="005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  <w:b/>
                <w:szCs w:val="20"/>
              </w:rPr>
              <w:t xml:space="preserve">Totale finalizzazioni su stanziamenti di bilancio 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54185D" w:rsidRPr="00F8084A" w:rsidRDefault="00F8084A" w:rsidP="00F8084A">
            <w:pPr>
              <w:jc w:val="center"/>
              <w:rPr>
                <w:b/>
                <w:szCs w:val="28"/>
              </w:rPr>
            </w:pPr>
            <w:r w:rsidRPr="00F8084A">
              <w:rPr>
                <w:b/>
                <w:szCs w:val="28"/>
              </w:rPr>
              <w:t>0,00</w:t>
            </w:r>
          </w:p>
        </w:tc>
      </w:tr>
      <w:tr w:rsidR="0054185D" w:rsidRPr="00E56B95" w:rsidTr="00947E93">
        <w:trPr>
          <w:jc w:val="center"/>
        </w:trPr>
        <w:tc>
          <w:tcPr>
            <w:tcW w:w="8107" w:type="dxa"/>
            <w:shd w:val="clear" w:color="auto" w:fill="F2F2F2" w:themeFill="background1" w:themeFillShade="F2"/>
            <w:vAlign w:val="center"/>
          </w:tcPr>
          <w:p w:rsidR="0054185D" w:rsidRPr="00E56B95" w:rsidRDefault="0054185D" w:rsidP="005418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Cs w:val="28"/>
              </w:rPr>
            </w:pPr>
            <w:r w:rsidRPr="00E56B95">
              <w:rPr>
                <w:rFonts w:ascii="Times New Roman" w:hAnsi="Times New Roman"/>
                <w:b/>
              </w:rPr>
              <w:t>TOTALE PERSONALE ATA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54185D" w:rsidRPr="00F8084A" w:rsidRDefault="00F8084A" w:rsidP="00F8084A">
            <w:pPr>
              <w:jc w:val="center"/>
              <w:rPr>
                <w:b/>
                <w:szCs w:val="28"/>
              </w:rPr>
            </w:pPr>
            <w:r w:rsidRPr="00F8084A">
              <w:rPr>
                <w:b/>
                <w:szCs w:val="28"/>
              </w:rPr>
              <w:t>16.495,27</w:t>
            </w:r>
          </w:p>
        </w:tc>
      </w:tr>
    </w:tbl>
    <w:p w:rsidR="006E63C5" w:rsidRPr="00E56B95" w:rsidRDefault="006E63C5" w:rsidP="00BD1546">
      <w:pPr>
        <w:rPr>
          <w:bCs/>
          <w:sz w:val="28"/>
          <w:szCs w:val="28"/>
          <w:u w:val="single"/>
        </w:rPr>
      </w:pPr>
    </w:p>
    <w:p w:rsidR="002D4772" w:rsidRPr="0088471E" w:rsidRDefault="002D4772" w:rsidP="002D4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8471E">
        <w:rPr>
          <w:rFonts w:ascii="Times New Roman" w:hAnsi="Times New Roman"/>
          <w:i/>
          <w:iCs/>
        </w:rPr>
        <w:t>Elenco dei controlli</w:t>
      </w:r>
    </w:p>
    <w:p w:rsidR="002D4772" w:rsidRPr="0088471E" w:rsidRDefault="002D4772" w:rsidP="002D477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</w:rPr>
      </w:pPr>
    </w:p>
    <w:p w:rsidR="00745F55" w:rsidRPr="0088471E" w:rsidRDefault="00DE69D6" w:rsidP="00B94C0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iCs/>
        </w:rPr>
      </w:pPr>
      <w:r w:rsidRPr="0088471E">
        <w:rPr>
          <w:rFonts w:ascii="Times New Roman" w:hAnsi="Times New Roman"/>
          <w:bCs/>
          <w:i/>
          <w:iCs/>
        </w:rPr>
        <w:t xml:space="preserve">Verifica </w:t>
      </w:r>
      <w:r w:rsidR="00B64A4D" w:rsidRPr="0088471E">
        <w:rPr>
          <w:rFonts w:ascii="Times New Roman" w:hAnsi="Times New Roman"/>
          <w:bCs/>
          <w:i/>
          <w:iCs/>
        </w:rPr>
        <w:t xml:space="preserve">coerenza delle </w:t>
      </w:r>
      <w:r w:rsidRPr="0088471E">
        <w:rPr>
          <w:rFonts w:ascii="Times New Roman" w:hAnsi="Times New Roman"/>
          <w:bCs/>
          <w:i/>
          <w:iCs/>
        </w:rPr>
        <w:t xml:space="preserve">attività contrattate con quelle previste da PTOF </w:t>
      </w:r>
    </w:p>
    <w:p w:rsidR="002D4772" w:rsidRPr="0088471E" w:rsidRDefault="002D4772" w:rsidP="00B94C0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iCs/>
        </w:rPr>
      </w:pPr>
      <w:r w:rsidRPr="0088471E">
        <w:rPr>
          <w:rFonts w:ascii="Times New Roman" w:hAnsi="Times New Roman"/>
          <w:bCs/>
          <w:i/>
          <w:iCs/>
        </w:rPr>
        <w:t>Verifica compensi attribuiti al DSGA</w:t>
      </w:r>
    </w:p>
    <w:p w:rsidR="00EF12D6" w:rsidRPr="0088471E" w:rsidRDefault="00EF12D6" w:rsidP="00EF12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iCs/>
        </w:rPr>
      </w:pPr>
      <w:r w:rsidRPr="0088471E">
        <w:rPr>
          <w:rFonts w:ascii="Times New Roman" w:hAnsi="Times New Roman"/>
          <w:bCs/>
          <w:i/>
          <w:iCs/>
        </w:rPr>
        <w:t xml:space="preserve">Verifica che gli istituti retributivi previsti sono conformi a quelli indicati dal CCNL          </w:t>
      </w:r>
    </w:p>
    <w:p w:rsidR="00EF12D6" w:rsidRPr="0088471E" w:rsidRDefault="00EF12D6" w:rsidP="00EF12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iCs/>
        </w:rPr>
      </w:pPr>
      <w:r w:rsidRPr="0088471E">
        <w:rPr>
          <w:rFonts w:ascii="Times New Roman" w:hAnsi="Times New Roman"/>
          <w:bCs/>
          <w:i/>
          <w:iCs/>
        </w:rPr>
        <w:t xml:space="preserve">Verifica che siano state rispettate le norme del CCNL in materia di determinazione dei compensi       </w:t>
      </w:r>
    </w:p>
    <w:p w:rsidR="002D4772" w:rsidRPr="00E56B95" w:rsidRDefault="002D4772" w:rsidP="00BD1546">
      <w:pPr>
        <w:rPr>
          <w:bCs/>
          <w:sz w:val="28"/>
          <w:szCs w:val="28"/>
          <w:u w:val="single"/>
        </w:rPr>
      </w:pPr>
    </w:p>
    <w:p w:rsidR="00EF4AE1" w:rsidRPr="00E56B95" w:rsidRDefault="00EF4AE1" w:rsidP="00EF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 xml:space="preserve">Annotazioni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EF4AE1" w:rsidRPr="00E56B95" w:rsidTr="005D74B9">
        <w:trPr>
          <w:trHeight w:val="629"/>
        </w:trPr>
        <w:tc>
          <w:tcPr>
            <w:tcW w:w="10607" w:type="dxa"/>
          </w:tcPr>
          <w:p w:rsidR="00EF4AE1" w:rsidRPr="00E56B95" w:rsidRDefault="00EF4AE1" w:rsidP="005D74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EF4AE1" w:rsidRPr="00E56B95" w:rsidRDefault="00EF4AE1" w:rsidP="00EF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F4AE1" w:rsidRPr="00E56B95" w:rsidRDefault="00EF4AE1" w:rsidP="00BD1546">
      <w:pPr>
        <w:rPr>
          <w:bCs/>
          <w:sz w:val="28"/>
          <w:szCs w:val="28"/>
          <w:u w:val="single"/>
        </w:rPr>
      </w:pPr>
    </w:p>
    <w:p w:rsidR="002D4772" w:rsidRPr="00E56B95" w:rsidRDefault="002D477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B7743" w:rsidRPr="00E56B95" w:rsidRDefault="006E63C5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 xml:space="preserve">A fronte di una disponibilità </w:t>
      </w:r>
      <w:r w:rsidR="00AB7743" w:rsidRPr="00E56B95">
        <w:rPr>
          <w:rFonts w:ascii="Times New Roman" w:hAnsi="Times New Roman"/>
        </w:rPr>
        <w:t xml:space="preserve">complessivamente quantificata in € </w:t>
      </w:r>
      <w:r w:rsidR="00894E0F">
        <w:rPr>
          <w:rFonts w:ascii="Times New Roman" w:hAnsi="Times New Roman"/>
        </w:rPr>
        <w:t>30.151,755</w:t>
      </w:r>
      <w:r w:rsidR="00AB7743" w:rsidRPr="00E56B95">
        <w:rPr>
          <w:rFonts w:ascii="Times New Roman" w:hAnsi="Times New Roman"/>
        </w:rPr>
        <w:t xml:space="preserve">, è stata prevista un'utilizzazione totale di risorse pari ad € </w:t>
      </w:r>
      <w:r w:rsidR="00894E0F">
        <w:rPr>
          <w:rFonts w:ascii="Times New Roman" w:hAnsi="Times New Roman"/>
        </w:rPr>
        <w:t>30.151,75</w:t>
      </w:r>
      <w:r w:rsidR="00AB7743" w:rsidRPr="00E56B95">
        <w:rPr>
          <w:rFonts w:ascii="Times New Roman" w:hAnsi="Times New Roman"/>
        </w:rPr>
        <w:t xml:space="preserve">, (in percentuale: </w:t>
      </w:r>
      <w:r w:rsidR="00894E0F">
        <w:rPr>
          <w:rFonts w:ascii="Times New Roman" w:hAnsi="Times New Roman"/>
        </w:rPr>
        <w:t>100,00</w:t>
      </w:r>
      <w:r w:rsidR="00AB7743" w:rsidRPr="00E56B95">
        <w:rPr>
          <w:rFonts w:ascii="Times New Roman" w:hAnsi="Times New Roman"/>
        </w:rPr>
        <w:t>. %).</w:t>
      </w:r>
    </w:p>
    <w:p w:rsidR="00AB7743" w:rsidRPr="00E56B95" w:rsidRDefault="00AB7743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B7743" w:rsidRPr="00E56B95" w:rsidRDefault="00AB7743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>..................................................</w:t>
      </w:r>
    </w:p>
    <w:p w:rsidR="00AB7743" w:rsidRPr="00E56B95" w:rsidRDefault="00AB7743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E63C5" w:rsidRPr="00E56B95" w:rsidRDefault="006E63C5" w:rsidP="00CC0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>Si rileva la seguente distribuzione del fondo dell’istituzione scolastica tra il personale docente e il personale ATA:</w:t>
      </w:r>
    </w:p>
    <w:p w:rsidR="006E63C5" w:rsidRPr="00E56B95" w:rsidRDefault="006E63C5" w:rsidP="00CC0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>Personale docente:</w:t>
      </w:r>
      <w:r w:rsidR="0018557F">
        <w:rPr>
          <w:rFonts w:ascii="Times New Roman" w:hAnsi="Times New Roman"/>
        </w:rPr>
        <w:t xml:space="preserve"> </w:t>
      </w:r>
      <w:r w:rsidR="00894E0F">
        <w:rPr>
          <w:rFonts w:ascii="Times New Roman" w:hAnsi="Times New Roman"/>
        </w:rPr>
        <w:t>75,00</w:t>
      </w:r>
      <w:r w:rsidR="0018557F">
        <w:rPr>
          <w:rFonts w:ascii="Times New Roman" w:hAnsi="Times New Roman"/>
        </w:rPr>
        <w:t>.</w:t>
      </w:r>
      <w:r w:rsidRPr="00E56B95">
        <w:rPr>
          <w:rFonts w:ascii="Times New Roman" w:hAnsi="Times New Roman"/>
        </w:rPr>
        <w:t>%</w:t>
      </w:r>
    </w:p>
    <w:p w:rsidR="006E63C5" w:rsidRPr="00E56B95" w:rsidRDefault="006E63C5" w:rsidP="00CC0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 xml:space="preserve">Personale ATA:  </w:t>
      </w:r>
      <w:r w:rsidR="00894E0F">
        <w:rPr>
          <w:rFonts w:ascii="Times New Roman" w:hAnsi="Times New Roman"/>
        </w:rPr>
        <w:t>25,00</w:t>
      </w:r>
      <w:r w:rsidRPr="00E56B95">
        <w:rPr>
          <w:rFonts w:ascii="Times New Roman" w:hAnsi="Times New Roman"/>
        </w:rPr>
        <w:t xml:space="preserve"> % </w:t>
      </w:r>
    </w:p>
    <w:p w:rsidR="006E63C5" w:rsidRPr="00E56B95" w:rsidRDefault="006E63C5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14A7" w:rsidRPr="00E56B95" w:rsidRDefault="006714A7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56B95">
        <w:rPr>
          <w:rFonts w:ascii="Times New Roman" w:hAnsi="Times New Roman"/>
          <w:b/>
          <w:bCs/>
          <w:sz w:val="24"/>
          <w:szCs w:val="24"/>
        </w:rPr>
        <w:t>Conclusioni</w:t>
      </w:r>
    </w:p>
    <w:p w:rsidR="00427279" w:rsidRPr="00E56B95" w:rsidRDefault="00427279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>Pertanto, considerato che:</w:t>
      </w: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>-    l'individuazione delle risorse disponibili è stata effettuata correttamente;</w:t>
      </w: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>-    il contratto integrativo è stato predisposto in conformità alle vigenti disposizioni;</w:t>
      </w: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>-    l'onere scaturente dalla contrattazione risulta integralmente coperto dalle disponibilità</w:t>
      </w: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A29B2" w:rsidRPr="00A314A4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314A4">
        <w:rPr>
          <w:rFonts w:ascii="Times New Roman" w:hAnsi="Times New Roman"/>
        </w:rPr>
        <w:t>I Revisori esprimono parere favorevole in ordine alla compatibilità finanziaria della contrattazione integrativa dell</w:t>
      </w:r>
      <w:r w:rsidR="00AB050C" w:rsidRPr="00A314A4">
        <w:rPr>
          <w:rFonts w:ascii="Times New Roman" w:hAnsi="Times New Roman"/>
        </w:rPr>
        <w:t>’Istituto</w:t>
      </w:r>
      <w:r w:rsidR="00894E0F">
        <w:rPr>
          <w:rFonts w:ascii="Times New Roman" w:hAnsi="Times New Roman"/>
        </w:rPr>
        <w:t xml:space="preserve"> Comprensivo di Clusone </w:t>
      </w:r>
      <w:r w:rsidRPr="00A314A4">
        <w:rPr>
          <w:rFonts w:ascii="Times New Roman" w:hAnsi="Times New Roman"/>
        </w:rPr>
        <w:t xml:space="preserve">per l'anno scolastico </w:t>
      </w:r>
      <w:r w:rsidR="00894E0F">
        <w:rPr>
          <w:rFonts w:ascii="Times New Roman" w:hAnsi="Times New Roman"/>
        </w:rPr>
        <w:t>2022/2023.</w:t>
      </w:r>
    </w:p>
    <w:p w:rsidR="007A29B2" w:rsidRPr="00A314A4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A29B2" w:rsidRPr="00A314A4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314A4">
        <w:rPr>
          <w:rFonts w:ascii="Times New Roman" w:hAnsi="Times New Roman"/>
        </w:rPr>
        <w:t>Oppure</w:t>
      </w:r>
    </w:p>
    <w:p w:rsidR="007A29B2" w:rsidRPr="00A314A4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A29B2" w:rsidRPr="00A314A4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314A4">
        <w:rPr>
          <w:rFonts w:ascii="Times New Roman" w:hAnsi="Times New Roman"/>
        </w:rPr>
        <w:t xml:space="preserve">I Revisori esprimono parere contrario sulla compatibilità finanziaria della contrattazione integrativa </w:t>
      </w:r>
      <w:r w:rsidR="00AB050C" w:rsidRPr="00A314A4">
        <w:rPr>
          <w:rFonts w:ascii="Times New Roman" w:hAnsi="Times New Roman"/>
        </w:rPr>
        <w:t>dell’Istituto</w:t>
      </w:r>
      <w:r w:rsidRPr="00A314A4">
        <w:rPr>
          <w:rFonts w:ascii="Times New Roman" w:hAnsi="Times New Roman"/>
        </w:rPr>
        <w:t xml:space="preserve"> .............. per l'anno scolastico </w:t>
      </w:r>
      <w:proofErr w:type="spellStart"/>
      <w:r w:rsidR="00392B78" w:rsidRPr="00A314A4">
        <w:rPr>
          <w:rFonts w:ascii="Times New Roman" w:hAnsi="Times New Roman"/>
        </w:rPr>
        <w:t>aaaa</w:t>
      </w:r>
      <w:proofErr w:type="spellEnd"/>
      <w:r w:rsidR="00392B78" w:rsidRPr="00A314A4">
        <w:rPr>
          <w:rFonts w:ascii="Times New Roman" w:hAnsi="Times New Roman"/>
        </w:rPr>
        <w:t>/</w:t>
      </w:r>
      <w:proofErr w:type="spellStart"/>
      <w:r w:rsidR="00392B78" w:rsidRPr="00A314A4">
        <w:rPr>
          <w:rFonts w:ascii="Times New Roman" w:hAnsi="Times New Roman"/>
        </w:rPr>
        <w:t>aaaa</w:t>
      </w:r>
      <w:proofErr w:type="spellEnd"/>
      <w:r w:rsidRPr="00A314A4">
        <w:rPr>
          <w:rFonts w:ascii="Times New Roman" w:hAnsi="Times New Roman"/>
        </w:rPr>
        <w:t>, per le seguenti motivazioni:</w:t>
      </w:r>
    </w:p>
    <w:p w:rsidR="007A29B2" w:rsidRPr="00A314A4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314A4">
        <w:rPr>
          <w:rFonts w:ascii="Times New Roman" w:hAnsi="Times New Roman"/>
        </w:rPr>
        <w:t>.................................</w:t>
      </w: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314A4">
        <w:rPr>
          <w:rFonts w:ascii="Times New Roman" w:hAnsi="Times New Roman"/>
        </w:rPr>
        <w:t>.................................</w:t>
      </w:r>
    </w:p>
    <w:p w:rsidR="00392B78" w:rsidRDefault="00392B78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92B78" w:rsidRDefault="00392B78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A29B2" w:rsidRPr="00E56B95" w:rsidRDefault="007A29B2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6B95">
        <w:rPr>
          <w:rFonts w:ascii="Times New Roman" w:hAnsi="Times New Roman"/>
        </w:rPr>
        <w:t xml:space="preserve">Il presente verbale, chiuso alle ore ......................., l'anno </w:t>
      </w:r>
      <w:r w:rsidR="00894E0F">
        <w:rPr>
          <w:rFonts w:ascii="Times New Roman" w:hAnsi="Times New Roman"/>
        </w:rPr>
        <w:t>2022</w:t>
      </w:r>
      <w:r w:rsidRPr="00E56B95">
        <w:rPr>
          <w:rFonts w:ascii="Times New Roman" w:hAnsi="Times New Roman"/>
        </w:rPr>
        <w:t xml:space="preserve"> il giorno ......... del mese di ........., viene letto, confermato, sottoscritto e successivamente inserito nell’apposito registro.</w:t>
      </w:r>
    </w:p>
    <w:p w:rsidR="00AB7743" w:rsidRPr="00E56B95" w:rsidRDefault="00AB7743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B7743" w:rsidRPr="00E56B95" w:rsidRDefault="00AB7743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B7743" w:rsidRPr="00E56B95" w:rsidRDefault="00AB7743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B7743" w:rsidRPr="00E56B95" w:rsidRDefault="00AB7743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7A29B2" w:rsidRPr="00E56B95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29B2" w:rsidRPr="00E56B95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29B2" w:rsidRPr="00E56B95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29B2" w:rsidRPr="00E56B95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29B2" w:rsidRPr="00E56B95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B95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29B2" w:rsidRPr="00E56B95" w:rsidRDefault="007A29B2" w:rsidP="00BD1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3D7C" w:rsidRPr="00E56B95" w:rsidRDefault="00853D7C" w:rsidP="00BD1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3D7C" w:rsidRPr="00E56B95" w:rsidRDefault="00853D7C" w:rsidP="00BD1546">
      <w:pPr>
        <w:tabs>
          <w:tab w:val="left" w:pos="5245"/>
        </w:tabs>
        <w:autoSpaceDE w:val="0"/>
        <w:autoSpaceDN w:val="0"/>
        <w:adjustRightInd w:val="0"/>
        <w:spacing w:after="0" w:line="240" w:lineRule="auto"/>
      </w:pPr>
    </w:p>
    <w:sectPr w:rsidR="00853D7C" w:rsidRPr="00E56B95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DC4" w:rsidRDefault="00EB7DC4">
      <w:pPr>
        <w:spacing w:after="0" w:line="240" w:lineRule="auto"/>
      </w:pPr>
      <w:r>
        <w:separator/>
      </w:r>
    </w:p>
  </w:endnote>
  <w:endnote w:type="continuationSeparator" w:id="0">
    <w:p w:rsidR="00EB7DC4" w:rsidRDefault="00EB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9B2" w:rsidRDefault="007A29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 w:rsidR="00AC0D41">
      <w:rPr>
        <w:rFonts w:ascii="Times New Roman" w:hAnsi="Times New Roman"/>
        <w:i/>
        <w:iCs/>
        <w:noProof/>
        <w:color w:val="000000"/>
        <w:sz w:val="20"/>
        <w:szCs w:val="20"/>
      </w:rPr>
      <w:t>1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DC4" w:rsidRDefault="00EB7DC4">
      <w:pPr>
        <w:spacing w:after="0" w:line="240" w:lineRule="auto"/>
      </w:pPr>
      <w:r>
        <w:separator/>
      </w:r>
    </w:p>
  </w:footnote>
  <w:footnote w:type="continuationSeparator" w:id="0">
    <w:p w:rsidR="00EB7DC4" w:rsidRDefault="00EB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9B2" w:rsidRDefault="007A29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3621"/>
    <w:multiLevelType w:val="hybridMultilevel"/>
    <w:tmpl w:val="FFFFFFFF"/>
    <w:lvl w:ilvl="0" w:tplc="A082409C">
      <w:start w:val="1"/>
      <w:numFmt w:val="decimal"/>
      <w:lvlText w:val="%1."/>
      <w:lvlJc w:val="left"/>
      <w:pPr>
        <w:ind w:left="720" w:hanging="360"/>
      </w:pPr>
      <w:rPr>
        <w:rFonts w:cs="Times New Roman"/>
        <w:i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8388E"/>
    <w:multiLevelType w:val="hybridMultilevel"/>
    <w:tmpl w:val="FFFFFFFF"/>
    <w:lvl w:ilvl="0" w:tplc="49F261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F60A3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2B7C69"/>
    <w:multiLevelType w:val="hybridMultilevel"/>
    <w:tmpl w:val="FFFFFFFF"/>
    <w:lvl w:ilvl="0" w:tplc="BA863EE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047CC1"/>
    <w:multiLevelType w:val="hybridMultilevel"/>
    <w:tmpl w:val="FFFFFFFF"/>
    <w:lvl w:ilvl="0" w:tplc="2D824B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9F0100"/>
    <w:multiLevelType w:val="hybridMultilevel"/>
    <w:tmpl w:val="FFFFFFFF"/>
    <w:lvl w:ilvl="0" w:tplc="A764384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B70D3E"/>
    <w:multiLevelType w:val="hybridMultilevel"/>
    <w:tmpl w:val="FFFFFFFF"/>
    <w:lvl w:ilvl="0" w:tplc="EA22AB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6F"/>
    <w:rsid w:val="000000AB"/>
    <w:rsid w:val="00001E6A"/>
    <w:rsid w:val="00027D41"/>
    <w:rsid w:val="00070B2B"/>
    <w:rsid w:val="00083310"/>
    <w:rsid w:val="000A615F"/>
    <w:rsid w:val="000A6747"/>
    <w:rsid w:val="000A7A5B"/>
    <w:rsid w:val="000B4060"/>
    <w:rsid w:val="000B7759"/>
    <w:rsid w:val="000C2F04"/>
    <w:rsid w:val="000E7922"/>
    <w:rsid w:val="000F4E50"/>
    <w:rsid w:val="000F6335"/>
    <w:rsid w:val="000F7A96"/>
    <w:rsid w:val="00107607"/>
    <w:rsid w:val="00112DF1"/>
    <w:rsid w:val="00122BB7"/>
    <w:rsid w:val="0012342C"/>
    <w:rsid w:val="0012354C"/>
    <w:rsid w:val="00135BC0"/>
    <w:rsid w:val="00147A78"/>
    <w:rsid w:val="00156CFC"/>
    <w:rsid w:val="0017510A"/>
    <w:rsid w:val="001831A1"/>
    <w:rsid w:val="00184D74"/>
    <w:rsid w:val="0018557F"/>
    <w:rsid w:val="00190152"/>
    <w:rsid w:val="001924FE"/>
    <w:rsid w:val="001B194B"/>
    <w:rsid w:val="001C04DC"/>
    <w:rsid w:val="001D2686"/>
    <w:rsid w:val="001D75C4"/>
    <w:rsid w:val="001E0E54"/>
    <w:rsid w:val="001F6193"/>
    <w:rsid w:val="001F6E4D"/>
    <w:rsid w:val="00211C2D"/>
    <w:rsid w:val="0022150A"/>
    <w:rsid w:val="00222A31"/>
    <w:rsid w:val="002328EE"/>
    <w:rsid w:val="002337BF"/>
    <w:rsid w:val="002362D7"/>
    <w:rsid w:val="002419A9"/>
    <w:rsid w:val="00243CD2"/>
    <w:rsid w:val="00251FB2"/>
    <w:rsid w:val="002639CF"/>
    <w:rsid w:val="00264F56"/>
    <w:rsid w:val="002667C4"/>
    <w:rsid w:val="00281AF1"/>
    <w:rsid w:val="00292AFB"/>
    <w:rsid w:val="00297455"/>
    <w:rsid w:val="002A1737"/>
    <w:rsid w:val="002A3C62"/>
    <w:rsid w:val="002B77E4"/>
    <w:rsid w:val="002B7E6D"/>
    <w:rsid w:val="002C1592"/>
    <w:rsid w:val="002D4772"/>
    <w:rsid w:val="002F031E"/>
    <w:rsid w:val="002F0C02"/>
    <w:rsid w:val="002F3EB8"/>
    <w:rsid w:val="002F5A45"/>
    <w:rsid w:val="00311BC3"/>
    <w:rsid w:val="00316E2F"/>
    <w:rsid w:val="00323177"/>
    <w:rsid w:val="003267C7"/>
    <w:rsid w:val="00335505"/>
    <w:rsid w:val="0037774D"/>
    <w:rsid w:val="00387E1F"/>
    <w:rsid w:val="00392487"/>
    <w:rsid w:val="00392B78"/>
    <w:rsid w:val="003A3430"/>
    <w:rsid w:val="003A5D64"/>
    <w:rsid w:val="003B4468"/>
    <w:rsid w:val="003F1CB1"/>
    <w:rsid w:val="003F355B"/>
    <w:rsid w:val="00415124"/>
    <w:rsid w:val="00415A32"/>
    <w:rsid w:val="0041785C"/>
    <w:rsid w:val="00427279"/>
    <w:rsid w:val="00440756"/>
    <w:rsid w:val="004728CC"/>
    <w:rsid w:val="0047501C"/>
    <w:rsid w:val="00484A6A"/>
    <w:rsid w:val="004904D0"/>
    <w:rsid w:val="0049728F"/>
    <w:rsid w:val="004973B8"/>
    <w:rsid w:val="004A472D"/>
    <w:rsid w:val="004C4A81"/>
    <w:rsid w:val="004C63BC"/>
    <w:rsid w:val="004D0468"/>
    <w:rsid w:val="004D43F7"/>
    <w:rsid w:val="004E492A"/>
    <w:rsid w:val="00515484"/>
    <w:rsid w:val="00531EC8"/>
    <w:rsid w:val="00533CF7"/>
    <w:rsid w:val="00536AC1"/>
    <w:rsid w:val="0054185D"/>
    <w:rsid w:val="00554B73"/>
    <w:rsid w:val="00555631"/>
    <w:rsid w:val="00561D44"/>
    <w:rsid w:val="00566ABB"/>
    <w:rsid w:val="0057007F"/>
    <w:rsid w:val="00571250"/>
    <w:rsid w:val="00571E88"/>
    <w:rsid w:val="00577137"/>
    <w:rsid w:val="005A6B4E"/>
    <w:rsid w:val="005B0D86"/>
    <w:rsid w:val="005C0058"/>
    <w:rsid w:val="005C0FB8"/>
    <w:rsid w:val="005D74B9"/>
    <w:rsid w:val="005E493A"/>
    <w:rsid w:val="00632227"/>
    <w:rsid w:val="00633E6F"/>
    <w:rsid w:val="0064108D"/>
    <w:rsid w:val="00642CDA"/>
    <w:rsid w:val="0065363D"/>
    <w:rsid w:val="006714A7"/>
    <w:rsid w:val="006808AE"/>
    <w:rsid w:val="00685333"/>
    <w:rsid w:val="006A10A4"/>
    <w:rsid w:val="006A2180"/>
    <w:rsid w:val="006A49A7"/>
    <w:rsid w:val="006A51B7"/>
    <w:rsid w:val="006E63C5"/>
    <w:rsid w:val="00700CE8"/>
    <w:rsid w:val="007059DA"/>
    <w:rsid w:val="007325ED"/>
    <w:rsid w:val="007414AB"/>
    <w:rsid w:val="00743982"/>
    <w:rsid w:val="00745F55"/>
    <w:rsid w:val="00746F63"/>
    <w:rsid w:val="00751260"/>
    <w:rsid w:val="007550AB"/>
    <w:rsid w:val="00764F50"/>
    <w:rsid w:val="00772997"/>
    <w:rsid w:val="00773093"/>
    <w:rsid w:val="00776162"/>
    <w:rsid w:val="00780D04"/>
    <w:rsid w:val="0078312F"/>
    <w:rsid w:val="00783BC4"/>
    <w:rsid w:val="00787C29"/>
    <w:rsid w:val="00790C76"/>
    <w:rsid w:val="007A1A4E"/>
    <w:rsid w:val="007A29B2"/>
    <w:rsid w:val="007B58C3"/>
    <w:rsid w:val="007C31D1"/>
    <w:rsid w:val="007D01D6"/>
    <w:rsid w:val="007F5184"/>
    <w:rsid w:val="008421F8"/>
    <w:rsid w:val="008439D1"/>
    <w:rsid w:val="008520DB"/>
    <w:rsid w:val="00852976"/>
    <w:rsid w:val="00853D7C"/>
    <w:rsid w:val="00856595"/>
    <w:rsid w:val="00866DD5"/>
    <w:rsid w:val="008835E4"/>
    <w:rsid w:val="0088471E"/>
    <w:rsid w:val="00884B2E"/>
    <w:rsid w:val="008920DE"/>
    <w:rsid w:val="00894E0F"/>
    <w:rsid w:val="00897F8E"/>
    <w:rsid w:val="008B1709"/>
    <w:rsid w:val="008C2998"/>
    <w:rsid w:val="008E1A7E"/>
    <w:rsid w:val="00912109"/>
    <w:rsid w:val="00923D41"/>
    <w:rsid w:val="009279DA"/>
    <w:rsid w:val="00930887"/>
    <w:rsid w:val="00947E93"/>
    <w:rsid w:val="0096084E"/>
    <w:rsid w:val="00981D1E"/>
    <w:rsid w:val="009851C8"/>
    <w:rsid w:val="009C1ED4"/>
    <w:rsid w:val="009D01A6"/>
    <w:rsid w:val="009D33AA"/>
    <w:rsid w:val="009D587E"/>
    <w:rsid w:val="009E23B9"/>
    <w:rsid w:val="009E6ABC"/>
    <w:rsid w:val="009F3778"/>
    <w:rsid w:val="00A024B9"/>
    <w:rsid w:val="00A11076"/>
    <w:rsid w:val="00A154DA"/>
    <w:rsid w:val="00A23837"/>
    <w:rsid w:val="00A249DB"/>
    <w:rsid w:val="00A314A4"/>
    <w:rsid w:val="00A40730"/>
    <w:rsid w:val="00A41730"/>
    <w:rsid w:val="00A4496E"/>
    <w:rsid w:val="00A52391"/>
    <w:rsid w:val="00A757B3"/>
    <w:rsid w:val="00A7700F"/>
    <w:rsid w:val="00A87690"/>
    <w:rsid w:val="00A87CD6"/>
    <w:rsid w:val="00A97B42"/>
    <w:rsid w:val="00AB050C"/>
    <w:rsid w:val="00AB7743"/>
    <w:rsid w:val="00AC0D41"/>
    <w:rsid w:val="00AC65C5"/>
    <w:rsid w:val="00AD1A1A"/>
    <w:rsid w:val="00AD7367"/>
    <w:rsid w:val="00AE2ADF"/>
    <w:rsid w:val="00B01AA7"/>
    <w:rsid w:val="00B04B9E"/>
    <w:rsid w:val="00B05CD4"/>
    <w:rsid w:val="00B11C08"/>
    <w:rsid w:val="00B1273A"/>
    <w:rsid w:val="00B233D0"/>
    <w:rsid w:val="00B24A4F"/>
    <w:rsid w:val="00B27649"/>
    <w:rsid w:val="00B41AE7"/>
    <w:rsid w:val="00B479E1"/>
    <w:rsid w:val="00B5210F"/>
    <w:rsid w:val="00B64A4D"/>
    <w:rsid w:val="00B70378"/>
    <w:rsid w:val="00B763B8"/>
    <w:rsid w:val="00B80DDE"/>
    <w:rsid w:val="00B8778F"/>
    <w:rsid w:val="00B87C92"/>
    <w:rsid w:val="00B91497"/>
    <w:rsid w:val="00B9474E"/>
    <w:rsid w:val="00B94C07"/>
    <w:rsid w:val="00BA2012"/>
    <w:rsid w:val="00BA5DE0"/>
    <w:rsid w:val="00BD1546"/>
    <w:rsid w:val="00BD4D66"/>
    <w:rsid w:val="00BE6C8C"/>
    <w:rsid w:val="00C17E5F"/>
    <w:rsid w:val="00C21066"/>
    <w:rsid w:val="00C23B11"/>
    <w:rsid w:val="00C41BE1"/>
    <w:rsid w:val="00C72C4C"/>
    <w:rsid w:val="00C91778"/>
    <w:rsid w:val="00C93174"/>
    <w:rsid w:val="00CA4419"/>
    <w:rsid w:val="00CA659E"/>
    <w:rsid w:val="00CB0A4B"/>
    <w:rsid w:val="00CB189B"/>
    <w:rsid w:val="00CB55C5"/>
    <w:rsid w:val="00CC053F"/>
    <w:rsid w:val="00CC0DA7"/>
    <w:rsid w:val="00CC23E8"/>
    <w:rsid w:val="00CC24E7"/>
    <w:rsid w:val="00CD0C7C"/>
    <w:rsid w:val="00CD607A"/>
    <w:rsid w:val="00CD61C3"/>
    <w:rsid w:val="00CE5F8A"/>
    <w:rsid w:val="00D06BA9"/>
    <w:rsid w:val="00D126E2"/>
    <w:rsid w:val="00D20509"/>
    <w:rsid w:val="00D31AC9"/>
    <w:rsid w:val="00D328E9"/>
    <w:rsid w:val="00D43793"/>
    <w:rsid w:val="00D4748B"/>
    <w:rsid w:val="00D560B1"/>
    <w:rsid w:val="00D66377"/>
    <w:rsid w:val="00D67B2D"/>
    <w:rsid w:val="00D67C63"/>
    <w:rsid w:val="00D71B66"/>
    <w:rsid w:val="00D85CA0"/>
    <w:rsid w:val="00DA6941"/>
    <w:rsid w:val="00DB373D"/>
    <w:rsid w:val="00DB54F1"/>
    <w:rsid w:val="00DE3BB1"/>
    <w:rsid w:val="00DE69D6"/>
    <w:rsid w:val="00DF3690"/>
    <w:rsid w:val="00E23BE3"/>
    <w:rsid w:val="00E241E7"/>
    <w:rsid w:val="00E431B2"/>
    <w:rsid w:val="00E47964"/>
    <w:rsid w:val="00E55148"/>
    <w:rsid w:val="00E56B95"/>
    <w:rsid w:val="00E761AC"/>
    <w:rsid w:val="00E80951"/>
    <w:rsid w:val="00E9590C"/>
    <w:rsid w:val="00EA30C0"/>
    <w:rsid w:val="00EB17BF"/>
    <w:rsid w:val="00EB261E"/>
    <w:rsid w:val="00EB2F7D"/>
    <w:rsid w:val="00EB3AA1"/>
    <w:rsid w:val="00EB7B22"/>
    <w:rsid w:val="00EB7DC4"/>
    <w:rsid w:val="00EC056D"/>
    <w:rsid w:val="00EC74E9"/>
    <w:rsid w:val="00ED673C"/>
    <w:rsid w:val="00ED7084"/>
    <w:rsid w:val="00EF12D6"/>
    <w:rsid w:val="00EF4AE1"/>
    <w:rsid w:val="00F03D01"/>
    <w:rsid w:val="00F11B1E"/>
    <w:rsid w:val="00F12289"/>
    <w:rsid w:val="00F12DB9"/>
    <w:rsid w:val="00F22801"/>
    <w:rsid w:val="00F277A0"/>
    <w:rsid w:val="00F344F1"/>
    <w:rsid w:val="00F40942"/>
    <w:rsid w:val="00F46D28"/>
    <w:rsid w:val="00F57DB6"/>
    <w:rsid w:val="00F652D5"/>
    <w:rsid w:val="00F7797A"/>
    <w:rsid w:val="00F8081A"/>
    <w:rsid w:val="00F8084A"/>
    <w:rsid w:val="00F808B0"/>
    <w:rsid w:val="00F8493C"/>
    <w:rsid w:val="00F84AC4"/>
    <w:rsid w:val="00F90DC9"/>
    <w:rsid w:val="00F96C66"/>
    <w:rsid w:val="00FC37E2"/>
    <w:rsid w:val="00FD2834"/>
    <w:rsid w:val="00FE0891"/>
    <w:rsid w:val="00FE1EFD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A8D3C"/>
  <w14:defaultImageDpi w14:val="0"/>
  <w15:docId w15:val="{D1CC65B2-A938-4C11-9FF0-364988E8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63C5"/>
    <w:pPr>
      <w:keepNext/>
      <w:keepLines/>
      <w:spacing w:before="200" w:line="240" w:lineRule="auto"/>
      <w:outlineLvl w:val="1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E63C5"/>
    <w:rPr>
      <w:rFonts w:ascii="Cambria" w:hAnsi="Cambria" w:cs="Times New Roman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33E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ED673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D673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D673C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D67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D673C"/>
    <w:rPr>
      <w:rFonts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F5A45"/>
    <w:pPr>
      <w:ind w:left="708"/>
    </w:pPr>
  </w:style>
  <w:style w:type="paragraph" w:styleId="Revisione">
    <w:name w:val="Revision"/>
    <w:hidden/>
    <w:uiPriority w:val="99"/>
    <w:semiHidden/>
    <w:rsid w:val="00A31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AFFA-BAAE-4BD0-A12D-6B99A248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1739</Words>
  <Characters>11280</Characters>
  <Application>Microsoft Office Word</Application>
  <DocSecurity>0</DocSecurity>
  <Lines>94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m.vallone</dc:creator>
  <cp:keywords/>
  <dc:description/>
  <cp:lastModifiedBy>Romana Tomasoni - IC Clusone</cp:lastModifiedBy>
  <cp:revision>4</cp:revision>
  <cp:lastPrinted>2021-02-25T13:16:00Z</cp:lastPrinted>
  <dcterms:created xsi:type="dcterms:W3CDTF">2022-12-25T19:42:00Z</dcterms:created>
  <dcterms:modified xsi:type="dcterms:W3CDTF">2022-12-28T12:36:00Z</dcterms:modified>
</cp:coreProperties>
</file>