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3AE1" w14:textId="77777777" w:rsidR="00032BC9" w:rsidRDefault="001D036C" w:rsidP="001D036C">
      <w:pPr>
        <w:jc w:val="right"/>
      </w:pPr>
      <w:r>
        <w:t>Circolare</w:t>
      </w:r>
    </w:p>
    <w:p w14:paraId="4D3CC119" w14:textId="77777777" w:rsidR="001D036C" w:rsidRDefault="001D036C" w:rsidP="001D036C">
      <w:pPr>
        <w:jc w:val="both"/>
      </w:pPr>
      <w:r>
        <w:t xml:space="preserve">AI DOCENTI </w:t>
      </w:r>
    </w:p>
    <w:p w14:paraId="2EC8C37C" w14:textId="77777777" w:rsidR="001D036C" w:rsidRDefault="001D036C" w:rsidP="001D036C">
      <w:pPr>
        <w:jc w:val="both"/>
      </w:pPr>
      <w:r>
        <w:t>AL PERSONALE ATA</w:t>
      </w:r>
    </w:p>
    <w:p w14:paraId="670038FF" w14:textId="77777777" w:rsidR="001D036C" w:rsidRDefault="001D036C" w:rsidP="001D036C">
      <w:pPr>
        <w:jc w:val="both"/>
      </w:pPr>
      <w:r>
        <w:t>AL DSGA</w:t>
      </w:r>
    </w:p>
    <w:p w14:paraId="0E977D62" w14:textId="77777777" w:rsidR="001D036C" w:rsidRDefault="001D036C" w:rsidP="001D036C">
      <w:pPr>
        <w:jc w:val="both"/>
      </w:pPr>
    </w:p>
    <w:p w14:paraId="64B1DDE9" w14:textId="1615139C" w:rsidR="001D036C" w:rsidRDefault="001D036C" w:rsidP="001D036C">
      <w:pPr>
        <w:jc w:val="both"/>
      </w:pPr>
      <w:r>
        <w:t>Si comunica ai destinatari in indirizzo che, ai sensi delle linee guida elaborate dall’</w:t>
      </w:r>
      <w:r w:rsidR="00BB7CAD">
        <w:t xml:space="preserve"> AST </w:t>
      </w:r>
      <w:r>
        <w:t xml:space="preserve">e ai fini </w:t>
      </w:r>
      <w:r w:rsidR="00BB7CAD">
        <w:t xml:space="preserve">del miglioramento della qualità e </w:t>
      </w:r>
      <w:r>
        <w:t xml:space="preserve">della salubrità dell’aria, nei locali destinati alla normale frequenza da parte delle </w:t>
      </w:r>
      <w:proofErr w:type="gramStart"/>
      <w:r>
        <w:t xml:space="preserve">classi </w:t>
      </w:r>
      <w:r w:rsidR="00BB7CAD">
        <w:t>,</w:t>
      </w:r>
      <w:proofErr w:type="gramEnd"/>
      <w:r w:rsidR="00BB7CAD">
        <w:t xml:space="preserve"> </w:t>
      </w:r>
      <w:r>
        <w:t xml:space="preserve">deve essere periodicamente cambiata l’aria lasciando, se possibile, sempre aperta una finestra. Altresì, è necessario lo spalancamento delle finestre </w:t>
      </w:r>
      <w:r>
        <w:t>per 3-4 minuti</w:t>
      </w:r>
      <w:r>
        <w:t xml:space="preserve"> durante l’intervallo ed il cambio d’ora, anche e soprattutto nella stagione fredda, ai fini della prevenzione rispetto all’infezione da virus tra cui quello della meningite. Inoltre, risulta necessario</w:t>
      </w:r>
      <w:r w:rsidR="00BB7CAD">
        <w:t>,</w:t>
      </w:r>
      <w:r>
        <w:t xml:space="preserve"> </w:t>
      </w:r>
      <w:r w:rsidR="00BB7CAD">
        <w:t xml:space="preserve">ai fini della purificazione dell’aria, </w:t>
      </w:r>
      <w:r>
        <w:t>spalancare le finestre prima e dopo le pulizie effettuate dai collaboratori scolastici.</w:t>
      </w:r>
      <w:r w:rsidR="001D4484">
        <w:t xml:space="preserve"> A questo scopo è stata predisposta dalla stessa l’affissione in luoghi ben visibili di tabelle indicanti l’obbligo di ricambio dell’aria in ogni plesso.</w:t>
      </w:r>
      <w:bookmarkStart w:id="0" w:name="_GoBack"/>
      <w:bookmarkEnd w:id="0"/>
    </w:p>
    <w:p w14:paraId="169B0E29" w14:textId="77777777" w:rsidR="00BB7CAD" w:rsidRDefault="00BB7CAD" w:rsidP="001D036C">
      <w:pPr>
        <w:jc w:val="both"/>
      </w:pPr>
    </w:p>
    <w:p w14:paraId="557AFE8E" w14:textId="77777777" w:rsidR="00BB7CAD" w:rsidRDefault="00BB7CAD" w:rsidP="001D036C">
      <w:pPr>
        <w:jc w:val="both"/>
      </w:pPr>
      <w:r>
        <w:t>Il DS</w:t>
      </w:r>
    </w:p>
    <w:p w14:paraId="6A84683F" w14:textId="77777777" w:rsidR="001D036C" w:rsidRDefault="001D036C"/>
    <w:sectPr w:rsidR="001D036C" w:rsidSect="00C915A4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6C"/>
    <w:rsid w:val="00032BC9"/>
    <w:rsid w:val="001D036C"/>
    <w:rsid w:val="001D4484"/>
    <w:rsid w:val="00BB7CAD"/>
    <w:rsid w:val="00C915A4"/>
    <w:rsid w:val="00D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8F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2019-10-12T13:06:00Z</dcterms:created>
  <dcterms:modified xsi:type="dcterms:W3CDTF">2019-10-12T13:31:00Z</dcterms:modified>
</cp:coreProperties>
</file>