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67" w:rsidRDefault="00784567">
      <w:pPr>
        <w:pStyle w:val="Textbody"/>
      </w:pPr>
    </w:p>
    <w:tbl>
      <w:tblPr>
        <w:tblW w:w="9610" w:type="dxa"/>
        <w:tblInd w:w="-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0"/>
      </w:tblGrid>
      <w:tr w:rsidR="00784567" w:rsidRPr="003509F7">
        <w:tc>
          <w:tcPr>
            <w:tcW w:w="9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84" w:type="dxa"/>
              <w:bottom w:w="0" w:type="dxa"/>
              <w:right w:w="70" w:type="dxa"/>
            </w:tcMar>
          </w:tcPr>
          <w:p w:rsidR="00784567" w:rsidRDefault="003509F7">
            <w:pPr>
              <w:pStyle w:val="Standard"/>
              <w:spacing w:after="120" w:line="360" w:lineRule="auto"/>
              <w:ind w:left="2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  <w:lang w:bidi="it-IT"/>
              </w:rPr>
              <w:t>Allegato   3</w:t>
            </w:r>
          </w:p>
          <w:p w:rsidR="00784567" w:rsidRDefault="00784567">
            <w:pPr>
              <w:pStyle w:val="Standard"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</w:p>
          <w:p w:rsidR="00784567" w:rsidRDefault="003509F7">
            <w:pPr>
              <w:pStyle w:val="Standard"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>
              <w:rPr>
                <w:b/>
                <w:sz w:val="22"/>
                <w:szCs w:val="22"/>
                <w:u w:val="single"/>
                <w:lang w:bidi="it-IT"/>
              </w:rPr>
              <w:t>SCHEMA DI OFFERTA ECONOMICA</w:t>
            </w:r>
          </w:p>
          <w:p w:rsidR="00784567" w:rsidRDefault="00784567">
            <w:pPr>
              <w:pStyle w:val="Textbodyindent"/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:rsidR="00784567" w:rsidRDefault="003509F7">
            <w:pPr>
              <w:pStyle w:val="Standard"/>
              <w:widowControl w:val="0"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>
              <w:rPr>
                <w:b/>
                <w:sz w:val="22"/>
                <w:szCs w:val="22"/>
                <w:lang w:bidi="it-IT"/>
              </w:rPr>
              <w:t xml:space="preserve">Procedura aperta ai sensi dell'art. 60 del </w:t>
            </w:r>
            <w:proofErr w:type="spellStart"/>
            <w:r>
              <w:rPr>
                <w:b/>
                <w:sz w:val="22"/>
                <w:szCs w:val="22"/>
                <w:lang w:bidi="it-IT"/>
              </w:rPr>
              <w:t>D.Lgs.</w:t>
            </w:r>
            <w:proofErr w:type="spellEnd"/>
            <w:r>
              <w:rPr>
                <w:b/>
                <w:sz w:val="22"/>
                <w:szCs w:val="22"/>
                <w:lang w:bidi="it-IT"/>
              </w:rPr>
              <w:t xml:space="preserve"> n. 50/2016 per l’affidamento del</w:t>
            </w:r>
          </w:p>
          <w:p w:rsidR="00784567" w:rsidRDefault="003509F7">
            <w:pPr>
              <w:pStyle w:val="Standard"/>
              <w:widowControl w:val="0"/>
              <w:spacing w:after="120" w:line="360" w:lineRule="auto"/>
              <w:ind w:left="283"/>
              <w:jc w:val="center"/>
            </w:pPr>
            <w:r>
              <w:rPr>
                <w:b/>
                <w:i/>
                <w:sz w:val="22"/>
                <w:szCs w:val="22"/>
                <w:lang w:bidi="it-IT"/>
              </w:rPr>
              <w:t>Servizio di cassa a favore dell'Istituto Comprensivo Statale di Clusone)</w:t>
            </w:r>
          </w:p>
          <w:p w:rsidR="00784567" w:rsidRDefault="002B67F9">
            <w:pPr>
              <w:pStyle w:val="Standard"/>
              <w:widowControl w:val="0"/>
              <w:spacing w:after="120" w:line="360" w:lineRule="auto"/>
              <w:ind w:left="283"/>
              <w:jc w:val="center"/>
            </w:pPr>
            <w:r>
              <w:rPr>
                <w:b/>
                <w:i/>
                <w:sz w:val="22"/>
                <w:szCs w:val="22"/>
                <w:lang w:bidi="it-IT"/>
              </w:rPr>
              <w:t>Per il quadriennio 01/07/2021 - 30/06/2025</w:t>
            </w:r>
            <w:bookmarkStart w:id="0" w:name="_GoBack"/>
            <w:bookmarkEnd w:id="0"/>
          </w:p>
          <w:p w:rsidR="00784567" w:rsidRDefault="00784567">
            <w:pPr>
              <w:pStyle w:val="Standard"/>
              <w:widowControl w:val="0"/>
              <w:spacing w:after="120" w:line="360" w:lineRule="auto"/>
              <w:ind w:left="283"/>
              <w:jc w:val="center"/>
              <w:rPr>
                <w:b/>
                <w:i/>
                <w:sz w:val="22"/>
                <w:szCs w:val="22"/>
                <w:lang w:bidi="it-IT"/>
              </w:rPr>
            </w:pPr>
          </w:p>
          <w:p w:rsidR="00784567" w:rsidRDefault="003509F7">
            <w:pPr>
              <w:pStyle w:val="Standard"/>
              <w:widowControl w:val="0"/>
              <w:spacing w:after="120" w:line="360" w:lineRule="auto"/>
              <w:ind w:left="283"/>
              <w:jc w:val="center"/>
              <w:rPr>
                <w:b/>
                <w:i/>
                <w:sz w:val="24"/>
                <w:szCs w:val="24"/>
                <w:lang w:bidi="it-IT"/>
              </w:rPr>
            </w:pPr>
            <w:r>
              <w:rPr>
                <w:b/>
                <w:i/>
                <w:sz w:val="24"/>
                <w:szCs w:val="24"/>
                <w:lang w:bidi="it-IT"/>
              </w:rPr>
              <w:t>CIG:  ZA02F4FF98</w:t>
            </w:r>
          </w:p>
        </w:tc>
      </w:tr>
    </w:tbl>
    <w:p w:rsidR="00784567" w:rsidRDefault="003509F7">
      <w:pPr>
        <w:pStyle w:val="Standard"/>
        <w:pageBreakBefore/>
        <w:widowControl w:val="0"/>
        <w:tabs>
          <w:tab w:val="left" w:pos="434"/>
          <w:tab w:val="left" w:pos="1154"/>
          <w:tab w:val="left" w:pos="3458"/>
          <w:tab w:val="left" w:pos="4178"/>
          <w:tab w:val="left" w:pos="5186"/>
          <w:tab w:val="left" w:pos="5474"/>
          <w:tab w:val="left" w:pos="6626"/>
        </w:tabs>
        <w:spacing w:after="120"/>
        <w:ind w:left="-142" w:right="-1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(Schema di offerta, da compilare su carta semplice, su cui va applicata la marca da bollo)</w:t>
      </w:r>
    </w:p>
    <w:p w:rsidR="00784567" w:rsidRDefault="00784567">
      <w:pPr>
        <w:pStyle w:val="Standard"/>
        <w:widowControl w:val="0"/>
        <w:tabs>
          <w:tab w:val="left" w:pos="434"/>
          <w:tab w:val="left" w:pos="1154"/>
          <w:tab w:val="left" w:pos="3458"/>
          <w:tab w:val="left" w:pos="4178"/>
          <w:tab w:val="left" w:pos="5186"/>
          <w:tab w:val="left" w:pos="5474"/>
          <w:tab w:val="left" w:pos="6626"/>
        </w:tabs>
        <w:spacing w:after="120"/>
        <w:ind w:left="-142" w:right="-1"/>
        <w:jc w:val="center"/>
        <w:rPr>
          <w:sz w:val="22"/>
          <w:szCs w:val="22"/>
        </w:rPr>
      </w:pPr>
    </w:p>
    <w:p w:rsidR="00784567" w:rsidRDefault="003509F7">
      <w:pPr>
        <w:pStyle w:val="Standard"/>
        <w:spacing w:line="480" w:lineRule="auto"/>
        <w:jc w:val="both"/>
      </w:pPr>
      <w:r>
        <w:rPr>
          <w:b/>
          <w:sz w:val="22"/>
          <w:szCs w:val="22"/>
        </w:rPr>
        <w:t>Il sottoscritto</w:t>
      </w:r>
      <w:r>
        <w:rPr>
          <w:sz w:val="22"/>
          <w:szCs w:val="22"/>
        </w:rPr>
        <w:t>: ___________________________________________________________</w:t>
      </w:r>
    </w:p>
    <w:p w:rsidR="00784567" w:rsidRDefault="003509F7">
      <w:pPr>
        <w:pStyle w:val="Standard"/>
        <w:spacing w:line="480" w:lineRule="auto"/>
        <w:jc w:val="both"/>
      </w:pPr>
      <w:r>
        <w:rPr>
          <w:b/>
          <w:sz w:val="22"/>
          <w:szCs w:val="22"/>
        </w:rPr>
        <w:t>Nato a</w:t>
      </w:r>
      <w:r>
        <w:rPr>
          <w:sz w:val="22"/>
          <w:szCs w:val="22"/>
        </w:rPr>
        <w:t>: ________________________</w:t>
      </w:r>
      <w:r>
        <w:rPr>
          <w:b/>
          <w:sz w:val="22"/>
          <w:szCs w:val="22"/>
        </w:rPr>
        <w:t xml:space="preserve">il </w:t>
      </w:r>
      <w:r>
        <w:rPr>
          <w:sz w:val="22"/>
          <w:szCs w:val="22"/>
        </w:rPr>
        <w:t>________________________________________</w:t>
      </w:r>
    </w:p>
    <w:p w:rsidR="00784567" w:rsidRDefault="003509F7">
      <w:pPr>
        <w:pStyle w:val="Standard"/>
        <w:spacing w:line="480" w:lineRule="auto"/>
        <w:jc w:val="both"/>
      </w:pPr>
      <w:r>
        <w:rPr>
          <w:b/>
          <w:sz w:val="22"/>
          <w:szCs w:val="22"/>
        </w:rPr>
        <w:t>Residente a</w:t>
      </w:r>
      <w:r>
        <w:rPr>
          <w:sz w:val="22"/>
          <w:szCs w:val="22"/>
        </w:rPr>
        <w:t xml:space="preserve">: _________________________ </w:t>
      </w:r>
      <w:r>
        <w:rPr>
          <w:b/>
          <w:sz w:val="22"/>
          <w:szCs w:val="22"/>
        </w:rPr>
        <w:t xml:space="preserve">Provincia di </w:t>
      </w:r>
      <w:r>
        <w:rPr>
          <w:sz w:val="22"/>
          <w:szCs w:val="22"/>
        </w:rPr>
        <w:t>_________________________</w:t>
      </w:r>
    </w:p>
    <w:p w:rsidR="00784567" w:rsidRDefault="003509F7">
      <w:pPr>
        <w:pStyle w:val="Standard"/>
        <w:spacing w:line="480" w:lineRule="auto"/>
        <w:jc w:val="both"/>
      </w:pPr>
      <w:r>
        <w:rPr>
          <w:b/>
          <w:sz w:val="22"/>
          <w:szCs w:val="22"/>
        </w:rPr>
        <w:t>via/piazza</w:t>
      </w:r>
      <w:r>
        <w:rPr>
          <w:sz w:val="22"/>
          <w:szCs w:val="22"/>
        </w:rPr>
        <w:t xml:space="preserve">_______________________ </w:t>
      </w:r>
      <w:r>
        <w:rPr>
          <w:b/>
          <w:sz w:val="22"/>
          <w:szCs w:val="22"/>
        </w:rPr>
        <w:t xml:space="preserve">n.° </w:t>
      </w:r>
      <w:r>
        <w:rPr>
          <w:sz w:val="22"/>
          <w:szCs w:val="22"/>
        </w:rPr>
        <w:t>_____________________________________</w:t>
      </w:r>
    </w:p>
    <w:p w:rsidR="00784567" w:rsidRDefault="003509F7">
      <w:pPr>
        <w:pStyle w:val="Standard"/>
        <w:spacing w:line="480" w:lineRule="auto"/>
        <w:jc w:val="both"/>
      </w:pPr>
      <w:r>
        <w:rPr>
          <w:b/>
          <w:sz w:val="22"/>
          <w:szCs w:val="22"/>
        </w:rPr>
        <w:t>in qualità di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(indicare la carica, anche sociale)</w:t>
      </w:r>
      <w:r>
        <w:rPr>
          <w:sz w:val="22"/>
          <w:szCs w:val="22"/>
        </w:rPr>
        <w:t xml:space="preserve"> __________________________________</w:t>
      </w:r>
    </w:p>
    <w:p w:rsidR="00784567" w:rsidRDefault="003509F7">
      <w:pPr>
        <w:pStyle w:val="Standard"/>
        <w:spacing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dell’Operatore/Impresa: _____________________________________________</w:t>
      </w:r>
    </w:p>
    <w:p w:rsidR="00784567" w:rsidRDefault="003509F7">
      <w:pPr>
        <w:pStyle w:val="Standard"/>
        <w:spacing w:line="480" w:lineRule="auto"/>
        <w:jc w:val="both"/>
      </w:pPr>
      <w:r>
        <w:rPr>
          <w:b/>
          <w:sz w:val="22"/>
          <w:szCs w:val="22"/>
        </w:rPr>
        <w:t>con sede nel Comune di</w:t>
      </w:r>
      <w:r>
        <w:rPr>
          <w:sz w:val="22"/>
          <w:szCs w:val="22"/>
        </w:rPr>
        <w:t xml:space="preserve">:___________________________ </w:t>
      </w:r>
      <w:r>
        <w:rPr>
          <w:b/>
          <w:sz w:val="22"/>
          <w:szCs w:val="22"/>
        </w:rPr>
        <w:t xml:space="preserve">Provincia di </w:t>
      </w:r>
      <w:r>
        <w:rPr>
          <w:sz w:val="22"/>
          <w:szCs w:val="22"/>
        </w:rPr>
        <w:t>_____________</w:t>
      </w:r>
    </w:p>
    <w:p w:rsidR="00784567" w:rsidRDefault="003509F7">
      <w:pPr>
        <w:pStyle w:val="Standard"/>
        <w:spacing w:line="480" w:lineRule="auto"/>
        <w:jc w:val="both"/>
      </w:pPr>
      <w:r>
        <w:rPr>
          <w:b/>
          <w:sz w:val="22"/>
          <w:szCs w:val="22"/>
        </w:rPr>
        <w:t xml:space="preserve">codice fiscale: </w:t>
      </w:r>
      <w:r>
        <w:rPr>
          <w:sz w:val="22"/>
          <w:szCs w:val="22"/>
        </w:rPr>
        <w:t>____________________________________________________________</w:t>
      </w:r>
    </w:p>
    <w:p w:rsidR="00784567" w:rsidRDefault="003509F7">
      <w:pPr>
        <w:pStyle w:val="Standard"/>
        <w:spacing w:line="480" w:lineRule="auto"/>
        <w:jc w:val="both"/>
      </w:pPr>
      <w:r>
        <w:rPr>
          <w:b/>
          <w:sz w:val="22"/>
          <w:szCs w:val="22"/>
        </w:rPr>
        <w:t xml:space="preserve">partita I.V.A.: </w:t>
      </w:r>
      <w:r>
        <w:rPr>
          <w:sz w:val="22"/>
          <w:szCs w:val="22"/>
        </w:rPr>
        <w:t>____________________________________________________________</w:t>
      </w:r>
    </w:p>
    <w:p w:rsidR="00784567" w:rsidRDefault="003509F7">
      <w:pPr>
        <w:pStyle w:val="Standard"/>
        <w:spacing w:line="480" w:lineRule="auto"/>
        <w:jc w:val="both"/>
      </w:pPr>
      <w:r>
        <w:rPr>
          <w:b/>
          <w:sz w:val="22"/>
          <w:szCs w:val="22"/>
        </w:rPr>
        <w:t xml:space="preserve">telefono: </w:t>
      </w:r>
      <w:r>
        <w:rPr>
          <w:sz w:val="22"/>
          <w:szCs w:val="22"/>
        </w:rPr>
        <w:t xml:space="preserve">____________________________________ </w:t>
      </w:r>
      <w:r>
        <w:rPr>
          <w:b/>
          <w:sz w:val="22"/>
          <w:szCs w:val="22"/>
        </w:rPr>
        <w:t xml:space="preserve">fax </w:t>
      </w:r>
      <w:r>
        <w:rPr>
          <w:sz w:val="22"/>
          <w:szCs w:val="22"/>
        </w:rPr>
        <w:t>_________________________</w:t>
      </w:r>
    </w:p>
    <w:p w:rsidR="00784567" w:rsidRDefault="003509F7">
      <w:pPr>
        <w:pStyle w:val="Standard"/>
        <w:spacing w:line="480" w:lineRule="auto"/>
        <w:jc w:val="both"/>
      </w:pPr>
      <w:r>
        <w:rPr>
          <w:b/>
          <w:sz w:val="22"/>
          <w:szCs w:val="22"/>
        </w:rPr>
        <w:t xml:space="preserve">indirizzo di posta elettronica: </w:t>
      </w:r>
      <w:r>
        <w:rPr>
          <w:sz w:val="22"/>
          <w:szCs w:val="22"/>
        </w:rPr>
        <w:t>_______________________________________________</w:t>
      </w:r>
    </w:p>
    <w:p w:rsidR="00784567" w:rsidRDefault="00784567">
      <w:pPr>
        <w:pStyle w:val="Intestazione"/>
        <w:spacing w:line="360" w:lineRule="auto"/>
        <w:jc w:val="both"/>
        <w:rPr>
          <w:sz w:val="22"/>
          <w:szCs w:val="22"/>
        </w:rPr>
      </w:pPr>
    </w:p>
    <w:p w:rsidR="00784567" w:rsidRDefault="003509F7">
      <w:pPr>
        <w:pStyle w:val="Standard"/>
        <w:tabs>
          <w:tab w:val="left" w:pos="0"/>
          <w:tab w:val="left" w:pos="1296"/>
        </w:tabs>
        <w:spacing w:after="120" w:line="360" w:lineRule="auto"/>
        <w:jc w:val="both"/>
      </w:pPr>
      <w:r>
        <w:rPr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nel Bando di Gara, nel Capitolato Tecnico,  nello Schema di Convenzione di Cassa, dichiarando di essere disposto ad assumere l’affidamento </w:t>
      </w:r>
      <w:r>
        <w:rPr>
          <w:sz w:val="22"/>
          <w:szCs w:val="22"/>
        </w:rPr>
        <w:t>dei «</w:t>
      </w:r>
      <w:r>
        <w:rPr>
          <w:b/>
          <w:bCs/>
          <w:i/>
          <w:sz w:val="22"/>
          <w:szCs w:val="22"/>
          <w:lang w:eastAsia="en-US"/>
        </w:rPr>
        <w:t xml:space="preserve">Servizi di cassa a favore dell'Istituto Comprensivo Statale di Clusone , </w:t>
      </w:r>
      <w:r>
        <w:rPr>
          <w:sz w:val="22"/>
          <w:szCs w:val="22"/>
          <w:lang w:eastAsia="en-US"/>
        </w:rPr>
        <w:t>a tal fine</w:t>
      </w:r>
    </w:p>
    <w:p w:rsidR="00784567" w:rsidRDefault="00784567">
      <w:pPr>
        <w:pStyle w:val="Standard"/>
        <w:tabs>
          <w:tab w:val="left" w:pos="0"/>
          <w:tab w:val="left" w:pos="1296"/>
        </w:tabs>
        <w:spacing w:after="120" w:line="360" w:lineRule="auto"/>
        <w:jc w:val="both"/>
      </w:pPr>
    </w:p>
    <w:p w:rsidR="00784567" w:rsidRDefault="003509F7">
      <w:pPr>
        <w:pStyle w:val="Standard"/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OFFRE</w:t>
      </w:r>
    </w:p>
    <w:p w:rsidR="00784567" w:rsidRDefault="003509F7">
      <w:pPr>
        <w:pStyle w:val="Intestazione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10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5528"/>
        <w:gridCol w:w="1218"/>
        <w:gridCol w:w="2758"/>
      </w:tblGrid>
      <w:tr w:rsidR="00784567" w:rsidRPr="002B67F9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9" w:type="dxa"/>
              <w:left w:w="79" w:type="dxa"/>
              <w:bottom w:w="0" w:type="dxa"/>
              <w:right w:w="108" w:type="dxa"/>
            </w:tcMar>
            <w:vAlign w:val="center"/>
          </w:tcPr>
          <w:p w:rsidR="00784567" w:rsidRDefault="003509F7">
            <w:pPr>
              <w:pStyle w:val="Standard"/>
              <w:spacing w:line="276" w:lineRule="auto"/>
              <w:ind w:firstLine="1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SERVIZI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9" w:type="dxa"/>
              <w:left w:w="79" w:type="dxa"/>
              <w:bottom w:w="0" w:type="dxa"/>
              <w:right w:w="108" w:type="dxa"/>
            </w:tcMar>
            <w:vAlign w:val="center"/>
          </w:tcPr>
          <w:p w:rsidR="00784567" w:rsidRDefault="003509F7">
            <w:pPr>
              <w:pStyle w:val="Standard"/>
              <w:spacing w:before="60" w:after="60" w:line="276" w:lineRule="auto"/>
              <w:ind w:firstLine="1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UNITA DI MISURA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9" w:type="dxa"/>
              <w:left w:w="79" w:type="dxa"/>
              <w:bottom w:w="0" w:type="dxa"/>
              <w:right w:w="108" w:type="dxa"/>
            </w:tcMar>
            <w:vAlign w:val="center"/>
          </w:tcPr>
          <w:p w:rsidR="00784567" w:rsidRDefault="003509F7">
            <w:pPr>
              <w:pStyle w:val="Standard"/>
              <w:spacing w:before="60" w:after="60" w:line="276" w:lineRule="auto"/>
              <w:ind w:firstLine="1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OFFERTA</w:t>
            </w:r>
          </w:p>
          <w:p w:rsidR="00784567" w:rsidRDefault="003509F7">
            <w:pPr>
              <w:pStyle w:val="Standard"/>
              <w:spacing w:before="60" w:after="60" w:line="276" w:lineRule="auto"/>
              <w:ind w:firstLine="1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(in cifre ed in lettere)</w:t>
            </w:r>
          </w:p>
        </w:tc>
      </w:tr>
      <w:tr w:rsidR="00784567">
        <w:trPr>
          <w:trHeight w:val="242"/>
        </w:trPr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1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Compenso e spese annue di gestione e tenuta conto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(Servizio Base)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11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€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cifre_________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lettere_______</w:t>
            </w:r>
          </w:p>
        </w:tc>
      </w:tr>
      <w:tr w:rsidR="00784567">
        <w:trPr>
          <w:trHeight w:val="47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  <w:vAlign w:val="center"/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Commissione a carico dell’Istituto per singola operazione di riscossione mediante bonifico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(Servizio Base)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€</w:t>
            </w:r>
          </w:p>
          <w:p w:rsidR="00784567" w:rsidRDefault="0078456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cifre_________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lettere_______</w:t>
            </w:r>
          </w:p>
          <w:p w:rsidR="00784567" w:rsidRDefault="0078456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84567">
        <w:trPr>
          <w:trHeight w:val="47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  <w:vAlign w:val="center"/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Commissione per transazione inerente il servizio di riscossione tramite procedura MAV bancario e postale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(Servizio Opzionale)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€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cifre_________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lettere_______</w:t>
            </w:r>
          </w:p>
        </w:tc>
      </w:tr>
      <w:tr w:rsidR="00784567">
        <w:trPr>
          <w:trHeight w:val="47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  <w:vAlign w:val="center"/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Commissione per transazione inerente il servizio di riscossione tramite procedura RID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lastRenderedPageBreak/>
              <w:t>(Servizio Opzionale)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€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cifre_________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In lettere_______</w:t>
            </w:r>
          </w:p>
        </w:tc>
      </w:tr>
      <w:tr w:rsidR="00784567">
        <w:trPr>
          <w:trHeight w:val="47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  <w:vAlign w:val="center"/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Commissione per transazione inerente il servizio di riscossione tramite procedura RIBA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(Servizio Opzionale)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11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€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cifre_________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lettere_______</w:t>
            </w:r>
          </w:p>
        </w:tc>
      </w:tr>
      <w:tr w:rsidR="00784567">
        <w:trPr>
          <w:trHeight w:val="47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  <w:vAlign w:val="center"/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Commissione per transazione inerente il servizio di riscossione tramite incasso domiciliato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(Servizio Opzionale)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€</w:t>
            </w:r>
          </w:p>
          <w:p w:rsidR="00784567" w:rsidRDefault="0078456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cifre_________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lettere_______</w:t>
            </w:r>
          </w:p>
        </w:tc>
      </w:tr>
      <w:tr w:rsidR="00784567">
        <w:trPr>
          <w:trHeight w:val="47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  <w:vAlign w:val="center"/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Commissione per transazione inerente il servizio di riscossione tramite bollettino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(Servizio Opzionale)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€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cifre_________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lettere_______</w:t>
            </w:r>
          </w:p>
        </w:tc>
      </w:tr>
      <w:tr w:rsidR="00784567">
        <w:trPr>
          <w:trHeight w:val="116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  <w:vAlign w:val="center"/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Commissione per transazione inerente il servizio di riscossione tramite 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Acquiring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 xml:space="preserve"> (POS fisico o virtuale)</w:t>
            </w:r>
          </w:p>
          <w:p w:rsidR="00784567" w:rsidRDefault="003509F7">
            <w:pPr>
              <w:pStyle w:val="Standard"/>
              <w:spacing w:after="40" w:line="276" w:lineRule="auto"/>
              <w:ind w:firstLine="9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(Servizio Opzionale)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€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cifre_________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lettere_______</w:t>
            </w:r>
          </w:p>
        </w:tc>
      </w:tr>
      <w:tr w:rsidR="00784567">
        <w:trPr>
          <w:trHeight w:val="47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  <w:vAlign w:val="center"/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Commissione a carico dell’Istituto per singola operazione di pagamento ordinato dall’Istituto medesimo mediante bonifico o altro strumento di pagamento, esclusi  stipendi e rimborsi spese a favore dei dipendenti e pagamento borse di studio a favore degli alunni.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(Servizio Base)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11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€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cifre_________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lettere_______</w:t>
            </w:r>
          </w:p>
        </w:tc>
      </w:tr>
      <w:tr w:rsidR="00784567">
        <w:trPr>
          <w:trHeight w:val="47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  <w:vAlign w:val="center"/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Spese annue per attivazione e gestione carte di credito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(Servizio Opzionale)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€</w:t>
            </w:r>
          </w:p>
          <w:p w:rsidR="00784567" w:rsidRDefault="0078456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cifre_________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lettere_______</w:t>
            </w:r>
          </w:p>
        </w:tc>
      </w:tr>
      <w:tr w:rsidR="00784567">
        <w:trPr>
          <w:trHeight w:val="47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  <w:vAlign w:val="center"/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Spese annue per attivazione e gestione carte di debito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(Servizio Opzionale)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€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cifre_________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lettere_______</w:t>
            </w:r>
          </w:p>
        </w:tc>
      </w:tr>
      <w:tr w:rsidR="00784567">
        <w:trPr>
          <w:trHeight w:val="47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  <w:vAlign w:val="center"/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Oneri di ricarica delle carte prepagate emesse dal Gestore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(Servizio Opzionale)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€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cifre_________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lettere_______</w:t>
            </w:r>
          </w:p>
        </w:tc>
      </w:tr>
      <w:tr w:rsidR="00784567">
        <w:trPr>
          <w:trHeight w:val="47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  <w:vAlign w:val="center"/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Oneri di ricarica delle carte prepagate tramite circuito interbancario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(Servizio Opzionale)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11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€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cifre_________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lettere_______</w:t>
            </w:r>
          </w:p>
        </w:tc>
      </w:tr>
      <w:tr w:rsidR="00784567">
        <w:trPr>
          <w:trHeight w:val="47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  <w:vAlign w:val="center"/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120" w:after="98" w:line="276" w:lineRule="auto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Tasso annuo d’interesse passivo su anticipazioni di cassa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(Servizio Opzionale)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%</w:t>
            </w:r>
          </w:p>
          <w:p w:rsidR="00784567" w:rsidRDefault="0078456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cifre_________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lettere_______</w:t>
            </w:r>
          </w:p>
        </w:tc>
      </w:tr>
      <w:tr w:rsidR="00784567">
        <w:trPr>
          <w:trHeight w:val="47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  <w:vAlign w:val="center"/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Tasso annuo d’interesse passivo su aperture di credito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(Servizio Opzionale)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%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cifre_________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lettere_______</w:t>
            </w:r>
          </w:p>
        </w:tc>
      </w:tr>
      <w:tr w:rsidR="00784567">
        <w:trPr>
          <w:trHeight w:val="47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  <w:vAlign w:val="center"/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Remunerazione forfettaria annua per custodia e amministrazione di titoli e valori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lastRenderedPageBreak/>
              <w:t>(Servizio Opzionale)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€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cifre_________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In lettere_______</w:t>
            </w:r>
          </w:p>
        </w:tc>
      </w:tr>
      <w:tr w:rsidR="00784567">
        <w:trPr>
          <w:trHeight w:val="474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  <w:vAlign w:val="center"/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17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Versamento in contanti allo sportello da parte dell’utenza</w:t>
            </w:r>
          </w:p>
          <w:p w:rsidR="00784567" w:rsidRDefault="003509F7">
            <w:pPr>
              <w:pStyle w:val="Standard"/>
              <w:spacing w:before="96" w:after="40"/>
              <w:ind w:left="91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(Servizio Opzionale)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€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n cifre_________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lettere_______</w:t>
            </w:r>
          </w:p>
        </w:tc>
      </w:tr>
      <w:tr w:rsidR="00784567">
        <w:trPr>
          <w:trHeight w:val="474"/>
        </w:trPr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  <w:vAlign w:val="center"/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>In alternativa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ai singoli </w:t>
            </w:r>
            <w:r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>servizi base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di cui ai punti n. 1-2-9: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Compenso </w:t>
            </w:r>
            <w:r>
              <w:rPr>
                <w:rFonts w:ascii="Calibri" w:hAnsi="Calibri"/>
                <w:i/>
                <w:sz w:val="22"/>
                <w:szCs w:val="22"/>
                <w:u w:val="single"/>
              </w:rPr>
              <w:t>forfetario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annuo omnicomprensivo per spese di gestione e tenuta conto, riscossione e pagamenti mediante bonifico o altro strumento di pagamento.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240" w:after="40" w:line="276" w:lineRule="auto"/>
              <w:ind w:firstLine="11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€</w:t>
            </w:r>
          </w:p>
        </w:tc>
        <w:tc>
          <w:tcPr>
            <w:tcW w:w="2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79" w:type="dxa"/>
              <w:bottom w:w="0" w:type="dxa"/>
              <w:right w:w="108" w:type="dxa"/>
            </w:tcMar>
          </w:tcPr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cifre_________</w:t>
            </w:r>
          </w:p>
          <w:p w:rsidR="00784567" w:rsidRDefault="003509F7">
            <w:pPr>
              <w:pStyle w:val="Standard"/>
              <w:spacing w:before="96" w:after="40" w:line="276" w:lineRule="auto"/>
              <w:ind w:firstLine="1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 lettere_______</w:t>
            </w:r>
          </w:p>
        </w:tc>
      </w:tr>
    </w:tbl>
    <w:p w:rsidR="00784567" w:rsidRDefault="00784567">
      <w:pPr>
        <w:pStyle w:val="Standard"/>
        <w:spacing w:before="120" w:after="120" w:line="276" w:lineRule="auto"/>
        <w:jc w:val="both"/>
        <w:rPr>
          <w:sz w:val="22"/>
          <w:szCs w:val="22"/>
        </w:rPr>
      </w:pPr>
    </w:p>
    <w:p w:rsidR="00784567" w:rsidRDefault="003509F7">
      <w:pPr>
        <w:pStyle w:val="Standard"/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z w:val="22"/>
          <w:szCs w:val="22"/>
        </w:rPr>
      </w:pPr>
      <w:r>
        <w:rPr>
          <w:sz w:val="22"/>
          <w:szCs w:val="22"/>
        </w:rPr>
        <w:t>__________il _________________</w:t>
      </w:r>
    </w:p>
    <w:p w:rsidR="00784567" w:rsidRDefault="00784567">
      <w:pPr>
        <w:pStyle w:val="Standard"/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z w:val="22"/>
          <w:szCs w:val="22"/>
        </w:rPr>
      </w:pPr>
    </w:p>
    <w:p w:rsidR="00784567" w:rsidRDefault="003509F7">
      <w:pPr>
        <w:pStyle w:val="Textbodyindent"/>
        <w:spacing w:line="360" w:lineRule="auto"/>
        <w:ind w:left="0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Operatore</w:t>
      </w:r>
      <w:r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>
        <w:rPr>
          <w:rFonts w:ascii="Times New Roman" w:hAnsi="Times New Roman" w:cs="Times New Roman"/>
          <w:b/>
          <w:sz w:val="22"/>
          <w:szCs w:val="22"/>
        </w:rPr>
        <w:t>Sottoscrizione</w:t>
      </w:r>
      <w:r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784567" w:rsidRDefault="00784567">
      <w:pPr>
        <w:pStyle w:val="Standard"/>
        <w:tabs>
          <w:tab w:val="center" w:pos="4986"/>
        </w:tabs>
        <w:jc w:val="center"/>
        <w:rPr>
          <w:i/>
          <w:sz w:val="22"/>
          <w:szCs w:val="22"/>
        </w:rPr>
      </w:pPr>
    </w:p>
    <w:p w:rsidR="00784567" w:rsidRDefault="00784567">
      <w:pPr>
        <w:pStyle w:val="Textbodyindent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6858"/>
      </w:tblGrid>
      <w:tr w:rsidR="00784567" w:rsidRPr="002B67F9">
        <w:trPr>
          <w:trHeight w:val="3188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784567" w:rsidRDefault="003509F7">
            <w:pPr>
              <w:pStyle w:val="Textbodyinden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784567" w:rsidRDefault="00784567">
            <w:pPr>
              <w:pStyle w:val="Textbodyinden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4567" w:rsidRDefault="003509F7">
            <w:pPr>
              <w:pStyle w:val="Textbodyinden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784567" w:rsidRDefault="003509F7">
            <w:pPr>
              <w:pStyle w:val="Textbodyinden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84567" w:rsidRDefault="003509F7">
            <w:pPr>
              <w:pStyle w:val="Textbodyinden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784567" w:rsidRDefault="00784567">
            <w:pPr>
              <w:pStyle w:val="Textbodyinden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84567" w:rsidRDefault="00784567">
      <w:pPr>
        <w:pStyle w:val="Textbodyindent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784567" w:rsidRDefault="00784567">
      <w:pPr>
        <w:pStyle w:val="Textbodyindent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2"/>
        <w:gridCol w:w="6827"/>
      </w:tblGrid>
      <w:tr w:rsidR="00784567" w:rsidRPr="002B67F9">
        <w:trPr>
          <w:trHeight w:val="1693"/>
        </w:trPr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784567" w:rsidRDefault="003509F7">
            <w:pPr>
              <w:pStyle w:val="Standard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784567" w:rsidRDefault="00784567">
            <w:pPr>
              <w:pStyle w:val="Standard"/>
              <w:spacing w:line="360" w:lineRule="auto"/>
              <w:jc w:val="right"/>
              <w:rPr>
                <w:sz w:val="22"/>
                <w:szCs w:val="22"/>
              </w:rPr>
            </w:pPr>
          </w:p>
          <w:p w:rsidR="00784567" w:rsidRDefault="003509F7">
            <w:pPr>
              <w:pStyle w:val="Standard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(in cifre) €____________________</w:t>
            </w:r>
          </w:p>
          <w:p w:rsidR="00784567" w:rsidRDefault="00784567">
            <w:pPr>
              <w:pStyle w:val="Standard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784567" w:rsidRDefault="003509F7">
            <w:pPr>
              <w:pStyle w:val="Standard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784567" w:rsidRDefault="00784567">
      <w:pPr>
        <w:pStyle w:val="Textbodyindent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784567" w:rsidRDefault="00784567">
      <w:pPr>
        <w:pStyle w:val="Textbodyindent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784567" w:rsidRDefault="00784567">
      <w:pPr>
        <w:pStyle w:val="Standard"/>
        <w:spacing w:line="360" w:lineRule="auto"/>
        <w:jc w:val="both"/>
        <w:rPr>
          <w:rFonts w:ascii="Arial" w:hAnsi="Arial" w:cs="Arial"/>
          <w:sz w:val="29"/>
          <w:szCs w:val="29"/>
        </w:rPr>
      </w:pPr>
    </w:p>
    <w:p w:rsidR="00784567" w:rsidRDefault="003509F7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operatore dichiara di avere particolareggiata e perfetta conoscenza di tutti i documenti e gli atti di gara ivi compreso lo Schema di Convenzione nonché gli accordi MIUR – ABI e MIUR – Poste Italiane spa e di avere preso visione e di accettare espressamente le disposizioni in esso contenute, ai sensi e per gli effetti di cui agli artt. 1341 e 1342 cod. civ.</w:t>
      </w:r>
    </w:p>
    <w:p w:rsidR="00784567" w:rsidRDefault="00784567">
      <w:pPr>
        <w:pStyle w:val="Standard"/>
        <w:spacing w:line="360" w:lineRule="auto"/>
        <w:ind w:left="142"/>
        <w:jc w:val="both"/>
        <w:rPr>
          <w:b/>
          <w:sz w:val="22"/>
          <w:szCs w:val="22"/>
        </w:rPr>
      </w:pPr>
    </w:p>
    <w:p w:rsidR="00784567" w:rsidRDefault="003509F7">
      <w:pPr>
        <w:pStyle w:val="Standard"/>
        <w:spacing w:line="360" w:lineRule="auto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Dichiara inoltre che:</w:t>
      </w:r>
    </w:p>
    <w:p w:rsidR="00784567" w:rsidRDefault="003509F7">
      <w:pPr>
        <w:pStyle w:val="usoboll1"/>
        <w:numPr>
          <w:ilvl w:val="0"/>
          <w:numId w:val="59"/>
        </w:numPr>
        <w:tabs>
          <w:tab w:val="left" w:pos="1134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 solare, successivo alla scadenza del termine ultimo per la presentazione della stessa;</w:t>
      </w:r>
    </w:p>
    <w:p w:rsidR="00784567" w:rsidRDefault="003509F7">
      <w:pPr>
        <w:pStyle w:val="usoboll1"/>
        <w:numPr>
          <w:ilvl w:val="0"/>
          <w:numId w:val="56"/>
        </w:numPr>
        <w:tabs>
          <w:tab w:val="left" w:pos="1134"/>
        </w:tabs>
        <w:spacing w:line="360" w:lineRule="auto"/>
        <w:ind w:left="567" w:hanging="425"/>
      </w:pPr>
      <w:r>
        <w:rPr>
          <w:rFonts w:ascii="Times New Roman" w:hAnsi="Times New Roman" w:cs="Times New Roman"/>
          <w:sz w:val="22"/>
          <w:szCs w:val="22"/>
        </w:rPr>
        <w:t>è consapevole che i valori offerti, al netto dell’IVA, dovranno essere indicati sia in cifre che in lettere. In caso di discordanza fra il valore indicato in cifre e quello in lettere, sarà ritenuta valida l’Offerta in lettere;</w:t>
      </w:r>
    </w:p>
    <w:p w:rsidR="00784567" w:rsidRDefault="003509F7">
      <w:pPr>
        <w:pStyle w:val="usoboll1"/>
        <w:numPr>
          <w:ilvl w:val="0"/>
          <w:numId w:val="56"/>
        </w:numPr>
        <w:tabs>
          <w:tab w:val="left" w:pos="1134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è consapevole che, in caso di indicazione di valori recanti un numero di cifre decimali dopo la virgola superiore a 2, saranno considerate esclusivamente le prime 2 cifre decimali, senza procedere ad alcun arrotondamento;</w:t>
      </w:r>
    </w:p>
    <w:p w:rsidR="00784567" w:rsidRDefault="003509F7">
      <w:pPr>
        <w:pStyle w:val="usoboll1"/>
        <w:numPr>
          <w:ilvl w:val="0"/>
          <w:numId w:val="56"/>
        </w:numPr>
        <w:tabs>
          <w:tab w:val="left" w:pos="1134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è consapevole che detta offerta non vincolerà in alcun modo la Stazione Appaltante;</w:t>
      </w:r>
    </w:p>
    <w:p w:rsidR="00784567" w:rsidRDefault="003509F7">
      <w:pPr>
        <w:pStyle w:val="usoboll1"/>
        <w:numPr>
          <w:ilvl w:val="0"/>
          <w:numId w:val="56"/>
        </w:numPr>
        <w:tabs>
          <w:tab w:val="left" w:pos="1134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dei valori richiesti, ritenuti remunerativi.</w:t>
      </w:r>
    </w:p>
    <w:p w:rsidR="00784567" w:rsidRDefault="003509F7">
      <w:pPr>
        <w:pStyle w:val="usoboll1"/>
        <w:numPr>
          <w:ilvl w:val="0"/>
          <w:numId w:val="56"/>
        </w:numPr>
        <w:tabs>
          <w:tab w:val="left" w:pos="1134"/>
          <w:tab w:val="left" w:pos="1863"/>
          <w:tab w:val="left" w:pos="2871"/>
          <w:tab w:val="left" w:pos="4167"/>
          <w:tab w:val="left" w:pos="4311"/>
          <w:tab w:val="left" w:pos="5319"/>
          <w:tab w:val="left" w:pos="8631"/>
        </w:tabs>
        <w:spacing w:after="120" w:line="276" w:lineRule="auto"/>
        <w:ind w:left="567" w:right="-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prezzi e i tassi offerti sono omnicomprensivi di quanto previsto negli atti di gara e, comunque, i corrispettivi spettanti in caso di fornitura rispettano le disposizioni vigenti in materia di costo del lavoro e di costi della sicurezza,</w:t>
      </w:r>
    </w:p>
    <w:p w:rsidR="00784567" w:rsidRDefault="003509F7">
      <w:pPr>
        <w:pStyle w:val="usoboll1"/>
        <w:numPr>
          <w:ilvl w:val="0"/>
          <w:numId w:val="56"/>
        </w:numPr>
        <w:tabs>
          <w:tab w:val="left" w:pos="1134"/>
          <w:tab w:val="left" w:pos="1863"/>
          <w:tab w:val="left" w:pos="2871"/>
          <w:tab w:val="left" w:pos="4167"/>
          <w:tab w:val="left" w:pos="4311"/>
          <w:tab w:val="left" w:pos="5319"/>
          <w:tab w:val="left" w:pos="8631"/>
        </w:tabs>
        <w:spacing w:after="120" w:line="276" w:lineRule="auto"/>
        <w:ind w:left="567" w:right="-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valori offerti si intendono al netto dell’IVA.</w:t>
      </w:r>
    </w:p>
    <w:p w:rsidR="00784567" w:rsidRDefault="00784567">
      <w:pPr>
        <w:pStyle w:val="Standard"/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z w:val="22"/>
          <w:szCs w:val="22"/>
        </w:rPr>
      </w:pPr>
    </w:p>
    <w:p w:rsidR="00784567" w:rsidRDefault="003509F7">
      <w:pPr>
        <w:pStyle w:val="Standard"/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z w:val="22"/>
          <w:szCs w:val="22"/>
        </w:rPr>
      </w:pPr>
      <w:r>
        <w:rPr>
          <w:sz w:val="22"/>
          <w:szCs w:val="22"/>
        </w:rPr>
        <w:t>__________il _________________</w:t>
      </w:r>
    </w:p>
    <w:p w:rsidR="00784567" w:rsidRDefault="00784567">
      <w:pPr>
        <w:pStyle w:val="Standard"/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z w:val="22"/>
          <w:szCs w:val="22"/>
        </w:rPr>
      </w:pPr>
    </w:p>
    <w:p w:rsidR="00784567" w:rsidRDefault="00784567">
      <w:pPr>
        <w:pStyle w:val="Standard"/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z w:val="22"/>
          <w:szCs w:val="22"/>
        </w:rPr>
      </w:pPr>
    </w:p>
    <w:p w:rsidR="00784567" w:rsidRDefault="003509F7">
      <w:pPr>
        <w:pStyle w:val="Standard"/>
        <w:tabs>
          <w:tab w:val="center" w:pos="4986"/>
        </w:tabs>
        <w:jc w:val="both"/>
      </w:pPr>
      <w:r>
        <w:rPr>
          <w:b/>
          <w:sz w:val="22"/>
          <w:szCs w:val="22"/>
        </w:rPr>
        <w:t>Operatore</w:t>
      </w:r>
      <w:r>
        <w:rPr>
          <w:sz w:val="22"/>
          <w:szCs w:val="22"/>
        </w:rPr>
        <w:t xml:space="preserve">____________________         </w:t>
      </w:r>
      <w:r>
        <w:rPr>
          <w:b/>
          <w:sz w:val="22"/>
          <w:szCs w:val="22"/>
        </w:rPr>
        <w:t>Sottoscrizione</w:t>
      </w:r>
      <w:r>
        <w:rPr>
          <w:sz w:val="22"/>
          <w:szCs w:val="22"/>
        </w:rPr>
        <w:t xml:space="preserve"> ______________________</w:t>
      </w:r>
    </w:p>
    <w:p w:rsidR="00784567" w:rsidRDefault="00784567">
      <w:pPr>
        <w:pStyle w:val="Standard"/>
        <w:jc w:val="both"/>
        <w:rPr>
          <w:b/>
          <w:sz w:val="22"/>
          <w:szCs w:val="22"/>
        </w:rPr>
      </w:pPr>
    </w:p>
    <w:p w:rsidR="00784567" w:rsidRDefault="00784567">
      <w:pPr>
        <w:pStyle w:val="Standard"/>
        <w:tabs>
          <w:tab w:val="center" w:pos="4986"/>
        </w:tabs>
        <w:jc w:val="center"/>
      </w:pPr>
    </w:p>
    <w:sectPr w:rsidR="00784567">
      <w:headerReference w:type="default" r:id="rId7"/>
      <w:footerReference w:type="default" r:id="rId8"/>
      <w:pgSz w:w="11906" w:h="16838"/>
      <w:pgMar w:top="1057" w:right="1134" w:bottom="76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F9" w:rsidRDefault="002B67F9">
      <w:r>
        <w:separator/>
      </w:r>
    </w:p>
  </w:endnote>
  <w:endnote w:type="continuationSeparator" w:id="0">
    <w:p w:rsidR="002B67F9" w:rsidRDefault="002B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338" w:rsidRDefault="003509F7">
    <w:pPr>
      <w:pStyle w:val="Pidipagina"/>
      <w:ind w:right="360"/>
      <w:rPr>
        <w:smallCaps/>
        <w:sz w:val="16"/>
        <w:szCs w:val="16"/>
      </w:rPr>
    </w:pPr>
    <w:r>
      <w:rPr>
        <w:smallCap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7560</wp:posOffset>
              </wp:positionV>
              <wp:extent cx="14760" cy="14760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FB7338" w:rsidRDefault="003509F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B67F9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-50.05pt;margin-top:.6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" stroked="f">
              <v:fill opacity="0"/>
              <v:textbox style="mso-fit-shape-to-text:t" inset="0,0,0,0">
                <w:txbxContent>
                  <w:p w:rsidR="00FB7338" w:rsidRDefault="003509F7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2B67F9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F9" w:rsidRDefault="002B67F9">
      <w:r>
        <w:rPr>
          <w:color w:val="000000"/>
        </w:rPr>
        <w:separator/>
      </w:r>
    </w:p>
  </w:footnote>
  <w:footnote w:type="continuationSeparator" w:id="0">
    <w:p w:rsidR="002B67F9" w:rsidRDefault="002B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338" w:rsidRDefault="002B67F9">
    <w:pPr>
      <w:pStyle w:val="Intestazione"/>
    </w:pPr>
  </w:p>
  <w:p w:rsidR="00FB7338" w:rsidRDefault="003509F7">
    <w:pPr>
      <w:pStyle w:val="Intestazione"/>
      <w:jc w:val="center"/>
      <w:rPr>
        <w:i/>
        <w:lang w:bidi="it-IT"/>
      </w:rPr>
    </w:pPr>
    <w:r>
      <w:rPr>
        <w:i/>
        <w:lang w:bidi="it-IT"/>
      </w:rPr>
      <w:t xml:space="preserve">Procedura aperta ai sensi dell' art. 60 del </w:t>
    </w:r>
    <w:proofErr w:type="spellStart"/>
    <w:r>
      <w:rPr>
        <w:i/>
        <w:lang w:bidi="it-IT"/>
      </w:rPr>
      <w:t>D.Lgs.</w:t>
    </w:r>
    <w:proofErr w:type="spellEnd"/>
    <w:r>
      <w:rPr>
        <w:i/>
        <w:lang w:bidi="it-IT"/>
      </w:rPr>
      <w:t xml:space="preserve"> n. 50/2016,  per l’affidamento del Servizio di cassa per le Scuole</w:t>
    </w:r>
  </w:p>
  <w:p w:rsidR="00FB7338" w:rsidRDefault="002B67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633A"/>
    <w:multiLevelType w:val="multilevel"/>
    <w:tmpl w:val="F09E6C80"/>
    <w:styleLink w:val="WWNum31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0651"/>
    <w:multiLevelType w:val="multilevel"/>
    <w:tmpl w:val="E63C4724"/>
    <w:styleLink w:val="WWNum7"/>
    <w:lvl w:ilvl="0">
      <w:numFmt w:val="bullet"/>
      <w:lvlText w:val=""/>
      <w:lvlJc w:val="left"/>
      <w:pPr>
        <w:ind w:left="2160" w:hanging="360"/>
      </w:pPr>
      <w:rPr>
        <w:rFonts w:cs="Symbol"/>
        <w:sz w:val="24"/>
        <w:szCs w:val="24"/>
      </w:rPr>
    </w:lvl>
    <w:lvl w:ilvl="1">
      <w:numFmt w:val="bullet"/>
      <w:lvlText w:val=""/>
      <w:lvlJc w:val="left"/>
      <w:pPr>
        <w:ind w:left="1440" w:hanging="360"/>
      </w:pPr>
      <w:rPr>
        <w:rFonts w:cs="Symbol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2" w15:restartNumberingAfterBreak="0">
    <w:nsid w:val="0AFF0056"/>
    <w:multiLevelType w:val="multilevel"/>
    <w:tmpl w:val="18666DF4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numFmt w:val="bullet"/>
      <w:lvlText w:val="-"/>
      <w:lvlJc w:val="left"/>
      <w:pPr>
        <w:ind w:left="1440" w:hanging="360"/>
      </w:pPr>
      <w:rPr>
        <w:rFonts w:eastAsia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685" w:hanging="70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A2F19"/>
    <w:multiLevelType w:val="multilevel"/>
    <w:tmpl w:val="1556C656"/>
    <w:styleLink w:val="WWNum21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A2191"/>
    <w:multiLevelType w:val="multilevel"/>
    <w:tmpl w:val="DCEA9B4C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72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b/>
        <w:bCs/>
      </w:rPr>
    </w:lvl>
  </w:abstractNum>
  <w:abstractNum w:abstractNumId="5" w15:restartNumberingAfterBreak="0">
    <w:nsid w:val="12FE5BA2"/>
    <w:multiLevelType w:val="multilevel"/>
    <w:tmpl w:val="57801CB0"/>
    <w:styleLink w:val="WWNum55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A6F3ECF"/>
    <w:multiLevelType w:val="multilevel"/>
    <w:tmpl w:val="B680FB18"/>
    <w:styleLink w:val="WWNum51"/>
    <w:lvl w:ilvl="0">
      <w:numFmt w:val="bullet"/>
      <w:lvlText w:val=""/>
      <w:lvlJc w:val="left"/>
      <w:pPr>
        <w:ind w:left="900" w:hanging="360"/>
      </w:pPr>
    </w:lvl>
    <w:lvl w:ilvl="1">
      <w:numFmt w:val="bullet"/>
      <w:lvlText w:val="o"/>
      <w:lvlJc w:val="left"/>
      <w:pPr>
        <w:ind w:left="1620" w:hanging="360"/>
      </w:pPr>
    </w:lvl>
    <w:lvl w:ilvl="2">
      <w:numFmt w:val="bullet"/>
      <w:lvlText w:val=""/>
      <w:lvlJc w:val="left"/>
      <w:pPr>
        <w:ind w:left="2340" w:hanging="360"/>
      </w:pPr>
    </w:lvl>
    <w:lvl w:ilvl="3">
      <w:numFmt w:val="bullet"/>
      <w:lvlText w:val=""/>
      <w:lvlJc w:val="left"/>
      <w:pPr>
        <w:ind w:left="3060" w:hanging="360"/>
      </w:pPr>
    </w:lvl>
    <w:lvl w:ilvl="4">
      <w:numFmt w:val="bullet"/>
      <w:lvlText w:val="o"/>
      <w:lvlJc w:val="left"/>
      <w:pPr>
        <w:ind w:left="3780" w:hanging="360"/>
      </w:pPr>
    </w:lvl>
    <w:lvl w:ilvl="5">
      <w:numFmt w:val="bullet"/>
      <w:lvlText w:val=""/>
      <w:lvlJc w:val="left"/>
      <w:pPr>
        <w:ind w:left="4500" w:hanging="360"/>
      </w:pPr>
    </w:lvl>
    <w:lvl w:ilvl="6">
      <w:numFmt w:val="bullet"/>
      <w:lvlText w:val=""/>
      <w:lvlJc w:val="left"/>
      <w:pPr>
        <w:ind w:left="5220" w:hanging="360"/>
      </w:pPr>
    </w:lvl>
    <w:lvl w:ilvl="7">
      <w:numFmt w:val="bullet"/>
      <w:lvlText w:val="o"/>
      <w:lvlJc w:val="left"/>
      <w:pPr>
        <w:ind w:left="5940" w:hanging="360"/>
      </w:pPr>
    </w:lvl>
    <w:lvl w:ilvl="8">
      <w:numFmt w:val="bullet"/>
      <w:lvlText w:val=""/>
      <w:lvlJc w:val="left"/>
      <w:pPr>
        <w:ind w:left="6660" w:hanging="360"/>
      </w:pPr>
    </w:lvl>
  </w:abstractNum>
  <w:abstractNum w:abstractNumId="7" w15:restartNumberingAfterBreak="0">
    <w:nsid w:val="1B2E7961"/>
    <w:multiLevelType w:val="multilevel"/>
    <w:tmpl w:val="AA109C84"/>
    <w:styleLink w:val="WWNum23"/>
    <w:lvl w:ilvl="0">
      <w:numFmt w:val="bullet"/>
      <w:lvlText w:val=""/>
      <w:lvlJc w:val="left"/>
      <w:pPr>
        <w:ind w:left="1440" w:hanging="360"/>
      </w:pPr>
      <w:rPr>
        <w:rFonts w:cs="Wingdings"/>
      </w:r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  <w:rPr>
        <w:rFonts w:cs="Wingdings"/>
      </w:rPr>
    </w:lvl>
    <w:lvl w:ilvl="3">
      <w:numFmt w:val="bullet"/>
      <w:lvlText w:val=""/>
      <w:lvlJc w:val="left"/>
      <w:pPr>
        <w:ind w:left="3600" w:hanging="360"/>
      </w:pPr>
      <w:rPr>
        <w:rFonts w:cs="Symbol"/>
      </w:r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  <w:rPr>
        <w:rFonts w:cs="Wingdings"/>
      </w:rPr>
    </w:lvl>
    <w:lvl w:ilvl="6">
      <w:numFmt w:val="bullet"/>
      <w:lvlText w:val=""/>
      <w:lvlJc w:val="left"/>
      <w:pPr>
        <w:ind w:left="5760" w:hanging="360"/>
      </w:pPr>
      <w:rPr>
        <w:rFonts w:cs="Symbol"/>
      </w:r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  <w:rPr>
        <w:rFonts w:cs="Wingdings"/>
      </w:rPr>
    </w:lvl>
  </w:abstractNum>
  <w:abstractNum w:abstractNumId="8" w15:restartNumberingAfterBreak="0">
    <w:nsid w:val="1CC2734B"/>
    <w:multiLevelType w:val="multilevel"/>
    <w:tmpl w:val="C39EFA30"/>
    <w:styleLink w:val="WWNum17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b/>
        <w:bCs/>
      </w:rPr>
    </w:lvl>
  </w:abstractNum>
  <w:abstractNum w:abstractNumId="9" w15:restartNumberingAfterBreak="0">
    <w:nsid w:val="1DF509F5"/>
    <w:multiLevelType w:val="multilevel"/>
    <w:tmpl w:val="771275C8"/>
    <w:styleLink w:val="WWNum47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1E386FF7"/>
    <w:multiLevelType w:val="multilevel"/>
    <w:tmpl w:val="64A46AD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b/>
        <w:bCs/>
      </w:rPr>
    </w:lvl>
  </w:abstractNum>
  <w:abstractNum w:abstractNumId="11" w15:restartNumberingAfterBreak="0">
    <w:nsid w:val="1F1B05B4"/>
    <w:multiLevelType w:val="multilevel"/>
    <w:tmpl w:val="0ADE4552"/>
    <w:styleLink w:val="WWNum53"/>
    <w:lvl w:ilvl="0">
      <w:numFmt w:val="bullet"/>
      <w:lvlText w:val="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16267A2"/>
    <w:multiLevelType w:val="multilevel"/>
    <w:tmpl w:val="0FC2EA6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1753E5A"/>
    <w:multiLevelType w:val="multilevel"/>
    <w:tmpl w:val="99224282"/>
    <w:styleLink w:val="WWNum34"/>
    <w:lvl w:ilvl="0">
      <w:start w:val="1"/>
      <w:numFmt w:val="decimal"/>
      <w:lvlText w:val="%1)"/>
      <w:lvlJc w:val="left"/>
      <w:pPr>
        <w:ind w:left="1146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50D27CF"/>
    <w:multiLevelType w:val="multilevel"/>
    <w:tmpl w:val="C7C213F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420" w:hanging="340"/>
      </w:pPr>
      <w:rPr>
        <w:rFonts w:cs="Symbol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756FA"/>
    <w:multiLevelType w:val="multilevel"/>
    <w:tmpl w:val="F334A918"/>
    <w:styleLink w:val="WWNum57"/>
    <w:lvl w:ilvl="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F33832"/>
    <w:multiLevelType w:val="multilevel"/>
    <w:tmpl w:val="28AE07C6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967C4"/>
    <w:multiLevelType w:val="multilevel"/>
    <w:tmpl w:val="151AD1C6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C18CC"/>
    <w:multiLevelType w:val="multilevel"/>
    <w:tmpl w:val="2398F35C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E0F55"/>
    <w:multiLevelType w:val="multilevel"/>
    <w:tmpl w:val="C372920A"/>
    <w:styleLink w:val="WWNum22"/>
    <w:lvl w:ilvl="0">
      <w:numFmt w:val="bullet"/>
      <w:lvlText w:val=""/>
      <w:lvlJc w:val="left"/>
      <w:pPr>
        <w:ind w:left="1146" w:hanging="360"/>
      </w:pPr>
      <w:rPr>
        <w:rFonts w:cs="Wingdings"/>
      </w:rPr>
    </w:lvl>
    <w:lvl w:ilvl="1">
      <w:numFmt w:val="bullet"/>
      <w:lvlText w:val="o"/>
      <w:lvlJc w:val="left"/>
      <w:pPr>
        <w:ind w:left="1866" w:hanging="360"/>
      </w:pPr>
      <w:rPr>
        <w:rFonts w:cs="Courier New"/>
      </w:rPr>
    </w:lvl>
    <w:lvl w:ilvl="2">
      <w:numFmt w:val="bullet"/>
      <w:lvlText w:val=""/>
      <w:lvlJc w:val="left"/>
      <w:pPr>
        <w:ind w:left="2586" w:hanging="360"/>
      </w:pPr>
      <w:rPr>
        <w:rFonts w:cs="Wingdings"/>
      </w:rPr>
    </w:lvl>
    <w:lvl w:ilvl="3">
      <w:numFmt w:val="bullet"/>
      <w:lvlText w:val=""/>
      <w:lvlJc w:val="left"/>
      <w:pPr>
        <w:ind w:left="3306" w:hanging="360"/>
      </w:pPr>
      <w:rPr>
        <w:rFonts w:cs="Symbol"/>
      </w:rPr>
    </w:lvl>
    <w:lvl w:ilvl="4">
      <w:numFmt w:val="bullet"/>
      <w:lvlText w:val="o"/>
      <w:lvlJc w:val="left"/>
      <w:pPr>
        <w:ind w:left="4026" w:hanging="360"/>
      </w:pPr>
      <w:rPr>
        <w:rFonts w:cs="Courier New"/>
      </w:rPr>
    </w:lvl>
    <w:lvl w:ilvl="5">
      <w:numFmt w:val="bullet"/>
      <w:lvlText w:val=""/>
      <w:lvlJc w:val="left"/>
      <w:pPr>
        <w:ind w:left="4746" w:hanging="360"/>
      </w:pPr>
      <w:rPr>
        <w:rFonts w:cs="Wingdings"/>
      </w:rPr>
    </w:lvl>
    <w:lvl w:ilvl="6">
      <w:numFmt w:val="bullet"/>
      <w:lvlText w:val=""/>
      <w:lvlJc w:val="left"/>
      <w:pPr>
        <w:ind w:left="5466" w:hanging="360"/>
      </w:pPr>
      <w:rPr>
        <w:rFonts w:cs="Symbol"/>
      </w:rPr>
    </w:lvl>
    <w:lvl w:ilvl="7">
      <w:numFmt w:val="bullet"/>
      <w:lvlText w:val="o"/>
      <w:lvlJc w:val="left"/>
      <w:pPr>
        <w:ind w:left="6186" w:hanging="360"/>
      </w:pPr>
      <w:rPr>
        <w:rFonts w:cs="Courier New"/>
      </w:rPr>
    </w:lvl>
    <w:lvl w:ilvl="8">
      <w:numFmt w:val="bullet"/>
      <w:lvlText w:val=""/>
      <w:lvlJc w:val="left"/>
      <w:pPr>
        <w:ind w:left="6906" w:hanging="360"/>
      </w:pPr>
      <w:rPr>
        <w:rFonts w:cs="Wingdings"/>
      </w:rPr>
    </w:lvl>
  </w:abstractNum>
  <w:abstractNum w:abstractNumId="20" w15:restartNumberingAfterBreak="0">
    <w:nsid w:val="361A3611"/>
    <w:multiLevelType w:val="multilevel"/>
    <w:tmpl w:val="C6D0A3FE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364" w:hanging="72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2008" w:hanging="108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2292" w:hanging="108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2936" w:hanging="144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3580" w:hanging="180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4224" w:hanging="216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4868" w:hanging="252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5152" w:hanging="2520"/>
      </w:pPr>
      <w:rPr>
        <w:b/>
        <w:bCs/>
      </w:rPr>
    </w:lvl>
  </w:abstractNum>
  <w:abstractNum w:abstractNumId="21" w15:restartNumberingAfterBreak="0">
    <w:nsid w:val="403333BC"/>
    <w:multiLevelType w:val="multilevel"/>
    <w:tmpl w:val="0270F8D0"/>
    <w:styleLink w:val="WWNum40"/>
    <w:lvl w:ilvl="0">
      <w:numFmt w:val="bullet"/>
      <w:lvlText w:val="-"/>
      <w:lvlJc w:val="left"/>
      <w:pPr>
        <w:ind w:left="795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515" w:hanging="360"/>
      </w:pPr>
      <w:rPr>
        <w:rFonts w:cs="Courier New"/>
      </w:rPr>
    </w:lvl>
    <w:lvl w:ilvl="2">
      <w:numFmt w:val="bullet"/>
      <w:lvlText w:val=""/>
      <w:lvlJc w:val="left"/>
      <w:pPr>
        <w:ind w:left="2235" w:hanging="360"/>
      </w:pPr>
    </w:lvl>
    <w:lvl w:ilvl="3">
      <w:numFmt w:val="bullet"/>
      <w:lvlText w:val=""/>
      <w:lvlJc w:val="left"/>
      <w:pPr>
        <w:ind w:left="2955" w:hanging="360"/>
      </w:pPr>
    </w:lvl>
    <w:lvl w:ilvl="4">
      <w:numFmt w:val="bullet"/>
      <w:lvlText w:val="o"/>
      <w:lvlJc w:val="left"/>
      <w:pPr>
        <w:ind w:left="3675" w:hanging="360"/>
      </w:pPr>
      <w:rPr>
        <w:rFonts w:cs="Courier New"/>
      </w:rPr>
    </w:lvl>
    <w:lvl w:ilvl="5">
      <w:numFmt w:val="bullet"/>
      <w:lvlText w:val=""/>
      <w:lvlJc w:val="left"/>
      <w:pPr>
        <w:ind w:left="4395" w:hanging="360"/>
      </w:pPr>
    </w:lvl>
    <w:lvl w:ilvl="6">
      <w:numFmt w:val="bullet"/>
      <w:lvlText w:val=""/>
      <w:lvlJc w:val="left"/>
      <w:pPr>
        <w:ind w:left="5115" w:hanging="360"/>
      </w:pPr>
    </w:lvl>
    <w:lvl w:ilvl="7">
      <w:numFmt w:val="bullet"/>
      <w:lvlText w:val="o"/>
      <w:lvlJc w:val="left"/>
      <w:pPr>
        <w:ind w:left="5835" w:hanging="360"/>
      </w:pPr>
      <w:rPr>
        <w:rFonts w:cs="Courier New"/>
      </w:rPr>
    </w:lvl>
    <w:lvl w:ilvl="8">
      <w:numFmt w:val="bullet"/>
      <w:lvlText w:val=""/>
      <w:lvlJc w:val="left"/>
      <w:pPr>
        <w:ind w:left="6555" w:hanging="360"/>
      </w:pPr>
    </w:lvl>
  </w:abstractNum>
  <w:abstractNum w:abstractNumId="22" w15:restartNumberingAfterBreak="0">
    <w:nsid w:val="474D1C65"/>
    <w:multiLevelType w:val="multilevel"/>
    <w:tmpl w:val="26780C6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7030FF"/>
    <w:multiLevelType w:val="multilevel"/>
    <w:tmpl w:val="D5BADD9C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047A4"/>
    <w:multiLevelType w:val="multilevel"/>
    <w:tmpl w:val="4EC446F6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F753C"/>
    <w:multiLevelType w:val="multilevel"/>
    <w:tmpl w:val="966A047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b/>
        <w:bCs/>
      </w:rPr>
    </w:lvl>
  </w:abstractNum>
  <w:abstractNum w:abstractNumId="26" w15:restartNumberingAfterBreak="0">
    <w:nsid w:val="4A956B5B"/>
    <w:multiLevelType w:val="multilevel"/>
    <w:tmpl w:val="B36238D8"/>
    <w:styleLink w:val="WWNum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b/>
      </w:rPr>
    </w:lvl>
  </w:abstractNum>
  <w:abstractNum w:abstractNumId="27" w15:restartNumberingAfterBreak="0">
    <w:nsid w:val="4B6E0977"/>
    <w:multiLevelType w:val="multilevel"/>
    <w:tmpl w:val="B19633AA"/>
    <w:styleLink w:val="WWNum19"/>
    <w:lvl w:ilvl="0">
      <w:numFmt w:val="bullet"/>
      <w:lvlText w:val=""/>
      <w:lvlJc w:val="left"/>
      <w:pPr>
        <w:ind w:left="1146" w:hanging="360"/>
      </w:pPr>
      <w:rPr>
        <w:rFonts w:cs="Wingdings"/>
      </w:rPr>
    </w:lvl>
    <w:lvl w:ilvl="1">
      <w:numFmt w:val="bullet"/>
      <w:lvlText w:val="o"/>
      <w:lvlJc w:val="left"/>
      <w:pPr>
        <w:ind w:left="1866" w:hanging="360"/>
      </w:pPr>
      <w:rPr>
        <w:rFonts w:cs="Courier New"/>
      </w:rPr>
    </w:lvl>
    <w:lvl w:ilvl="2">
      <w:numFmt w:val="bullet"/>
      <w:lvlText w:val=""/>
      <w:lvlJc w:val="left"/>
      <w:pPr>
        <w:ind w:left="2586" w:hanging="360"/>
      </w:pPr>
      <w:rPr>
        <w:rFonts w:cs="Wingdings"/>
      </w:rPr>
    </w:lvl>
    <w:lvl w:ilvl="3">
      <w:numFmt w:val="bullet"/>
      <w:lvlText w:val=""/>
      <w:lvlJc w:val="left"/>
      <w:pPr>
        <w:ind w:left="3306" w:hanging="360"/>
      </w:pPr>
      <w:rPr>
        <w:rFonts w:cs="Symbol"/>
      </w:rPr>
    </w:lvl>
    <w:lvl w:ilvl="4">
      <w:numFmt w:val="bullet"/>
      <w:lvlText w:val="o"/>
      <w:lvlJc w:val="left"/>
      <w:pPr>
        <w:ind w:left="4026" w:hanging="360"/>
      </w:pPr>
      <w:rPr>
        <w:rFonts w:cs="Courier New"/>
      </w:rPr>
    </w:lvl>
    <w:lvl w:ilvl="5">
      <w:numFmt w:val="bullet"/>
      <w:lvlText w:val=""/>
      <w:lvlJc w:val="left"/>
      <w:pPr>
        <w:ind w:left="4746" w:hanging="360"/>
      </w:pPr>
      <w:rPr>
        <w:rFonts w:cs="Wingdings"/>
      </w:rPr>
    </w:lvl>
    <w:lvl w:ilvl="6">
      <w:numFmt w:val="bullet"/>
      <w:lvlText w:val=""/>
      <w:lvlJc w:val="left"/>
      <w:pPr>
        <w:ind w:left="5466" w:hanging="360"/>
      </w:pPr>
      <w:rPr>
        <w:rFonts w:cs="Symbol"/>
      </w:rPr>
    </w:lvl>
    <w:lvl w:ilvl="7">
      <w:numFmt w:val="bullet"/>
      <w:lvlText w:val="o"/>
      <w:lvlJc w:val="left"/>
      <w:pPr>
        <w:ind w:left="6186" w:hanging="360"/>
      </w:pPr>
      <w:rPr>
        <w:rFonts w:cs="Courier New"/>
      </w:rPr>
    </w:lvl>
    <w:lvl w:ilvl="8">
      <w:numFmt w:val="bullet"/>
      <w:lvlText w:val=""/>
      <w:lvlJc w:val="left"/>
      <w:pPr>
        <w:ind w:left="6906" w:hanging="360"/>
      </w:pPr>
      <w:rPr>
        <w:rFonts w:cs="Wingdings"/>
      </w:rPr>
    </w:lvl>
  </w:abstractNum>
  <w:abstractNum w:abstractNumId="28" w15:restartNumberingAfterBreak="0">
    <w:nsid w:val="4E055CAB"/>
    <w:multiLevelType w:val="multilevel"/>
    <w:tmpl w:val="BDD62BDC"/>
    <w:styleLink w:val="WWNum43"/>
    <w:lvl w:ilvl="0">
      <w:start w:val="1"/>
      <w:numFmt w:val="lowerRoman"/>
      <w:lvlText w:val="(%1)"/>
      <w:lvlJc w:val="left"/>
      <w:pPr>
        <w:ind w:left="1146" w:hanging="360"/>
      </w:pPr>
      <w:rPr>
        <w:b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E455FF6"/>
    <w:multiLevelType w:val="multilevel"/>
    <w:tmpl w:val="4044F268"/>
    <w:styleLink w:val="WWNum15"/>
    <w:lvl w:ilvl="0">
      <w:numFmt w:val="bullet"/>
      <w:lvlText w:val=""/>
      <w:lvlJc w:val="left"/>
      <w:pPr>
        <w:ind w:left="714" w:hanging="357"/>
      </w:pPr>
      <w:rPr>
        <w:rFonts w:cs="Wingdings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F6104"/>
    <w:multiLevelType w:val="multilevel"/>
    <w:tmpl w:val="410A8256"/>
    <w:styleLink w:val="WWNum39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54C30329"/>
    <w:multiLevelType w:val="multilevel"/>
    <w:tmpl w:val="F188AA12"/>
    <w:styleLink w:val="WWNum3"/>
    <w:lvl w:ilvl="0">
      <w:numFmt w:val="bullet"/>
      <w:lvlText w:val=""/>
      <w:lvlJc w:val="left"/>
      <w:pPr>
        <w:ind w:left="360" w:firstLine="0"/>
      </w:pPr>
      <w:rPr>
        <w:rFonts w:cs="Wingding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32" w15:restartNumberingAfterBreak="0">
    <w:nsid w:val="58E87DA5"/>
    <w:multiLevelType w:val="multilevel"/>
    <w:tmpl w:val="046ACE5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F6785"/>
    <w:multiLevelType w:val="multilevel"/>
    <w:tmpl w:val="591C20DA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B4CAA"/>
    <w:multiLevelType w:val="multilevel"/>
    <w:tmpl w:val="D6A02FDE"/>
    <w:styleLink w:val="WWNum37"/>
    <w:lvl w:ilvl="0">
      <w:start w:val="1"/>
      <w:numFmt w:val="lowerLetter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35" w15:restartNumberingAfterBreak="0">
    <w:nsid w:val="5D6949E5"/>
    <w:multiLevelType w:val="multilevel"/>
    <w:tmpl w:val="1502485E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D2DA8"/>
    <w:multiLevelType w:val="multilevel"/>
    <w:tmpl w:val="6E8A272E"/>
    <w:styleLink w:val="WWNum25"/>
    <w:lvl w:ilvl="0">
      <w:start w:val="1"/>
      <w:numFmt w:val="decimal"/>
      <w:lvlText w:val="%1."/>
      <w:lvlJc w:val="left"/>
      <w:pPr>
        <w:ind w:left="2907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B243F"/>
    <w:multiLevelType w:val="multilevel"/>
    <w:tmpl w:val="8DA43EB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8" w15:restartNumberingAfterBreak="0">
    <w:nsid w:val="62470CE4"/>
    <w:multiLevelType w:val="multilevel"/>
    <w:tmpl w:val="87F89E58"/>
    <w:styleLink w:val="WWNum54"/>
    <w:lvl w:ilvl="0">
      <w:numFmt w:val="bullet"/>
      <w:lvlText w:val="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44327E9"/>
    <w:multiLevelType w:val="multilevel"/>
    <w:tmpl w:val="7B529A62"/>
    <w:styleLink w:val="WWNum1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"/>
      <w:lvlJc w:val="left"/>
      <w:pPr>
        <w:ind w:left="1080" w:hanging="72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b/>
        <w:bCs/>
      </w:rPr>
    </w:lvl>
  </w:abstractNum>
  <w:abstractNum w:abstractNumId="40" w15:restartNumberingAfterBreak="0">
    <w:nsid w:val="66AE6ECC"/>
    <w:multiLevelType w:val="multilevel"/>
    <w:tmpl w:val="D5280E52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b/>
        <w:bCs/>
      </w:rPr>
    </w:lvl>
  </w:abstractNum>
  <w:abstractNum w:abstractNumId="41" w15:restartNumberingAfterBreak="0">
    <w:nsid w:val="66B8639C"/>
    <w:multiLevelType w:val="multilevel"/>
    <w:tmpl w:val="62861CC4"/>
    <w:styleLink w:val="WWNum35"/>
    <w:lvl w:ilvl="0">
      <w:start w:val="1"/>
      <w:numFmt w:val="lowerLetter"/>
      <w:lvlText w:val="%1)"/>
      <w:lvlJc w:val="left"/>
      <w:pPr>
        <w:ind w:left="2028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2748" w:hanging="360"/>
      </w:pPr>
    </w:lvl>
    <w:lvl w:ilvl="2">
      <w:start w:val="1"/>
      <w:numFmt w:val="lowerRoman"/>
      <w:lvlText w:val="%3."/>
      <w:lvlJc w:val="right"/>
      <w:pPr>
        <w:ind w:left="3468" w:hanging="180"/>
      </w:pPr>
    </w:lvl>
    <w:lvl w:ilvl="3">
      <w:start w:val="1"/>
      <w:numFmt w:val="decimal"/>
      <w:lvlText w:val="%4."/>
      <w:lvlJc w:val="left"/>
      <w:pPr>
        <w:ind w:left="4188" w:hanging="360"/>
      </w:pPr>
    </w:lvl>
    <w:lvl w:ilvl="4">
      <w:start w:val="1"/>
      <w:numFmt w:val="lowerLetter"/>
      <w:lvlText w:val="%5."/>
      <w:lvlJc w:val="left"/>
      <w:pPr>
        <w:ind w:left="4908" w:hanging="360"/>
      </w:pPr>
    </w:lvl>
    <w:lvl w:ilvl="5">
      <w:start w:val="1"/>
      <w:numFmt w:val="lowerRoman"/>
      <w:lvlText w:val="%6."/>
      <w:lvlJc w:val="right"/>
      <w:pPr>
        <w:ind w:left="5628" w:hanging="180"/>
      </w:pPr>
    </w:lvl>
    <w:lvl w:ilvl="6">
      <w:start w:val="1"/>
      <w:numFmt w:val="decimal"/>
      <w:lvlText w:val="%7."/>
      <w:lvlJc w:val="left"/>
      <w:pPr>
        <w:ind w:left="6348" w:hanging="360"/>
      </w:pPr>
    </w:lvl>
    <w:lvl w:ilvl="7">
      <w:start w:val="1"/>
      <w:numFmt w:val="lowerLetter"/>
      <w:lvlText w:val="%8."/>
      <w:lvlJc w:val="left"/>
      <w:pPr>
        <w:ind w:left="7068" w:hanging="360"/>
      </w:pPr>
    </w:lvl>
    <w:lvl w:ilvl="8">
      <w:start w:val="1"/>
      <w:numFmt w:val="lowerRoman"/>
      <w:lvlText w:val="%9."/>
      <w:lvlJc w:val="right"/>
      <w:pPr>
        <w:ind w:left="7788" w:hanging="180"/>
      </w:pPr>
    </w:lvl>
  </w:abstractNum>
  <w:abstractNum w:abstractNumId="42" w15:restartNumberingAfterBreak="0">
    <w:nsid w:val="69593628"/>
    <w:multiLevelType w:val="multilevel"/>
    <w:tmpl w:val="C83424CE"/>
    <w:styleLink w:val="WWNum41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3" w15:restartNumberingAfterBreak="0">
    <w:nsid w:val="6990758B"/>
    <w:multiLevelType w:val="multilevel"/>
    <w:tmpl w:val="69C40B8E"/>
    <w:styleLink w:val="WWNum38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4" w15:restartNumberingAfterBreak="0">
    <w:nsid w:val="6AA63ABA"/>
    <w:multiLevelType w:val="multilevel"/>
    <w:tmpl w:val="56602D4C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7169AF"/>
    <w:multiLevelType w:val="multilevel"/>
    <w:tmpl w:val="4D508188"/>
    <w:styleLink w:val="WWNum49"/>
    <w:lvl w:ilvl="0">
      <w:start w:val="1"/>
      <w:numFmt w:val="lowerLetter"/>
      <w:lvlText w:val="%1)"/>
      <w:lvlJc w:val="left"/>
      <w:pPr>
        <w:ind w:left="360" w:firstLine="0"/>
      </w:pPr>
      <w:rPr>
        <w:b/>
        <w:bCs/>
        <w:i w:val="0"/>
        <w:iCs w:val="0"/>
        <w:sz w:val="20"/>
        <w:szCs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A83EA2"/>
    <w:multiLevelType w:val="multilevel"/>
    <w:tmpl w:val="2FD8D796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B34F4E"/>
    <w:multiLevelType w:val="multilevel"/>
    <w:tmpl w:val="4A3409A0"/>
    <w:styleLink w:val="WWNum36"/>
    <w:lvl w:ilvl="0">
      <w:start w:val="1"/>
      <w:numFmt w:val="lowerLetter"/>
      <w:lvlText w:val="%1)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48" w15:restartNumberingAfterBreak="0">
    <w:nsid w:val="724A5BE0"/>
    <w:multiLevelType w:val="multilevel"/>
    <w:tmpl w:val="CE02D26E"/>
    <w:styleLink w:val="WWNum33"/>
    <w:lvl w:ilvl="0">
      <w:numFmt w:val="bullet"/>
      <w:lvlText w:val=""/>
      <w:lvlJc w:val="left"/>
      <w:pPr>
        <w:ind w:left="1571" w:hanging="360"/>
      </w:pPr>
      <w:rPr>
        <w:rFonts w:cs="Wingdings"/>
      </w:rPr>
    </w:lvl>
    <w:lvl w:ilvl="1">
      <w:numFmt w:val="bullet"/>
      <w:lvlText w:val="o"/>
      <w:lvlJc w:val="left"/>
      <w:pPr>
        <w:ind w:left="2291" w:hanging="360"/>
      </w:pPr>
      <w:rPr>
        <w:rFonts w:cs="Courier New"/>
      </w:rPr>
    </w:lvl>
    <w:lvl w:ilvl="2">
      <w:numFmt w:val="bullet"/>
      <w:lvlText w:val=""/>
      <w:lvlJc w:val="left"/>
      <w:pPr>
        <w:ind w:left="3011" w:hanging="360"/>
      </w:pPr>
      <w:rPr>
        <w:rFonts w:cs="Wingdings"/>
      </w:rPr>
    </w:lvl>
    <w:lvl w:ilvl="3">
      <w:numFmt w:val="bullet"/>
      <w:lvlText w:val=""/>
      <w:lvlJc w:val="left"/>
      <w:pPr>
        <w:ind w:left="3731" w:hanging="360"/>
      </w:pPr>
      <w:rPr>
        <w:rFonts w:cs="Symbol"/>
      </w:rPr>
    </w:lvl>
    <w:lvl w:ilvl="4">
      <w:numFmt w:val="bullet"/>
      <w:lvlText w:val="o"/>
      <w:lvlJc w:val="left"/>
      <w:pPr>
        <w:ind w:left="4451" w:hanging="360"/>
      </w:pPr>
      <w:rPr>
        <w:rFonts w:cs="Courier New"/>
      </w:rPr>
    </w:lvl>
    <w:lvl w:ilvl="5">
      <w:numFmt w:val="bullet"/>
      <w:lvlText w:val=""/>
      <w:lvlJc w:val="left"/>
      <w:pPr>
        <w:ind w:left="5171" w:hanging="360"/>
      </w:pPr>
      <w:rPr>
        <w:rFonts w:cs="Wingdings"/>
      </w:rPr>
    </w:lvl>
    <w:lvl w:ilvl="6">
      <w:numFmt w:val="bullet"/>
      <w:lvlText w:val=""/>
      <w:lvlJc w:val="left"/>
      <w:pPr>
        <w:ind w:left="5891" w:hanging="360"/>
      </w:pPr>
      <w:rPr>
        <w:rFonts w:cs="Symbol"/>
      </w:rPr>
    </w:lvl>
    <w:lvl w:ilvl="7">
      <w:numFmt w:val="bullet"/>
      <w:lvlText w:val="o"/>
      <w:lvlJc w:val="left"/>
      <w:pPr>
        <w:ind w:left="6611" w:hanging="360"/>
      </w:pPr>
      <w:rPr>
        <w:rFonts w:cs="Courier New"/>
      </w:rPr>
    </w:lvl>
    <w:lvl w:ilvl="8">
      <w:numFmt w:val="bullet"/>
      <w:lvlText w:val=""/>
      <w:lvlJc w:val="left"/>
      <w:pPr>
        <w:ind w:left="7331" w:hanging="360"/>
      </w:pPr>
      <w:rPr>
        <w:rFonts w:cs="Wingdings"/>
      </w:rPr>
    </w:lvl>
  </w:abstractNum>
  <w:abstractNum w:abstractNumId="49" w15:restartNumberingAfterBreak="0">
    <w:nsid w:val="745B130A"/>
    <w:multiLevelType w:val="multilevel"/>
    <w:tmpl w:val="231C5582"/>
    <w:styleLink w:val="WWNum4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0" w15:restartNumberingAfterBreak="0">
    <w:nsid w:val="762F4B31"/>
    <w:multiLevelType w:val="multilevel"/>
    <w:tmpl w:val="DC1840D2"/>
    <w:styleLink w:val="WWNum4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78F64E54"/>
    <w:multiLevelType w:val="multilevel"/>
    <w:tmpl w:val="8812B7A6"/>
    <w:styleLink w:val="WWNum44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9C304B7"/>
    <w:multiLevelType w:val="multilevel"/>
    <w:tmpl w:val="0D08353C"/>
    <w:styleLink w:val="WWNum2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AD0720"/>
    <w:multiLevelType w:val="multilevel"/>
    <w:tmpl w:val="09E842F8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C1D426F"/>
    <w:multiLevelType w:val="multilevel"/>
    <w:tmpl w:val="D062C8E0"/>
    <w:styleLink w:val="WWNum48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68765E"/>
    <w:multiLevelType w:val="multilevel"/>
    <w:tmpl w:val="A0823150"/>
    <w:styleLink w:val="WWNum56"/>
    <w:lvl w:ilvl="0">
      <w:numFmt w:val="bullet"/>
      <w:lvlText w:val=""/>
      <w:lvlJc w:val="left"/>
      <w:pPr>
        <w:ind w:left="780" w:hanging="360"/>
      </w:pPr>
      <w:rPr>
        <w:rFonts w:cs="Symbol"/>
        <w:sz w:val="24"/>
        <w:szCs w:val="24"/>
      </w:rPr>
    </w:lvl>
    <w:lvl w:ilvl="1">
      <w:numFmt w:val="bullet"/>
      <w:lvlText w:val="o"/>
      <w:lvlJc w:val="left"/>
      <w:pPr>
        <w:ind w:left="1500" w:hanging="360"/>
      </w:pPr>
      <w:rPr>
        <w:rFonts w:cs="Courier New"/>
      </w:rPr>
    </w:lvl>
    <w:lvl w:ilvl="2">
      <w:numFmt w:val="bullet"/>
      <w:lvlText w:val=""/>
      <w:lvlJc w:val="left"/>
      <w:pPr>
        <w:ind w:left="2220" w:hanging="360"/>
      </w:pPr>
    </w:lvl>
    <w:lvl w:ilvl="3">
      <w:numFmt w:val="bullet"/>
      <w:lvlText w:val=""/>
      <w:lvlJc w:val="left"/>
      <w:pPr>
        <w:ind w:left="2940" w:hanging="360"/>
      </w:pPr>
    </w:lvl>
    <w:lvl w:ilvl="4">
      <w:numFmt w:val="bullet"/>
      <w:lvlText w:val="o"/>
      <w:lvlJc w:val="left"/>
      <w:pPr>
        <w:ind w:left="3660" w:hanging="360"/>
      </w:pPr>
      <w:rPr>
        <w:rFonts w:cs="Courier New"/>
      </w:rPr>
    </w:lvl>
    <w:lvl w:ilvl="5">
      <w:numFmt w:val="bullet"/>
      <w:lvlText w:val=""/>
      <w:lvlJc w:val="left"/>
      <w:pPr>
        <w:ind w:left="4380" w:hanging="360"/>
      </w:pPr>
    </w:lvl>
    <w:lvl w:ilvl="6">
      <w:numFmt w:val="bullet"/>
      <w:lvlText w:val=""/>
      <w:lvlJc w:val="left"/>
      <w:pPr>
        <w:ind w:left="5100" w:hanging="360"/>
      </w:pPr>
    </w:lvl>
    <w:lvl w:ilvl="7">
      <w:numFmt w:val="bullet"/>
      <w:lvlText w:val="o"/>
      <w:lvlJc w:val="left"/>
      <w:pPr>
        <w:ind w:left="5820" w:hanging="360"/>
      </w:pPr>
      <w:rPr>
        <w:rFonts w:cs="Courier New"/>
      </w:rPr>
    </w:lvl>
    <w:lvl w:ilvl="8">
      <w:numFmt w:val="bullet"/>
      <w:lvlText w:val=""/>
      <w:lvlJc w:val="left"/>
      <w:pPr>
        <w:ind w:left="6540" w:hanging="360"/>
      </w:pPr>
    </w:lvl>
  </w:abstractNum>
  <w:abstractNum w:abstractNumId="56" w15:restartNumberingAfterBreak="0">
    <w:nsid w:val="7E333F05"/>
    <w:multiLevelType w:val="multilevel"/>
    <w:tmpl w:val="C77C77D2"/>
    <w:styleLink w:val="WWNum4"/>
    <w:lvl w:ilvl="0">
      <w:start w:val="1"/>
      <w:numFmt w:val="lowerLetter"/>
      <w:lvlText w:val="%1)"/>
      <w:lvlJc w:val="left"/>
      <w:pPr>
        <w:ind w:left="360" w:firstLine="0"/>
      </w:pPr>
      <w:rPr>
        <w:b/>
        <w:bCs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AE0136"/>
    <w:multiLevelType w:val="multilevel"/>
    <w:tmpl w:val="4A866A14"/>
    <w:styleLink w:val="WWNum6"/>
    <w:lvl w:ilvl="0">
      <w:start w:val="1"/>
      <w:numFmt w:val="lowerLetter"/>
      <w:lvlText w:val="%1)"/>
      <w:lvlJc w:val="left"/>
      <w:pPr>
        <w:ind w:left="360" w:firstLine="0"/>
      </w:pPr>
      <w:rPr>
        <w:b/>
        <w:bCs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2"/>
  </w:num>
  <w:num w:numId="4">
    <w:abstractNumId w:val="31"/>
  </w:num>
  <w:num w:numId="5">
    <w:abstractNumId w:val="56"/>
  </w:num>
  <w:num w:numId="6">
    <w:abstractNumId w:val="12"/>
  </w:num>
  <w:num w:numId="7">
    <w:abstractNumId w:val="57"/>
  </w:num>
  <w:num w:numId="8">
    <w:abstractNumId w:val="1"/>
  </w:num>
  <w:num w:numId="9">
    <w:abstractNumId w:val="32"/>
  </w:num>
  <w:num w:numId="10">
    <w:abstractNumId w:val="53"/>
  </w:num>
  <w:num w:numId="11">
    <w:abstractNumId w:val="25"/>
  </w:num>
  <w:num w:numId="12">
    <w:abstractNumId w:val="10"/>
  </w:num>
  <w:num w:numId="13">
    <w:abstractNumId w:val="39"/>
  </w:num>
  <w:num w:numId="14">
    <w:abstractNumId w:val="14"/>
  </w:num>
  <w:num w:numId="15">
    <w:abstractNumId w:val="18"/>
  </w:num>
  <w:num w:numId="16">
    <w:abstractNumId w:val="29"/>
  </w:num>
  <w:num w:numId="17">
    <w:abstractNumId w:val="4"/>
  </w:num>
  <w:num w:numId="18">
    <w:abstractNumId w:val="8"/>
  </w:num>
  <w:num w:numId="19">
    <w:abstractNumId w:val="33"/>
  </w:num>
  <w:num w:numId="20">
    <w:abstractNumId w:val="27"/>
  </w:num>
  <w:num w:numId="21">
    <w:abstractNumId w:val="17"/>
  </w:num>
  <w:num w:numId="22">
    <w:abstractNumId w:val="3"/>
  </w:num>
  <w:num w:numId="23">
    <w:abstractNumId w:val="19"/>
  </w:num>
  <w:num w:numId="24">
    <w:abstractNumId w:val="7"/>
  </w:num>
  <w:num w:numId="25">
    <w:abstractNumId w:val="52"/>
  </w:num>
  <w:num w:numId="26">
    <w:abstractNumId w:val="36"/>
  </w:num>
  <w:num w:numId="27">
    <w:abstractNumId w:val="23"/>
  </w:num>
  <w:num w:numId="28">
    <w:abstractNumId w:val="20"/>
  </w:num>
  <w:num w:numId="29">
    <w:abstractNumId w:val="35"/>
  </w:num>
  <w:num w:numId="30">
    <w:abstractNumId w:val="24"/>
  </w:num>
  <w:num w:numId="31">
    <w:abstractNumId w:val="44"/>
  </w:num>
  <w:num w:numId="32">
    <w:abstractNumId w:val="0"/>
  </w:num>
  <w:num w:numId="33">
    <w:abstractNumId w:val="40"/>
  </w:num>
  <w:num w:numId="34">
    <w:abstractNumId w:val="48"/>
  </w:num>
  <w:num w:numId="35">
    <w:abstractNumId w:val="13"/>
  </w:num>
  <w:num w:numId="36">
    <w:abstractNumId w:val="41"/>
  </w:num>
  <w:num w:numId="37">
    <w:abstractNumId w:val="47"/>
  </w:num>
  <w:num w:numId="38">
    <w:abstractNumId w:val="34"/>
  </w:num>
  <w:num w:numId="39">
    <w:abstractNumId w:val="43"/>
  </w:num>
  <w:num w:numId="40">
    <w:abstractNumId w:val="30"/>
  </w:num>
  <w:num w:numId="41">
    <w:abstractNumId w:val="21"/>
  </w:num>
  <w:num w:numId="42">
    <w:abstractNumId w:val="42"/>
  </w:num>
  <w:num w:numId="43">
    <w:abstractNumId w:val="16"/>
  </w:num>
  <w:num w:numId="44">
    <w:abstractNumId w:val="28"/>
  </w:num>
  <w:num w:numId="45">
    <w:abstractNumId w:val="51"/>
  </w:num>
  <w:num w:numId="46">
    <w:abstractNumId w:val="49"/>
  </w:num>
  <w:num w:numId="47">
    <w:abstractNumId w:val="50"/>
  </w:num>
  <w:num w:numId="48">
    <w:abstractNumId w:val="9"/>
  </w:num>
  <w:num w:numId="49">
    <w:abstractNumId w:val="54"/>
  </w:num>
  <w:num w:numId="50">
    <w:abstractNumId w:val="45"/>
  </w:num>
  <w:num w:numId="51">
    <w:abstractNumId w:val="46"/>
  </w:num>
  <w:num w:numId="52">
    <w:abstractNumId w:val="6"/>
  </w:num>
  <w:num w:numId="53">
    <w:abstractNumId w:val="26"/>
  </w:num>
  <w:num w:numId="54">
    <w:abstractNumId w:val="11"/>
  </w:num>
  <w:num w:numId="55">
    <w:abstractNumId w:val="38"/>
  </w:num>
  <w:num w:numId="56">
    <w:abstractNumId w:val="5"/>
  </w:num>
  <w:num w:numId="57">
    <w:abstractNumId w:val="55"/>
  </w:num>
  <w:num w:numId="58">
    <w:abstractNumId w:val="15"/>
  </w:num>
  <w:num w:numId="59">
    <w:abstractNumId w:val="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F9"/>
    <w:rsid w:val="002B67F9"/>
    <w:rsid w:val="003509F7"/>
    <w:rsid w:val="00784567"/>
    <w:rsid w:val="00C1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C632C-A4C3-4242-92FE-B9F44831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basedOn w:val="Standard"/>
    <w:next w:val="Standard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Standard"/>
    <w:next w:val="Standard"/>
    <w:pPr>
      <w:keepNext/>
      <w:tabs>
        <w:tab w:val="left" w:pos="7920"/>
      </w:tabs>
      <w:ind w:left="3960" w:hanging="360"/>
      <w:outlineLvl w:val="4"/>
    </w:pPr>
    <w:rPr>
      <w:rFonts w:ascii="Arial" w:eastAsia="Arial" w:hAnsi="Arial" w:cs="Arial"/>
      <w:b/>
      <w:bCs/>
      <w:sz w:val="24"/>
      <w:szCs w:val="24"/>
      <w:u w:val="single"/>
    </w:rPr>
  </w:style>
  <w:style w:type="paragraph" w:styleId="Titolo6">
    <w:name w:val="heading 6"/>
    <w:basedOn w:val="Standard"/>
    <w:next w:val="Standard"/>
    <w:pPr>
      <w:keepNext/>
      <w:tabs>
        <w:tab w:val="left" w:pos="9360"/>
      </w:tabs>
      <w:ind w:left="4680" w:hanging="180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Standard"/>
    <w:next w:val="Standard"/>
    <w:pPr>
      <w:keepNext/>
      <w:tabs>
        <w:tab w:val="left" w:pos="10800"/>
      </w:tabs>
      <w:ind w:left="5400" w:hanging="360"/>
      <w:outlineLvl w:val="6"/>
    </w:pPr>
    <w:rPr>
      <w:rFonts w:ascii="Arial" w:eastAsia="Arial" w:hAnsi="Arial" w:cs="Arial"/>
      <w:b/>
      <w:bCs/>
    </w:rPr>
  </w:style>
  <w:style w:type="paragraph" w:styleId="Titolo8">
    <w:name w:val="heading 8"/>
    <w:basedOn w:val="Standard"/>
    <w:next w:val="Standard"/>
    <w:pPr>
      <w:keepNext/>
      <w:widowControl w:val="0"/>
      <w:outlineLvl w:val="7"/>
    </w:pPr>
    <w:rPr>
      <w:b/>
      <w:bCs/>
      <w:kern w:val="3"/>
      <w:sz w:val="24"/>
      <w:szCs w:val="24"/>
      <w:u w:val="single"/>
    </w:rPr>
  </w:style>
  <w:style w:type="paragraph" w:styleId="Titolo9">
    <w:name w:val="heading 9"/>
    <w:basedOn w:val="Standard"/>
    <w:next w:val="Standard"/>
    <w:pPr>
      <w:tabs>
        <w:tab w:val="left" w:pos="13680"/>
      </w:tabs>
      <w:spacing w:before="240" w:after="60"/>
      <w:ind w:left="6840" w:hanging="180"/>
      <w:outlineLvl w:val="8"/>
    </w:pPr>
    <w:rPr>
      <w:rFonts w:ascii="Arial" w:eastAsia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lang w:val="it-IT"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ind w:right="469"/>
      <w:jc w:val="both"/>
    </w:pPr>
    <w:rPr>
      <w:sz w:val="24"/>
      <w:szCs w:val="24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next w:val="Standard"/>
    <w:pPr>
      <w:spacing w:before="120" w:after="120"/>
    </w:pPr>
    <w:rPr>
      <w:rFonts w:ascii="Arial" w:eastAsia="Arial" w:hAnsi="Arial" w:cs="Arial"/>
      <w:b/>
      <w:bCs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Stile1">
    <w:name w:val="Stile1"/>
    <w:basedOn w:val="Standard"/>
    <w:pPr>
      <w:keepNext/>
      <w:spacing w:before="480" w:after="120" w:line="320" w:lineRule="exact"/>
      <w:outlineLvl w:val="0"/>
    </w:pPr>
    <w:rPr>
      <w:b/>
      <w:bCs/>
      <w:kern w:val="3"/>
      <w:sz w:val="32"/>
      <w:szCs w:val="32"/>
    </w:rPr>
  </w:style>
  <w:style w:type="paragraph" w:customStyle="1" w:styleId="Stile3">
    <w:name w:val="Stile3"/>
    <w:basedOn w:val="Standard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pPr>
      <w:keepLines/>
      <w:spacing w:after="240"/>
      <w:jc w:val="both"/>
    </w:pPr>
    <w:rPr>
      <w:rFonts w:ascii="Bookman Old Style" w:eastAsia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Standard"/>
  </w:style>
  <w:style w:type="paragraph" w:customStyle="1" w:styleId="Logo">
    <w:name w:val="Logo"/>
    <w:basedOn w:val="Standard"/>
    <w:rPr>
      <w:sz w:val="24"/>
      <w:szCs w:val="24"/>
    </w:rPr>
  </w:style>
  <w:style w:type="paragraph" w:styleId="Corpodeltesto2">
    <w:name w:val="Body Text 2"/>
    <w:basedOn w:val="Standard"/>
    <w:pPr>
      <w:ind w:right="510"/>
    </w:pPr>
  </w:style>
  <w:style w:type="paragraph" w:customStyle="1" w:styleId="Contents1">
    <w:name w:val="Contents 1"/>
    <w:basedOn w:val="Standard"/>
    <w:next w:val="Standard"/>
    <w:autoRedefine/>
    <w:pPr>
      <w:tabs>
        <w:tab w:val="right" w:leader="dot" w:pos="9628"/>
      </w:tabs>
      <w:spacing w:before="120" w:after="120"/>
    </w:pPr>
    <w:rPr>
      <w:rFonts w:ascii="Verdana" w:eastAsia="Verdana" w:hAnsi="Verdana" w:cs="Verdana"/>
      <w:b/>
      <w:bCs/>
      <w:caps/>
      <w:sz w:val="16"/>
      <w:szCs w:val="16"/>
    </w:rPr>
  </w:style>
  <w:style w:type="paragraph" w:customStyle="1" w:styleId="art-num-tit">
    <w:name w:val="art-num-tit"/>
    <w:basedOn w:val="Standard"/>
    <w:next w:val="Standard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Standard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pPr>
      <w:ind w:firstLine="0"/>
    </w:pPr>
  </w:style>
  <w:style w:type="paragraph" w:customStyle="1" w:styleId="testo1">
    <w:name w:val="testo1"/>
    <w:basedOn w:val="Standard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pPr>
      <w:spacing w:after="1200"/>
    </w:pPr>
    <w:rPr>
      <w:color w:val="auto"/>
    </w:r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customStyle="1" w:styleId="Contents3">
    <w:name w:val="Contents 3"/>
    <w:basedOn w:val="Default"/>
    <w:next w:val="Default"/>
    <w:autoRedefine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rPr>
      <w:color w:val="auto"/>
    </w:rPr>
  </w:style>
  <w:style w:type="paragraph" w:customStyle="1" w:styleId="Rientrocorpodeltesto21">
    <w:name w:val="Rientro corpo del testo 21"/>
    <w:basedOn w:val="Default"/>
    <w:next w:val="Default"/>
    <w:rPr>
      <w:color w:val="auto"/>
    </w:rPr>
  </w:style>
  <w:style w:type="paragraph" w:styleId="Testodelblocco">
    <w:name w:val="Block Text"/>
    <w:basedOn w:val="Standard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360"/>
    </w:pPr>
    <w:rPr>
      <w:rFonts w:ascii="Arial" w:eastAsia="Arial" w:hAnsi="Arial" w:cs="Arial"/>
      <w:sz w:val="24"/>
      <w:szCs w:val="24"/>
    </w:rPr>
  </w:style>
  <w:style w:type="paragraph" w:styleId="Rientrocorpodeltesto2">
    <w:name w:val="Body Text Indent 2"/>
    <w:basedOn w:val="Standard"/>
    <w:pPr>
      <w:ind w:left="708"/>
    </w:pPr>
    <w:rPr>
      <w:rFonts w:ascii="Arial" w:eastAsia="Arial" w:hAnsi="Arial" w:cs="Arial"/>
      <w:sz w:val="24"/>
      <w:szCs w:val="24"/>
    </w:rPr>
  </w:style>
  <w:style w:type="paragraph" w:styleId="Rientrocorpodeltesto3">
    <w:name w:val="Body Text Indent 3"/>
    <w:basedOn w:val="Standard"/>
    <w:pPr>
      <w:ind w:left="360"/>
      <w:jc w:val="both"/>
    </w:pPr>
    <w:rPr>
      <w:sz w:val="24"/>
      <w:szCs w:val="24"/>
    </w:rPr>
  </w:style>
  <w:style w:type="paragraph" w:customStyle="1" w:styleId="usoboll1">
    <w:name w:val="usoboll1"/>
    <w:basedOn w:val="Standard"/>
    <w:pPr>
      <w:widowControl w:val="0"/>
      <w:spacing w:line="482" w:lineRule="exact"/>
      <w:jc w:val="both"/>
    </w:pPr>
    <w:rPr>
      <w:rFonts w:ascii="Book Antiqua" w:eastAsia="Book Antiqua" w:hAnsi="Book Antiqua" w:cs="Book Antiqua"/>
      <w:sz w:val="24"/>
      <w:szCs w:val="24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stocommento">
    <w:name w:val="annotation text"/>
    <w:basedOn w:val="Standard"/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customStyle="1" w:styleId="t1">
    <w:name w:val="t1"/>
    <w:basedOn w:val="Standard"/>
    <w:pPr>
      <w:widowControl w:val="0"/>
      <w:spacing w:line="266" w:lineRule="atLeast"/>
    </w:pPr>
    <w:rPr>
      <w:lang w:val="en-US"/>
    </w:rPr>
  </w:style>
  <w:style w:type="paragraph" w:customStyle="1" w:styleId="t2">
    <w:name w:val="t2"/>
    <w:basedOn w:val="Standard"/>
    <w:pPr>
      <w:widowControl w:val="0"/>
      <w:spacing w:line="240" w:lineRule="atLeast"/>
    </w:pPr>
    <w:rPr>
      <w:lang w:val="en-US"/>
    </w:rPr>
  </w:style>
  <w:style w:type="paragraph" w:customStyle="1" w:styleId="c5">
    <w:name w:val="c5"/>
    <w:basedOn w:val="Standard"/>
    <w:pPr>
      <w:widowControl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Standard"/>
    <w:pPr>
      <w:widowControl w:val="0"/>
      <w:tabs>
        <w:tab w:val="left" w:pos="3559"/>
        <w:tab w:val="left" w:pos="4568"/>
      </w:tabs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Standard"/>
    <w:pPr>
      <w:widowControl w:val="0"/>
      <w:tabs>
        <w:tab w:val="left" w:pos="1694"/>
      </w:tabs>
      <w:spacing w:line="266" w:lineRule="atLeast"/>
      <w:ind w:left="419"/>
    </w:pPr>
    <w:rPr>
      <w:lang w:val="en-US"/>
    </w:rPr>
  </w:style>
  <w:style w:type="paragraph" w:customStyle="1" w:styleId="p11">
    <w:name w:val="p11"/>
    <w:basedOn w:val="Standard"/>
    <w:pPr>
      <w:widowControl w:val="0"/>
      <w:tabs>
        <w:tab w:val="left" w:pos="4239"/>
        <w:tab w:val="left" w:pos="4568"/>
      </w:tabs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Standard"/>
    <w:pPr>
      <w:widowControl w:val="0"/>
      <w:tabs>
        <w:tab w:val="left" w:pos="3712"/>
      </w:tabs>
      <w:spacing w:line="266" w:lineRule="atLeast"/>
      <w:ind w:left="1428"/>
    </w:pPr>
    <w:rPr>
      <w:lang w:val="en-US"/>
    </w:rPr>
  </w:style>
  <w:style w:type="paragraph" w:customStyle="1" w:styleId="p14">
    <w:name w:val="p14"/>
    <w:basedOn w:val="Standard"/>
    <w:pPr>
      <w:widowControl w:val="0"/>
      <w:tabs>
        <w:tab w:val="left" w:pos="1955"/>
      </w:tabs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Standard"/>
    <w:pPr>
      <w:widowControl w:val="0"/>
      <w:spacing w:line="240" w:lineRule="atLeast"/>
    </w:pPr>
    <w:rPr>
      <w:lang w:val="en-US"/>
    </w:rPr>
  </w:style>
  <w:style w:type="paragraph" w:customStyle="1" w:styleId="p17">
    <w:name w:val="p17"/>
    <w:basedOn w:val="Standard"/>
    <w:pPr>
      <w:widowControl w:val="0"/>
      <w:tabs>
        <w:tab w:val="left" w:pos="1842"/>
        <w:tab w:val="left" w:pos="2188"/>
      </w:tabs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Standard"/>
    <w:pPr>
      <w:widowControl w:val="0"/>
      <w:tabs>
        <w:tab w:val="left" w:pos="1819"/>
        <w:tab w:val="left" w:pos="2176"/>
      </w:tabs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Standard"/>
    <w:pPr>
      <w:widowControl w:val="0"/>
      <w:tabs>
        <w:tab w:val="left" w:pos="856"/>
      </w:tabs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Standard"/>
    <w:pPr>
      <w:widowControl w:val="0"/>
      <w:tabs>
        <w:tab w:val="left" w:pos="204"/>
      </w:tabs>
      <w:spacing w:line="272" w:lineRule="atLeast"/>
      <w:jc w:val="both"/>
    </w:pPr>
    <w:rPr>
      <w:lang w:val="en-US"/>
    </w:rPr>
  </w:style>
  <w:style w:type="paragraph" w:customStyle="1" w:styleId="p21">
    <w:name w:val="p21"/>
    <w:basedOn w:val="Standard"/>
    <w:pPr>
      <w:widowControl w:val="0"/>
      <w:tabs>
        <w:tab w:val="left" w:pos="8634"/>
      </w:tabs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Standard"/>
    <w:pPr>
      <w:spacing w:before="100" w:after="100" w:line="320" w:lineRule="atLeast"/>
    </w:pPr>
    <w:rPr>
      <w:rFonts w:ascii="Verdana" w:eastAsia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120" w:after="120" w:line="360" w:lineRule="auto"/>
      <w:ind w:hanging="357"/>
    </w:pPr>
    <w:rPr>
      <w:rFonts w:ascii="Verdana" w:eastAsia="Verdana" w:hAnsi="Verdana" w:cs="Verdana"/>
      <w:i w:val="0"/>
      <w:iCs w:val="0"/>
      <w:kern w:val="3"/>
      <w:sz w:val="20"/>
      <w:szCs w:val="20"/>
    </w:rPr>
  </w:style>
  <w:style w:type="paragraph" w:styleId="Corpodeltesto3">
    <w:name w:val="Body Text 3"/>
    <w:basedOn w:val="Standard"/>
    <w:pPr>
      <w:jc w:val="both"/>
    </w:pPr>
    <w:rPr>
      <w:rFonts w:ascii="Arial" w:eastAsia="Arial" w:hAnsi="Arial" w:cs="Arial"/>
      <w:color w:val="00FF00"/>
      <w:sz w:val="24"/>
      <w:szCs w:val="24"/>
    </w:rPr>
  </w:style>
  <w:style w:type="paragraph" w:customStyle="1" w:styleId="Rub1">
    <w:name w:val="Rub1"/>
    <w:basedOn w:val="Standard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Standard"/>
    <w:next w:val="Standard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Standard"/>
    <w:p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pPr>
      <w:widowControl/>
      <w:tabs>
        <w:tab w:val="left" w:pos="570"/>
        <w:tab w:val="left" w:pos="70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pPr>
      <w:keepLines/>
      <w:tabs>
        <w:tab w:val="left" w:pos="2269"/>
        <w:tab w:val="left" w:pos="2498"/>
      </w:tabs>
      <w:spacing w:before="120" w:after="20" w:line="320" w:lineRule="exact"/>
      <w:ind w:left="851" w:hanging="284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autoRedefine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eastAsia="Verdana" w:hAnsi="Verdana" w:cs="Verdana"/>
      <w:i w:val="0"/>
      <w:iCs w:val="0"/>
    </w:rPr>
  </w:style>
  <w:style w:type="paragraph" w:styleId="Paragrafoelenco">
    <w:name w:val="List Paragraph"/>
    <w:basedOn w:val="Standard"/>
    <w:pPr>
      <w:ind w:left="720"/>
    </w:pPr>
  </w:style>
  <w:style w:type="paragraph" w:styleId="Indice8">
    <w:name w:val="index 8"/>
    <w:basedOn w:val="Standard"/>
    <w:next w:val="Standard"/>
    <w:autoRedefine/>
    <w:pPr>
      <w:ind w:left="1600" w:hanging="200"/>
    </w:pPr>
  </w:style>
  <w:style w:type="paragraph" w:styleId="NormaleWeb">
    <w:name w:val="Normal (Web)"/>
    <w:basedOn w:val="Standard"/>
    <w:pPr>
      <w:spacing w:before="28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pPr>
      <w:widowControl/>
    </w:pPr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Standard"/>
    <w:pPr>
      <w:jc w:val="center"/>
    </w:pPr>
    <w:rPr>
      <w:rFonts w:ascii="Verdana-Bold" w:eastAsia="Verdana-Bold" w:hAnsi="Verdana-Bold" w:cs="Verdana-Bold"/>
      <w:b/>
      <w:bCs/>
      <w:color w:val="000000"/>
      <w:sz w:val="28"/>
      <w:szCs w:val="28"/>
    </w:rPr>
  </w:style>
  <w:style w:type="paragraph" w:customStyle="1" w:styleId="WW-Testonormale">
    <w:name w:val="WW-Testo normale"/>
    <w:basedOn w:val="Standard"/>
    <w:rPr>
      <w:rFonts w:ascii="Courier New" w:eastAsia="Courier New" w:hAnsi="Courier New" w:cs="Courier New"/>
    </w:rPr>
  </w:style>
  <w:style w:type="paragraph" w:styleId="Mappadocumento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WW-Corpotesto">
    <w:name w:val="WW-Corpo testo"/>
    <w:pPr>
      <w:widowControl/>
    </w:pPr>
    <w:rPr>
      <w:rFonts w:ascii="Times New Roman" w:eastAsia="Times New Roman" w:hAnsi="Times New Roman"/>
      <w:color w:val="000000"/>
      <w:sz w:val="24"/>
      <w:lang w:val="it-IT" w:eastAsia="it-IT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rPr>
      <w:rFonts w:ascii="Arial" w:eastAsia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rPr>
      <w:rFonts w:ascii="Arial" w:eastAsia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rPr>
      <w:rFonts w:ascii="Arial" w:eastAsia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rPr>
      <w:rFonts w:ascii="Arial" w:eastAsia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rPr>
      <w:rFonts w:ascii="Times New Roman" w:eastAsia="Times New Roman" w:hAnsi="Times New Roman" w:cs="Times New Roman"/>
      <w:b/>
      <w:bCs/>
      <w:kern w:val="3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rPr>
      <w:rFonts w:ascii="Arial" w:eastAsia="Arial" w:hAnsi="Arial" w:cs="Arial"/>
      <w:lang w:val="it-IT" w:eastAsia="it-IT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</w:style>
  <w:style w:type="character" w:customStyle="1" w:styleId="RientrocorpodeltestoCarattere">
    <w:name w:val="Rientro corpo del testo Carattere"/>
    <w:rPr>
      <w:rFonts w:ascii="Arial" w:eastAsia="Arial" w:hAnsi="Arial" w:cs="Arial"/>
      <w:sz w:val="24"/>
      <w:szCs w:val="24"/>
      <w:lang w:val="it-IT" w:eastAsia="it-IT"/>
    </w:rPr>
  </w:style>
  <w:style w:type="character" w:customStyle="1" w:styleId="Rientrocorpodeltesto2Carattere">
    <w:name w:val="Rientro corpo del testo 2 Carattere"/>
    <w:rPr>
      <w:rFonts w:ascii="Arial" w:eastAsia="Arial" w:hAnsi="Arial" w:cs="Arial"/>
      <w:sz w:val="24"/>
      <w:szCs w:val="24"/>
      <w:lang w:val="it-IT" w:eastAsia="it-IT"/>
    </w:rPr>
  </w:style>
  <w:style w:type="character" w:customStyle="1" w:styleId="Rientrocorpodeltesto3Carattere">
    <w:name w:val="Rientro corpo del testo 3 Caratter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  <w:lang w:val="it-IT" w:eastAsia="it-IT"/>
    </w:rPr>
  </w:style>
  <w:style w:type="character" w:customStyle="1" w:styleId="BalloonTextChar1">
    <w:name w:val="Balloon Text Char1"/>
    <w:rPr>
      <w:rFonts w:ascii="Times New Roman" w:eastAsia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CommentTextChar1">
    <w:name w:val="Comment Text Char1"/>
    <w:rPr>
      <w:rFonts w:ascii="Times New Roman" w:eastAsia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CommentSubjectChar1">
    <w:name w:val="Comment Subject Char1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orpodeltesto3Carattere">
    <w:name w:val="Corpo del testo 3 Carattere"/>
    <w:rPr>
      <w:rFonts w:ascii="Arial" w:eastAsia="Arial" w:hAnsi="Arial" w:cs="Arial"/>
      <w:color w:val="00FF00"/>
      <w:sz w:val="24"/>
      <w:szCs w:val="24"/>
      <w:lang w:val="it-IT" w:eastAsia="it-IT"/>
    </w:rPr>
  </w:style>
  <w:style w:type="character" w:customStyle="1" w:styleId="StileTitolo1Verdana12ptCarattere">
    <w:name w:val="Stile Titolo 1 + Verdana 12 pt Carattere"/>
    <w:rPr>
      <w:rFonts w:ascii="Verdana" w:eastAsia="Verdana" w:hAnsi="Verdana" w:cs="Verdana"/>
      <w:b/>
      <w:bCs/>
      <w:sz w:val="20"/>
      <w:szCs w:val="20"/>
      <w:lang w:val="it-IT" w:eastAsia="it-IT"/>
    </w:rPr>
  </w:style>
  <w:style w:type="character" w:styleId="Enfasigrassetto">
    <w:name w:val="Strong"/>
    <w:rPr>
      <w:b/>
      <w:bCs/>
    </w:rPr>
  </w:style>
  <w:style w:type="character" w:styleId="Enfasicorsivo">
    <w:name w:val="Emphasis"/>
    <w:rPr>
      <w:i/>
      <w:iCs/>
    </w:rPr>
  </w:style>
  <w:style w:type="character" w:customStyle="1" w:styleId="TitoloCarattere">
    <w:name w:val="Titolo Carattere"/>
    <w:rPr>
      <w:rFonts w:ascii="Verdana-Bold" w:eastAsia="Verdana-Bold" w:hAnsi="Verdana-Bold" w:cs="Verdana-Bold"/>
      <w:b/>
      <w:bCs/>
      <w:color w:val="000000"/>
      <w:sz w:val="20"/>
      <w:szCs w:val="20"/>
      <w:lang w:val="it-IT" w:eastAsia="it-IT"/>
    </w:rPr>
  </w:style>
  <w:style w:type="character" w:customStyle="1" w:styleId="MappadocumentoCarattere">
    <w:name w:val="Mappa documento Carattere"/>
    <w:rPr>
      <w:rFonts w:ascii="Tahoma" w:eastAsia="Tahoma" w:hAnsi="Tahoma" w:cs="Tahoma"/>
      <w:sz w:val="16"/>
      <w:szCs w:val="16"/>
      <w:lang w:val="it-IT" w:eastAsia="it-IT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ListLabel1">
    <w:name w:val="ListLabel 1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2">
    <w:name w:val="ListLabel 2"/>
    <w:rPr>
      <w:rFonts w:eastAsia="Times New Roman"/>
      <w:b w:val="0"/>
      <w:bCs w:val="0"/>
      <w:i w:val="0"/>
      <w:iCs w:val="0"/>
      <w:sz w:val="24"/>
      <w:szCs w:val="24"/>
    </w:rPr>
  </w:style>
  <w:style w:type="character" w:customStyle="1" w:styleId="ListLabel3">
    <w:name w:val="ListLabel 3"/>
    <w:rPr>
      <w:rFonts w:cs="Wingdings"/>
      <w:sz w:val="20"/>
      <w:szCs w:val="2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b/>
      <w:bCs/>
      <w:i w:val="0"/>
      <w:iCs w:val="0"/>
      <w:sz w:val="16"/>
      <w:szCs w:val="16"/>
    </w:rPr>
  </w:style>
  <w:style w:type="character" w:customStyle="1" w:styleId="ListLabel13">
    <w:name w:val="ListLabel 13"/>
    <w:rPr>
      <w:b/>
      <w:bCs/>
      <w:i w:val="0"/>
      <w:iCs w:val="0"/>
    </w:rPr>
  </w:style>
  <w:style w:type="character" w:customStyle="1" w:styleId="ListLabel14">
    <w:name w:val="ListLabel 14"/>
    <w:rPr>
      <w:rFonts w:cs="Courier New"/>
      <w:sz w:val="20"/>
      <w:szCs w:val="20"/>
    </w:rPr>
  </w:style>
  <w:style w:type="character" w:customStyle="1" w:styleId="ListLabel15">
    <w:name w:val="ListLabel 15"/>
    <w:rPr>
      <w:b/>
      <w:bCs/>
      <w:i w:val="0"/>
      <w:iCs w:val="0"/>
      <w:sz w:val="18"/>
      <w:szCs w:val="18"/>
    </w:rPr>
  </w:style>
  <w:style w:type="character" w:customStyle="1" w:styleId="ListLabel16">
    <w:name w:val="ListLabel 16"/>
    <w:rPr>
      <w:rFonts w:cs="Symbol"/>
      <w:sz w:val="24"/>
      <w:szCs w:val="24"/>
    </w:rPr>
  </w:style>
  <w:style w:type="character" w:customStyle="1" w:styleId="ListLabel17">
    <w:name w:val="ListLabel 17"/>
    <w:rPr>
      <w:rFonts w:cs="Symbol"/>
      <w:sz w:val="20"/>
      <w:szCs w:val="20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b w:val="0"/>
      <w:bCs w:val="0"/>
    </w:rPr>
  </w:style>
  <w:style w:type="character" w:customStyle="1" w:styleId="ListLabel26">
    <w:name w:val="ListLabel 26"/>
    <w:rPr>
      <w:b/>
      <w:bCs/>
    </w:rPr>
  </w:style>
  <w:style w:type="character" w:customStyle="1" w:styleId="ListLabel27">
    <w:name w:val="ListLabel 27"/>
    <w:rPr>
      <w:b/>
      <w:bCs/>
    </w:rPr>
  </w:style>
  <w:style w:type="character" w:customStyle="1" w:styleId="ListLabel28">
    <w:name w:val="ListLabel 28"/>
    <w:rPr>
      <w:b/>
      <w:bCs/>
    </w:rPr>
  </w:style>
  <w:style w:type="character" w:customStyle="1" w:styleId="ListLabel29">
    <w:name w:val="ListLabel 29"/>
    <w:rPr>
      <w:b/>
      <w:bCs/>
    </w:rPr>
  </w:style>
  <w:style w:type="character" w:customStyle="1" w:styleId="ListLabel30">
    <w:name w:val="ListLabel 30"/>
    <w:rPr>
      <w:b/>
      <w:bCs/>
    </w:rPr>
  </w:style>
  <w:style w:type="character" w:customStyle="1" w:styleId="ListLabel31">
    <w:name w:val="ListLabel 31"/>
    <w:rPr>
      <w:b/>
      <w:bCs/>
    </w:rPr>
  </w:style>
  <w:style w:type="character" w:customStyle="1" w:styleId="ListLabel32">
    <w:name w:val="ListLabel 32"/>
    <w:rPr>
      <w:b/>
      <w:bCs/>
    </w:rPr>
  </w:style>
  <w:style w:type="character" w:customStyle="1" w:styleId="ListLabel33">
    <w:name w:val="ListLabel 33"/>
    <w:rPr>
      <w:b/>
      <w:bCs/>
    </w:rPr>
  </w:style>
  <w:style w:type="character" w:customStyle="1" w:styleId="ListLabel34">
    <w:name w:val="ListLabel 34"/>
    <w:rPr>
      <w:b w:val="0"/>
      <w:bCs w:val="0"/>
    </w:rPr>
  </w:style>
  <w:style w:type="character" w:customStyle="1" w:styleId="ListLabel35">
    <w:name w:val="ListLabel 35"/>
    <w:rPr>
      <w:b/>
      <w:bCs/>
    </w:rPr>
  </w:style>
  <w:style w:type="character" w:customStyle="1" w:styleId="ListLabel36">
    <w:name w:val="ListLabel 36"/>
    <w:rPr>
      <w:b/>
      <w:bCs/>
    </w:rPr>
  </w:style>
  <w:style w:type="character" w:customStyle="1" w:styleId="ListLabel37">
    <w:name w:val="ListLabel 37"/>
    <w:rPr>
      <w:b/>
      <w:bCs/>
    </w:rPr>
  </w:style>
  <w:style w:type="character" w:customStyle="1" w:styleId="ListLabel38">
    <w:name w:val="ListLabel 38"/>
    <w:rPr>
      <w:b/>
      <w:bCs/>
    </w:rPr>
  </w:style>
  <w:style w:type="character" w:customStyle="1" w:styleId="ListLabel39">
    <w:name w:val="ListLabel 39"/>
    <w:rPr>
      <w:b/>
      <w:bCs/>
    </w:rPr>
  </w:style>
  <w:style w:type="character" w:customStyle="1" w:styleId="ListLabel40">
    <w:name w:val="ListLabel 40"/>
    <w:rPr>
      <w:b/>
      <w:bCs/>
    </w:rPr>
  </w:style>
  <w:style w:type="character" w:customStyle="1" w:styleId="ListLabel41">
    <w:name w:val="ListLabel 41"/>
    <w:rPr>
      <w:b/>
      <w:bCs/>
    </w:rPr>
  </w:style>
  <w:style w:type="character" w:customStyle="1" w:styleId="ListLabel42">
    <w:name w:val="ListLabel 42"/>
    <w:rPr>
      <w:b/>
      <w:bCs/>
    </w:rPr>
  </w:style>
  <w:style w:type="character" w:customStyle="1" w:styleId="ListLabel43">
    <w:name w:val="ListLabel 43"/>
    <w:rPr>
      <w:b/>
      <w:bCs/>
    </w:rPr>
  </w:style>
  <w:style w:type="character" w:customStyle="1" w:styleId="ListLabel44">
    <w:name w:val="ListLabel 44"/>
    <w:rPr>
      <w:b/>
      <w:bCs/>
    </w:rPr>
  </w:style>
  <w:style w:type="character" w:customStyle="1" w:styleId="ListLabel45">
    <w:name w:val="ListLabel 45"/>
    <w:rPr>
      <w:b/>
      <w:bCs/>
    </w:rPr>
  </w:style>
  <w:style w:type="character" w:customStyle="1" w:styleId="ListLabel46">
    <w:name w:val="ListLabel 46"/>
    <w:rPr>
      <w:b/>
      <w:bCs/>
    </w:rPr>
  </w:style>
  <w:style w:type="character" w:customStyle="1" w:styleId="ListLabel47">
    <w:name w:val="ListLabel 47"/>
    <w:rPr>
      <w:b/>
      <w:bCs/>
    </w:rPr>
  </w:style>
  <w:style w:type="character" w:customStyle="1" w:styleId="ListLabel48">
    <w:name w:val="ListLabel 48"/>
    <w:rPr>
      <w:b/>
      <w:bCs/>
    </w:rPr>
  </w:style>
  <w:style w:type="character" w:customStyle="1" w:styleId="ListLabel49">
    <w:name w:val="ListLabel 49"/>
    <w:rPr>
      <w:b/>
      <w:bCs/>
    </w:rPr>
  </w:style>
  <w:style w:type="character" w:customStyle="1" w:styleId="ListLabel50">
    <w:name w:val="ListLabel 50"/>
    <w:rPr>
      <w:b/>
      <w:bCs/>
    </w:rPr>
  </w:style>
  <w:style w:type="character" w:customStyle="1" w:styleId="ListLabel51">
    <w:name w:val="ListLabel 51"/>
    <w:rPr>
      <w:rFonts w:cs="Symbol"/>
      <w:sz w:val="22"/>
      <w:szCs w:val="22"/>
    </w:rPr>
  </w:style>
  <w:style w:type="character" w:customStyle="1" w:styleId="ListLabel52">
    <w:name w:val="ListLabel 52"/>
    <w:rPr>
      <w:rFonts w:cs="Wingdings"/>
      <w:b/>
      <w:bCs/>
      <w:i w:val="0"/>
      <w:iCs w:val="0"/>
      <w:sz w:val="20"/>
      <w:szCs w:val="20"/>
    </w:rPr>
  </w:style>
  <w:style w:type="character" w:customStyle="1" w:styleId="ListLabel53">
    <w:name w:val="ListLabel 53"/>
    <w:rPr>
      <w:b w:val="0"/>
      <w:bCs w:val="0"/>
    </w:rPr>
  </w:style>
  <w:style w:type="character" w:customStyle="1" w:styleId="ListLabel54">
    <w:name w:val="ListLabel 54"/>
    <w:rPr>
      <w:b/>
      <w:bCs/>
    </w:rPr>
  </w:style>
  <w:style w:type="character" w:customStyle="1" w:styleId="ListLabel55">
    <w:name w:val="ListLabel 55"/>
    <w:rPr>
      <w:b/>
      <w:bCs/>
    </w:rPr>
  </w:style>
  <w:style w:type="character" w:customStyle="1" w:styleId="ListLabel56">
    <w:name w:val="ListLabel 56"/>
    <w:rPr>
      <w:b/>
      <w:bCs/>
    </w:rPr>
  </w:style>
  <w:style w:type="character" w:customStyle="1" w:styleId="ListLabel57">
    <w:name w:val="ListLabel 57"/>
    <w:rPr>
      <w:b/>
      <w:bCs/>
    </w:rPr>
  </w:style>
  <w:style w:type="character" w:customStyle="1" w:styleId="ListLabel58">
    <w:name w:val="ListLabel 58"/>
    <w:rPr>
      <w:b/>
      <w:bCs/>
    </w:rPr>
  </w:style>
  <w:style w:type="character" w:customStyle="1" w:styleId="ListLabel59">
    <w:name w:val="ListLabel 59"/>
    <w:rPr>
      <w:b/>
      <w:bCs/>
    </w:rPr>
  </w:style>
  <w:style w:type="character" w:customStyle="1" w:styleId="ListLabel60">
    <w:name w:val="ListLabel 60"/>
    <w:rPr>
      <w:b/>
      <w:bCs/>
    </w:rPr>
  </w:style>
  <w:style w:type="character" w:customStyle="1" w:styleId="ListLabel61">
    <w:name w:val="ListLabel 61"/>
    <w:rPr>
      <w:b/>
      <w:bCs/>
    </w:rPr>
  </w:style>
  <w:style w:type="character" w:customStyle="1" w:styleId="ListLabel62">
    <w:name w:val="ListLabel 62"/>
    <w:rPr>
      <w:b/>
      <w:bCs/>
    </w:rPr>
  </w:style>
  <w:style w:type="character" w:customStyle="1" w:styleId="ListLabel63">
    <w:name w:val="ListLabel 63"/>
    <w:rPr>
      <w:b/>
      <w:bCs/>
    </w:rPr>
  </w:style>
  <w:style w:type="character" w:customStyle="1" w:styleId="ListLabel64">
    <w:name w:val="ListLabel 64"/>
    <w:rPr>
      <w:b/>
      <w:bCs/>
    </w:rPr>
  </w:style>
  <w:style w:type="character" w:customStyle="1" w:styleId="ListLabel65">
    <w:name w:val="ListLabel 65"/>
    <w:rPr>
      <w:b/>
      <w:bCs/>
    </w:rPr>
  </w:style>
  <w:style w:type="character" w:customStyle="1" w:styleId="ListLabel66">
    <w:name w:val="ListLabel 66"/>
    <w:rPr>
      <w:b/>
      <w:bCs/>
    </w:rPr>
  </w:style>
  <w:style w:type="character" w:customStyle="1" w:styleId="ListLabel67">
    <w:name w:val="ListLabel 67"/>
    <w:rPr>
      <w:b/>
      <w:bCs/>
    </w:rPr>
  </w:style>
  <w:style w:type="character" w:customStyle="1" w:styleId="ListLabel68">
    <w:name w:val="ListLabel 68"/>
    <w:rPr>
      <w:b/>
      <w:bCs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Wingdings"/>
    </w:rPr>
  </w:style>
  <w:style w:type="character" w:customStyle="1" w:styleId="ListLabel78">
    <w:name w:val="ListLabel 78"/>
    <w:rPr>
      <w:b w:val="0"/>
      <w:bCs w:val="0"/>
    </w:rPr>
  </w:style>
  <w:style w:type="character" w:customStyle="1" w:styleId="ListLabel79">
    <w:name w:val="ListLabel 79"/>
    <w:rPr>
      <w:rFonts w:cs="Wingdings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Wingdings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ListLabel97">
    <w:name w:val="ListLabel 97"/>
    <w:rPr>
      <w:sz w:val="20"/>
      <w:szCs w:val="20"/>
    </w:rPr>
  </w:style>
  <w:style w:type="character" w:customStyle="1" w:styleId="ListLabel98">
    <w:name w:val="ListLabel 98"/>
    <w:rPr>
      <w:b w:val="0"/>
      <w:bCs w:val="0"/>
      <w:i w:val="0"/>
      <w:iCs w:val="0"/>
    </w:rPr>
  </w:style>
  <w:style w:type="character" w:customStyle="1" w:styleId="ListLabel99">
    <w:name w:val="ListLabel 99"/>
    <w:rPr>
      <w:b w:val="0"/>
      <w:bCs w:val="0"/>
    </w:rPr>
  </w:style>
  <w:style w:type="character" w:customStyle="1" w:styleId="ListLabel100">
    <w:name w:val="ListLabel 100"/>
    <w:rPr>
      <w:b w:val="0"/>
      <w:bCs w:val="0"/>
    </w:rPr>
  </w:style>
  <w:style w:type="character" w:customStyle="1" w:styleId="ListLabel101">
    <w:name w:val="ListLabel 101"/>
    <w:rPr>
      <w:b/>
      <w:bCs/>
    </w:rPr>
  </w:style>
  <w:style w:type="character" w:customStyle="1" w:styleId="ListLabel102">
    <w:name w:val="ListLabel 102"/>
    <w:rPr>
      <w:b/>
      <w:bCs/>
    </w:rPr>
  </w:style>
  <w:style w:type="character" w:customStyle="1" w:styleId="ListLabel103">
    <w:name w:val="ListLabel 103"/>
    <w:rPr>
      <w:b/>
      <w:bCs/>
    </w:rPr>
  </w:style>
  <w:style w:type="character" w:customStyle="1" w:styleId="ListLabel104">
    <w:name w:val="ListLabel 104"/>
    <w:rPr>
      <w:b/>
      <w:bCs/>
    </w:rPr>
  </w:style>
  <w:style w:type="character" w:customStyle="1" w:styleId="ListLabel105">
    <w:name w:val="ListLabel 105"/>
    <w:rPr>
      <w:b/>
      <w:bCs/>
    </w:rPr>
  </w:style>
  <w:style w:type="character" w:customStyle="1" w:styleId="ListLabel106">
    <w:name w:val="ListLabel 106"/>
    <w:rPr>
      <w:b/>
      <w:bCs/>
    </w:rPr>
  </w:style>
  <w:style w:type="character" w:customStyle="1" w:styleId="ListLabel107">
    <w:name w:val="ListLabel 107"/>
    <w:rPr>
      <w:b/>
      <w:bCs/>
    </w:rPr>
  </w:style>
  <w:style w:type="character" w:customStyle="1" w:styleId="ListLabel108">
    <w:name w:val="ListLabel 108"/>
    <w:rPr>
      <w:b/>
      <w:bCs/>
    </w:rPr>
  </w:style>
  <w:style w:type="character" w:customStyle="1" w:styleId="ListLabel109">
    <w:name w:val="ListLabel 109"/>
    <w:rPr>
      <w:b/>
      <w:bCs/>
    </w:rPr>
  </w:style>
  <w:style w:type="character" w:customStyle="1" w:styleId="ListLabel110">
    <w:name w:val="ListLabel 110"/>
    <w:rPr>
      <w:b/>
      <w:bCs/>
    </w:rPr>
  </w:style>
  <w:style w:type="character" w:customStyle="1" w:styleId="ListLabel111">
    <w:name w:val="ListLabel 111"/>
    <w:rPr>
      <w:b/>
      <w:bCs/>
    </w:rPr>
  </w:style>
  <w:style w:type="character" w:customStyle="1" w:styleId="ListLabel112">
    <w:name w:val="ListLabel 112"/>
    <w:rPr>
      <w:b/>
      <w:bCs/>
    </w:rPr>
  </w:style>
  <w:style w:type="character" w:customStyle="1" w:styleId="ListLabel113">
    <w:name w:val="ListLabel 113"/>
    <w:rPr>
      <w:b/>
      <w:bCs/>
    </w:rPr>
  </w:style>
  <w:style w:type="character" w:customStyle="1" w:styleId="ListLabel114">
    <w:name w:val="ListLabel 114"/>
    <w:rPr>
      <w:b/>
      <w:bCs/>
    </w:rPr>
  </w:style>
  <w:style w:type="character" w:customStyle="1" w:styleId="ListLabel115">
    <w:name w:val="ListLabel 115"/>
    <w:rPr>
      <w:b/>
      <w:bCs/>
    </w:rPr>
  </w:style>
  <w:style w:type="character" w:customStyle="1" w:styleId="ListLabel116">
    <w:name w:val="ListLabel 116"/>
    <w:rPr>
      <w:b/>
      <w:bCs/>
    </w:rPr>
  </w:style>
  <w:style w:type="character" w:customStyle="1" w:styleId="ListLabel117">
    <w:name w:val="ListLabel 117"/>
    <w:rPr>
      <w:b/>
      <w:bCs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  <w:rPr>
      <w:rFonts w:cs="Wingdings"/>
    </w:rPr>
  </w:style>
  <w:style w:type="character" w:customStyle="1" w:styleId="ListLabel121">
    <w:name w:val="ListLabel 121"/>
    <w:rPr>
      <w:rFonts w:cs="Symbol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  <w:rPr>
      <w:rFonts w:cs="Wingdings"/>
    </w:rPr>
  </w:style>
  <w:style w:type="character" w:customStyle="1" w:styleId="ListLabel124">
    <w:name w:val="ListLabel 124"/>
    <w:rPr>
      <w:rFonts w:cs="Symbol"/>
    </w:rPr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  <w:rPr>
      <w:rFonts w:cs="Wingdings"/>
    </w:rPr>
  </w:style>
  <w:style w:type="character" w:customStyle="1" w:styleId="ListLabel127">
    <w:name w:val="ListLabel 127"/>
    <w:rPr>
      <w:b/>
      <w:bCs/>
      <w:i w:val="0"/>
      <w:iCs w:val="0"/>
    </w:rPr>
  </w:style>
  <w:style w:type="character" w:customStyle="1" w:styleId="ListLabel128">
    <w:name w:val="ListLabel 128"/>
    <w:rPr>
      <w:b/>
      <w:bCs/>
      <w:i w:val="0"/>
      <w:iCs w:val="0"/>
    </w:rPr>
  </w:style>
  <w:style w:type="character" w:customStyle="1" w:styleId="ListLabel129">
    <w:name w:val="ListLabel 129"/>
    <w:rPr>
      <w:rFonts w:eastAsia="Times New Roman" w:cs="Times New Roman"/>
    </w:rPr>
  </w:style>
  <w:style w:type="character" w:customStyle="1" w:styleId="ListLabel130">
    <w:name w:val="ListLabel 130"/>
    <w:rPr>
      <w:rFonts w:cs="Courier New"/>
    </w:rPr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  <w:rPr>
      <w:rFonts w:cs="Courier New"/>
    </w:rPr>
  </w:style>
  <w:style w:type="character" w:customStyle="1" w:styleId="ListLabel133">
    <w:name w:val="ListLabel 133"/>
    <w:rPr>
      <w:rFonts w:eastAsia="Times New Roman" w:cs="Times New Roman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Courier New"/>
    </w:rPr>
  </w:style>
  <w:style w:type="character" w:customStyle="1" w:styleId="ListLabel136">
    <w:name w:val="ListLabel 136"/>
    <w:rPr>
      <w:rFonts w:cs="Courier New"/>
    </w:rPr>
  </w:style>
  <w:style w:type="character" w:customStyle="1" w:styleId="ListLabel137">
    <w:name w:val="ListLabel 137"/>
    <w:rPr>
      <w:rFonts w:eastAsia="Times New Roman" w:cs="Times New Roman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9">
    <w:name w:val="ListLabel 139"/>
    <w:rPr>
      <w:rFonts w:cs="Courier New"/>
    </w:rPr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  <w:rPr>
      <w:rFonts w:eastAsia="Times New Roman" w:cs="Times New Roman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b/>
      <w:i w:val="0"/>
      <w:sz w:val="16"/>
      <w:szCs w:val="16"/>
    </w:rPr>
  </w:style>
  <w:style w:type="character" w:customStyle="1" w:styleId="ListLabel146">
    <w:name w:val="ListLabel 146"/>
    <w:rPr>
      <w:rFonts w:cs="Times New Roman"/>
      <w:b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  <w:b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  <w:rPr>
      <w:rFonts w:cs="Courier New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  <w:rPr>
      <w:rFonts w:cs="Courier New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b/>
      <w:bCs/>
      <w:i w:val="0"/>
      <w:iCs w:val="0"/>
      <w:sz w:val="20"/>
      <w:szCs w:val="20"/>
    </w:rPr>
  </w:style>
  <w:style w:type="character" w:customStyle="1" w:styleId="ListLabel162">
    <w:name w:val="ListLabel 162"/>
    <w:rPr>
      <w:b/>
      <w:bCs/>
      <w:i w:val="0"/>
      <w:iCs w:val="0"/>
    </w:rPr>
  </w:style>
  <w:style w:type="character" w:customStyle="1" w:styleId="ListLabel163">
    <w:name w:val="ListLabel 163"/>
    <w:rPr>
      <w:b w:val="0"/>
      <w:bCs w:val="0"/>
    </w:rPr>
  </w:style>
  <w:style w:type="character" w:customStyle="1" w:styleId="ListLabel164">
    <w:name w:val="ListLabel 164"/>
    <w:rPr>
      <w:b w:val="0"/>
    </w:rPr>
  </w:style>
  <w:style w:type="character" w:customStyle="1" w:styleId="ListLabel165">
    <w:name w:val="ListLabel 165"/>
    <w:rPr>
      <w:b/>
    </w:rPr>
  </w:style>
  <w:style w:type="character" w:customStyle="1" w:styleId="ListLabel166">
    <w:name w:val="ListLabel 166"/>
    <w:rPr>
      <w:b/>
    </w:rPr>
  </w:style>
  <w:style w:type="character" w:customStyle="1" w:styleId="ListLabel167">
    <w:name w:val="ListLabel 167"/>
    <w:rPr>
      <w:b/>
    </w:rPr>
  </w:style>
  <w:style w:type="character" w:customStyle="1" w:styleId="ListLabel168">
    <w:name w:val="ListLabel 168"/>
    <w:rPr>
      <w:b/>
    </w:rPr>
  </w:style>
  <w:style w:type="character" w:customStyle="1" w:styleId="ListLabel169">
    <w:name w:val="ListLabel 169"/>
    <w:rPr>
      <w:b/>
    </w:rPr>
  </w:style>
  <w:style w:type="character" w:customStyle="1" w:styleId="ListLabel170">
    <w:name w:val="ListLabel 170"/>
    <w:rPr>
      <w:b/>
    </w:rPr>
  </w:style>
  <w:style w:type="character" w:customStyle="1" w:styleId="ListLabel171">
    <w:name w:val="ListLabel 171"/>
    <w:rPr>
      <w:b/>
    </w:rPr>
  </w:style>
  <w:style w:type="character" w:customStyle="1" w:styleId="ListLabel172">
    <w:name w:val="ListLabel 172"/>
    <w:rPr>
      <w:b/>
    </w:rPr>
  </w:style>
  <w:style w:type="character" w:customStyle="1" w:styleId="ListLabel173">
    <w:name w:val="ListLabel 173"/>
    <w:rPr>
      <w:b/>
      <w:i w:val="0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b/>
      <w:i w:val="0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Symbol"/>
      <w:sz w:val="24"/>
      <w:szCs w:val="24"/>
    </w:rPr>
  </w:style>
  <w:style w:type="character" w:customStyle="1" w:styleId="ListLabel192">
    <w:name w:val="ListLabel 192"/>
    <w:rPr>
      <w:rFonts w:cs="Courier New"/>
    </w:rPr>
  </w:style>
  <w:style w:type="character" w:customStyle="1" w:styleId="ListLabel193">
    <w:name w:val="ListLabel 193"/>
    <w:rPr>
      <w:rFonts w:cs="Courier New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color w:val="auto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  <w:style w:type="numbering" w:customStyle="1" w:styleId="WWNum13">
    <w:name w:val="WWNum13"/>
    <w:basedOn w:val="Nessunelenco"/>
    <w:pPr>
      <w:numPr>
        <w:numId w:val="14"/>
      </w:numPr>
    </w:pPr>
  </w:style>
  <w:style w:type="numbering" w:customStyle="1" w:styleId="WWNum14">
    <w:name w:val="WWNum14"/>
    <w:basedOn w:val="Nessunelenco"/>
    <w:pPr>
      <w:numPr>
        <w:numId w:val="15"/>
      </w:numPr>
    </w:pPr>
  </w:style>
  <w:style w:type="numbering" w:customStyle="1" w:styleId="WWNum15">
    <w:name w:val="WWNum15"/>
    <w:basedOn w:val="Nessunelenco"/>
    <w:pPr>
      <w:numPr>
        <w:numId w:val="16"/>
      </w:numPr>
    </w:pPr>
  </w:style>
  <w:style w:type="numbering" w:customStyle="1" w:styleId="WWNum16">
    <w:name w:val="WWNum16"/>
    <w:basedOn w:val="Nessunelenco"/>
    <w:pPr>
      <w:numPr>
        <w:numId w:val="17"/>
      </w:numPr>
    </w:pPr>
  </w:style>
  <w:style w:type="numbering" w:customStyle="1" w:styleId="WWNum17">
    <w:name w:val="WWNum17"/>
    <w:basedOn w:val="Nessunelenco"/>
    <w:pPr>
      <w:numPr>
        <w:numId w:val="18"/>
      </w:numPr>
    </w:pPr>
  </w:style>
  <w:style w:type="numbering" w:customStyle="1" w:styleId="WWNum18">
    <w:name w:val="WWNum18"/>
    <w:basedOn w:val="Nessunelenco"/>
    <w:pPr>
      <w:numPr>
        <w:numId w:val="19"/>
      </w:numPr>
    </w:pPr>
  </w:style>
  <w:style w:type="numbering" w:customStyle="1" w:styleId="WWNum19">
    <w:name w:val="WWNum19"/>
    <w:basedOn w:val="Nessunelenco"/>
    <w:pPr>
      <w:numPr>
        <w:numId w:val="20"/>
      </w:numPr>
    </w:pPr>
  </w:style>
  <w:style w:type="numbering" w:customStyle="1" w:styleId="WWNum20">
    <w:name w:val="WWNum20"/>
    <w:basedOn w:val="Nessunelenco"/>
    <w:pPr>
      <w:numPr>
        <w:numId w:val="21"/>
      </w:numPr>
    </w:pPr>
  </w:style>
  <w:style w:type="numbering" w:customStyle="1" w:styleId="WWNum21">
    <w:name w:val="WWNum21"/>
    <w:basedOn w:val="Nessunelenco"/>
    <w:pPr>
      <w:numPr>
        <w:numId w:val="22"/>
      </w:numPr>
    </w:pPr>
  </w:style>
  <w:style w:type="numbering" w:customStyle="1" w:styleId="WWNum22">
    <w:name w:val="WWNum22"/>
    <w:basedOn w:val="Nessunelenco"/>
    <w:pPr>
      <w:numPr>
        <w:numId w:val="23"/>
      </w:numPr>
    </w:pPr>
  </w:style>
  <w:style w:type="numbering" w:customStyle="1" w:styleId="WWNum23">
    <w:name w:val="WWNum23"/>
    <w:basedOn w:val="Nessunelenco"/>
    <w:pPr>
      <w:numPr>
        <w:numId w:val="24"/>
      </w:numPr>
    </w:pPr>
  </w:style>
  <w:style w:type="numbering" w:customStyle="1" w:styleId="WWNum24">
    <w:name w:val="WWNum24"/>
    <w:basedOn w:val="Nessunelenco"/>
    <w:pPr>
      <w:numPr>
        <w:numId w:val="25"/>
      </w:numPr>
    </w:pPr>
  </w:style>
  <w:style w:type="numbering" w:customStyle="1" w:styleId="WWNum25">
    <w:name w:val="WWNum25"/>
    <w:basedOn w:val="Nessunelenco"/>
    <w:pPr>
      <w:numPr>
        <w:numId w:val="26"/>
      </w:numPr>
    </w:pPr>
  </w:style>
  <w:style w:type="numbering" w:customStyle="1" w:styleId="WWNum26">
    <w:name w:val="WWNum26"/>
    <w:basedOn w:val="Nessunelenco"/>
    <w:pPr>
      <w:numPr>
        <w:numId w:val="27"/>
      </w:numPr>
    </w:pPr>
  </w:style>
  <w:style w:type="numbering" w:customStyle="1" w:styleId="WWNum27">
    <w:name w:val="WWNum27"/>
    <w:basedOn w:val="Nessunelenco"/>
    <w:pPr>
      <w:numPr>
        <w:numId w:val="28"/>
      </w:numPr>
    </w:pPr>
  </w:style>
  <w:style w:type="numbering" w:customStyle="1" w:styleId="WWNum28">
    <w:name w:val="WWNum28"/>
    <w:basedOn w:val="Nessunelenco"/>
    <w:pPr>
      <w:numPr>
        <w:numId w:val="29"/>
      </w:numPr>
    </w:pPr>
  </w:style>
  <w:style w:type="numbering" w:customStyle="1" w:styleId="WWNum29">
    <w:name w:val="WWNum29"/>
    <w:basedOn w:val="Nessunelenco"/>
    <w:pPr>
      <w:numPr>
        <w:numId w:val="30"/>
      </w:numPr>
    </w:pPr>
  </w:style>
  <w:style w:type="numbering" w:customStyle="1" w:styleId="WWNum30">
    <w:name w:val="WWNum30"/>
    <w:basedOn w:val="Nessunelenco"/>
    <w:pPr>
      <w:numPr>
        <w:numId w:val="31"/>
      </w:numPr>
    </w:pPr>
  </w:style>
  <w:style w:type="numbering" w:customStyle="1" w:styleId="WWNum31">
    <w:name w:val="WWNum31"/>
    <w:basedOn w:val="Nessunelenco"/>
    <w:pPr>
      <w:numPr>
        <w:numId w:val="32"/>
      </w:numPr>
    </w:pPr>
  </w:style>
  <w:style w:type="numbering" w:customStyle="1" w:styleId="WWNum32">
    <w:name w:val="WWNum32"/>
    <w:basedOn w:val="Nessunelenco"/>
    <w:pPr>
      <w:numPr>
        <w:numId w:val="33"/>
      </w:numPr>
    </w:pPr>
  </w:style>
  <w:style w:type="numbering" w:customStyle="1" w:styleId="WWNum33">
    <w:name w:val="WWNum33"/>
    <w:basedOn w:val="Nessunelenco"/>
    <w:pPr>
      <w:numPr>
        <w:numId w:val="34"/>
      </w:numPr>
    </w:pPr>
  </w:style>
  <w:style w:type="numbering" w:customStyle="1" w:styleId="WWNum34">
    <w:name w:val="WWNum34"/>
    <w:basedOn w:val="Nessunelenco"/>
    <w:pPr>
      <w:numPr>
        <w:numId w:val="35"/>
      </w:numPr>
    </w:pPr>
  </w:style>
  <w:style w:type="numbering" w:customStyle="1" w:styleId="WWNum35">
    <w:name w:val="WWNum35"/>
    <w:basedOn w:val="Nessunelenco"/>
    <w:pPr>
      <w:numPr>
        <w:numId w:val="36"/>
      </w:numPr>
    </w:pPr>
  </w:style>
  <w:style w:type="numbering" w:customStyle="1" w:styleId="WWNum36">
    <w:name w:val="WWNum36"/>
    <w:basedOn w:val="Nessunelenco"/>
    <w:pPr>
      <w:numPr>
        <w:numId w:val="37"/>
      </w:numPr>
    </w:pPr>
  </w:style>
  <w:style w:type="numbering" w:customStyle="1" w:styleId="WWNum37">
    <w:name w:val="WWNum37"/>
    <w:basedOn w:val="Nessunelenco"/>
    <w:pPr>
      <w:numPr>
        <w:numId w:val="38"/>
      </w:numPr>
    </w:pPr>
  </w:style>
  <w:style w:type="numbering" w:customStyle="1" w:styleId="WWNum38">
    <w:name w:val="WWNum38"/>
    <w:basedOn w:val="Nessunelenco"/>
    <w:pPr>
      <w:numPr>
        <w:numId w:val="39"/>
      </w:numPr>
    </w:pPr>
  </w:style>
  <w:style w:type="numbering" w:customStyle="1" w:styleId="WWNum39">
    <w:name w:val="WWNum39"/>
    <w:basedOn w:val="Nessunelenco"/>
    <w:pPr>
      <w:numPr>
        <w:numId w:val="40"/>
      </w:numPr>
    </w:pPr>
  </w:style>
  <w:style w:type="numbering" w:customStyle="1" w:styleId="WWNum40">
    <w:name w:val="WWNum40"/>
    <w:basedOn w:val="Nessunelenco"/>
    <w:pPr>
      <w:numPr>
        <w:numId w:val="41"/>
      </w:numPr>
    </w:pPr>
  </w:style>
  <w:style w:type="numbering" w:customStyle="1" w:styleId="WWNum41">
    <w:name w:val="WWNum41"/>
    <w:basedOn w:val="Nessunelenco"/>
    <w:pPr>
      <w:numPr>
        <w:numId w:val="42"/>
      </w:numPr>
    </w:pPr>
  </w:style>
  <w:style w:type="numbering" w:customStyle="1" w:styleId="WWNum42">
    <w:name w:val="WWNum42"/>
    <w:basedOn w:val="Nessunelenco"/>
    <w:pPr>
      <w:numPr>
        <w:numId w:val="43"/>
      </w:numPr>
    </w:pPr>
  </w:style>
  <w:style w:type="numbering" w:customStyle="1" w:styleId="WWNum43">
    <w:name w:val="WWNum43"/>
    <w:basedOn w:val="Nessunelenco"/>
    <w:pPr>
      <w:numPr>
        <w:numId w:val="44"/>
      </w:numPr>
    </w:pPr>
  </w:style>
  <w:style w:type="numbering" w:customStyle="1" w:styleId="WWNum44">
    <w:name w:val="WWNum44"/>
    <w:basedOn w:val="Nessunelenco"/>
    <w:pPr>
      <w:numPr>
        <w:numId w:val="45"/>
      </w:numPr>
    </w:pPr>
  </w:style>
  <w:style w:type="numbering" w:customStyle="1" w:styleId="WWNum45">
    <w:name w:val="WWNum45"/>
    <w:basedOn w:val="Nessunelenco"/>
    <w:pPr>
      <w:numPr>
        <w:numId w:val="46"/>
      </w:numPr>
    </w:pPr>
  </w:style>
  <w:style w:type="numbering" w:customStyle="1" w:styleId="WWNum46">
    <w:name w:val="WWNum46"/>
    <w:basedOn w:val="Nessunelenco"/>
    <w:pPr>
      <w:numPr>
        <w:numId w:val="47"/>
      </w:numPr>
    </w:pPr>
  </w:style>
  <w:style w:type="numbering" w:customStyle="1" w:styleId="WWNum47">
    <w:name w:val="WWNum47"/>
    <w:basedOn w:val="Nessunelenco"/>
    <w:pPr>
      <w:numPr>
        <w:numId w:val="48"/>
      </w:numPr>
    </w:pPr>
  </w:style>
  <w:style w:type="numbering" w:customStyle="1" w:styleId="WWNum48">
    <w:name w:val="WWNum48"/>
    <w:basedOn w:val="Nessunelenco"/>
    <w:pPr>
      <w:numPr>
        <w:numId w:val="49"/>
      </w:numPr>
    </w:pPr>
  </w:style>
  <w:style w:type="numbering" w:customStyle="1" w:styleId="WWNum49">
    <w:name w:val="WWNum49"/>
    <w:basedOn w:val="Nessunelenco"/>
    <w:pPr>
      <w:numPr>
        <w:numId w:val="50"/>
      </w:numPr>
    </w:pPr>
  </w:style>
  <w:style w:type="numbering" w:customStyle="1" w:styleId="WWNum50">
    <w:name w:val="WWNum50"/>
    <w:basedOn w:val="Nessunelenco"/>
    <w:pPr>
      <w:numPr>
        <w:numId w:val="51"/>
      </w:numPr>
    </w:pPr>
  </w:style>
  <w:style w:type="numbering" w:customStyle="1" w:styleId="WWNum51">
    <w:name w:val="WWNum51"/>
    <w:basedOn w:val="Nessunelenco"/>
    <w:pPr>
      <w:numPr>
        <w:numId w:val="52"/>
      </w:numPr>
    </w:pPr>
  </w:style>
  <w:style w:type="numbering" w:customStyle="1" w:styleId="WWNum52">
    <w:name w:val="WWNum52"/>
    <w:basedOn w:val="Nessunelenco"/>
    <w:pPr>
      <w:numPr>
        <w:numId w:val="53"/>
      </w:numPr>
    </w:pPr>
  </w:style>
  <w:style w:type="numbering" w:customStyle="1" w:styleId="WWNum53">
    <w:name w:val="WWNum53"/>
    <w:basedOn w:val="Nessunelenco"/>
    <w:pPr>
      <w:numPr>
        <w:numId w:val="54"/>
      </w:numPr>
    </w:pPr>
  </w:style>
  <w:style w:type="numbering" w:customStyle="1" w:styleId="WWNum54">
    <w:name w:val="WWNum54"/>
    <w:basedOn w:val="Nessunelenco"/>
    <w:pPr>
      <w:numPr>
        <w:numId w:val="55"/>
      </w:numPr>
    </w:pPr>
  </w:style>
  <w:style w:type="numbering" w:customStyle="1" w:styleId="WWNum55">
    <w:name w:val="WWNum55"/>
    <w:basedOn w:val="Nessunelenco"/>
    <w:pPr>
      <w:numPr>
        <w:numId w:val="56"/>
      </w:numPr>
    </w:pPr>
  </w:style>
  <w:style w:type="numbering" w:customStyle="1" w:styleId="WWNum56">
    <w:name w:val="WWNum56"/>
    <w:basedOn w:val="Nessunelenco"/>
    <w:pPr>
      <w:numPr>
        <w:numId w:val="57"/>
      </w:numPr>
    </w:pPr>
  </w:style>
  <w:style w:type="numbering" w:customStyle="1" w:styleId="WWNum57">
    <w:name w:val="WWNum57"/>
    <w:basedOn w:val="Nessunelenco"/>
    <w:pPr>
      <w:numPr>
        <w:numId w:val="5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MMINISTRAZIONE\VARIE\ACQUISTI\convenzione\Bando%20convenzione%20di%20Cassa%20giugno%202021-24%20-\allegato%203%20offerta%20econom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3 offerta economica</Template>
  <TotalTime>2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Tomasoni</dc:creator>
  <cp:lastModifiedBy>Romana Tomasoni</cp:lastModifiedBy>
  <cp:revision>1</cp:revision>
  <dcterms:created xsi:type="dcterms:W3CDTF">2021-06-09T09:51:00Z</dcterms:created>
  <dcterms:modified xsi:type="dcterms:W3CDTF">2021-06-09T09:53:00Z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