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72" w:rsidRDefault="00FC5F40" w:rsidP="00927172">
      <w:pPr>
        <w:spacing w:line="240" w:lineRule="atLeast"/>
        <w:jc w:val="center"/>
        <w:rPr>
          <w:rFonts w:ascii="Times New Roman" w:hAnsi="Times New Roman"/>
        </w:rPr>
      </w:pPr>
      <w:r w:rsidRPr="00FB25E7">
        <w:rPr>
          <w:rFonts w:ascii="Calibri Light" w:hAnsi="Calibri Light"/>
        </w:rPr>
        <w:tab/>
      </w:r>
      <w:r w:rsidR="00927172">
        <w:rPr>
          <w:rFonts w:ascii="Times New Roman" w:hAnsi="Times New Roman"/>
          <w:noProof/>
        </w:rPr>
        <w:drawing>
          <wp:inline distT="0" distB="0" distL="0" distR="0">
            <wp:extent cx="6000750" cy="866775"/>
            <wp:effectExtent l="0" t="0" r="0" b="9525"/>
            <wp:docPr id="3" name="Immagine 3" descr="pon_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_2014-20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20330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8061"/>
      </w:tblGrid>
      <w:tr w:rsidR="00927172" w:rsidRPr="007239D6" w:rsidTr="00764FD8">
        <w:trPr>
          <w:trHeight w:val="1965"/>
        </w:trPr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927172" w:rsidRDefault="00927172" w:rsidP="00764FD8">
            <w:pPr>
              <w:pStyle w:val="Intestazione"/>
              <w:ind w:firstLine="708"/>
              <w:jc w:val="center"/>
            </w:pPr>
            <w:r>
              <w:rPr>
                <w:rFonts w:ascii="Calibri Light" w:hAnsi="Calibri Light"/>
                <w:b/>
                <w:sz w:val="22"/>
                <w:szCs w:val="22"/>
                <w:lang w:val="it-IT"/>
              </w:rPr>
              <w:t xml:space="preserve">    </w:t>
            </w:r>
            <w:r w:rsidRPr="001F6BD4">
              <w:rPr>
                <w:noProof/>
                <w:lang w:val="it-IT"/>
              </w:rPr>
              <w:drawing>
                <wp:inline distT="0" distB="0" distL="0" distR="0">
                  <wp:extent cx="447675" cy="4667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 Light" w:hAnsi="Calibri Light"/>
                <w:b/>
                <w:sz w:val="22"/>
                <w:szCs w:val="22"/>
                <w:lang w:val="it-IT"/>
              </w:rPr>
              <w:t xml:space="preserve">                  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</w:tcPr>
          <w:p w:rsidR="00927172" w:rsidRPr="0081132D" w:rsidRDefault="00927172" w:rsidP="00764FD8">
            <w:pPr>
              <w:jc w:val="center"/>
              <w:rPr>
                <w:rFonts w:ascii="Calibri Light" w:hAnsi="Calibri Light"/>
                <w:noProof/>
              </w:rPr>
            </w:pPr>
          </w:p>
          <w:p w:rsidR="00927172" w:rsidRPr="0081132D" w:rsidRDefault="00927172" w:rsidP="00764FD8">
            <w:pPr>
              <w:contextualSpacing/>
              <w:rPr>
                <w:rFonts w:ascii="Calibri Light" w:hAnsi="Calibri Light"/>
              </w:rPr>
            </w:pPr>
          </w:p>
        </w:tc>
        <w:tc>
          <w:tcPr>
            <w:tcW w:w="18061" w:type="dxa"/>
            <w:tcBorders>
              <w:left w:val="nil"/>
            </w:tcBorders>
            <w:shd w:val="clear" w:color="auto" w:fill="auto"/>
            <w:vAlign w:val="center"/>
          </w:tcPr>
          <w:p w:rsidR="00927172" w:rsidRPr="007239D6" w:rsidRDefault="00927172" w:rsidP="00764FD8">
            <w:pPr>
              <w:contextualSpacing/>
              <w:rPr>
                <w:rFonts w:ascii="Calibri Light" w:hAnsi="Calibri Light"/>
              </w:rPr>
            </w:pPr>
            <w:r w:rsidRPr="007239D6">
              <w:rPr>
                <w:rFonts w:ascii="Calibri Light" w:hAnsi="Calibri Light"/>
              </w:rPr>
              <w:t>Ministero dell’istruzione - Ufficio Scolastico Regionale per la Lombardia</w:t>
            </w:r>
          </w:p>
          <w:p w:rsidR="00927172" w:rsidRPr="007239D6" w:rsidRDefault="00927172" w:rsidP="00764FD8">
            <w:pPr>
              <w:contextualSpacing/>
              <w:rPr>
                <w:rFonts w:ascii="Calibri Light" w:hAnsi="Calibri Light"/>
              </w:rPr>
            </w:pPr>
            <w:r w:rsidRPr="007239D6">
              <w:rPr>
                <w:rFonts w:ascii="Calibri Light" w:hAnsi="Calibri Light"/>
              </w:rPr>
              <w:t>Ufficio III  - Ambito Territoriale di Bergamo</w:t>
            </w:r>
          </w:p>
          <w:p w:rsidR="00927172" w:rsidRPr="007239D6" w:rsidRDefault="00927172" w:rsidP="00764FD8">
            <w:pPr>
              <w:contextualSpacing/>
              <w:rPr>
                <w:rFonts w:ascii="Calibri Light" w:hAnsi="Calibri Light"/>
                <w:color w:val="C00000"/>
                <w:sz w:val="28"/>
                <w:szCs w:val="28"/>
              </w:rPr>
            </w:pPr>
            <w:r w:rsidRPr="007239D6">
              <w:rPr>
                <w:rFonts w:ascii="Calibri Light" w:hAnsi="Calibri Light"/>
                <w:color w:val="C00000"/>
                <w:sz w:val="28"/>
                <w:szCs w:val="28"/>
              </w:rPr>
              <w:t>Istituto Comprensivo di CLUSONE</w:t>
            </w:r>
          </w:p>
          <w:p w:rsidR="00927172" w:rsidRPr="007239D6" w:rsidRDefault="00927172" w:rsidP="00764FD8">
            <w:pPr>
              <w:contextualSpacing/>
              <w:rPr>
                <w:rFonts w:ascii="Calibri Light" w:hAnsi="Calibri Light"/>
              </w:rPr>
            </w:pPr>
            <w:r w:rsidRPr="007239D6">
              <w:rPr>
                <w:rFonts w:ascii="Calibri Light" w:hAnsi="Calibri Light"/>
              </w:rPr>
              <w:t xml:space="preserve">viale Roma 11  24023 Clusone (Bergamo)  </w:t>
            </w:r>
          </w:p>
          <w:p w:rsidR="00927172" w:rsidRPr="007239D6" w:rsidRDefault="00927172" w:rsidP="00764FD8">
            <w:pPr>
              <w:tabs>
                <w:tab w:val="left" w:pos="5387"/>
              </w:tabs>
              <w:contextualSpacing/>
              <w:rPr>
                <w:rFonts w:ascii="Calibri Light" w:hAnsi="Calibri Light"/>
              </w:rPr>
            </w:pPr>
            <w:r w:rsidRPr="007239D6">
              <w:rPr>
                <w:rFonts w:ascii="Calibri Light" w:hAnsi="Calibri Light"/>
              </w:rPr>
              <w:t xml:space="preserve">tel. 0346/21023 - </w:t>
            </w:r>
            <w:hyperlink r:id="rId7" w:history="1">
              <w:r w:rsidRPr="007239D6">
                <w:rPr>
                  <w:rStyle w:val="Collegamentoipertestuale"/>
                  <w:rFonts w:ascii="Calibri Light" w:hAnsi="Calibri Light"/>
                </w:rPr>
                <w:t>bgic80600q@istruzione.it</w:t>
              </w:r>
            </w:hyperlink>
            <w:r w:rsidRPr="007239D6">
              <w:rPr>
                <w:rFonts w:ascii="Calibri Light" w:hAnsi="Calibri Light"/>
              </w:rPr>
              <w:t xml:space="preserve"> (PEC: bgic80600q@pec.istruzione.it)</w:t>
            </w:r>
          </w:p>
          <w:p w:rsidR="00927172" w:rsidRPr="007239D6" w:rsidRDefault="00927172" w:rsidP="00764FD8">
            <w:pPr>
              <w:tabs>
                <w:tab w:val="left" w:pos="5387"/>
              </w:tabs>
              <w:contextualSpacing/>
              <w:rPr>
                <w:rFonts w:ascii="Calibri Light" w:hAnsi="Calibri Light"/>
                <w:color w:val="C00000"/>
                <w:sz w:val="28"/>
                <w:szCs w:val="28"/>
              </w:rPr>
            </w:pPr>
            <w:r w:rsidRPr="007239D6">
              <w:rPr>
                <w:rFonts w:ascii="Calibri Light" w:hAnsi="Calibri Light"/>
              </w:rPr>
              <w:t xml:space="preserve">codice meccanografico BGIC80600Q - codice fiscale 90017480162 - </w:t>
            </w:r>
            <w:hyperlink r:id="rId8" w:history="1">
              <w:r w:rsidRPr="007239D6">
                <w:rPr>
                  <w:rStyle w:val="Collegamentoipertestuale"/>
                  <w:rFonts w:ascii="Calibri Light" w:hAnsi="Calibri Light"/>
                </w:rPr>
                <w:t>www.icclusone.it</w:t>
              </w:r>
            </w:hyperlink>
          </w:p>
        </w:tc>
      </w:tr>
    </w:tbl>
    <w:p w:rsidR="005D4664" w:rsidRDefault="005D4664" w:rsidP="00FC5F40">
      <w:pPr>
        <w:tabs>
          <w:tab w:val="left" w:pos="2694"/>
        </w:tabs>
        <w:contextualSpacing/>
        <w:rPr>
          <w:rFonts w:ascii="Calibri Light" w:hAnsi="Calibri Light"/>
        </w:rPr>
      </w:pPr>
    </w:p>
    <w:p w:rsidR="005D4664" w:rsidRDefault="005D4664" w:rsidP="00FC5F40">
      <w:pPr>
        <w:tabs>
          <w:tab w:val="left" w:pos="2694"/>
        </w:tabs>
        <w:contextualSpacing/>
        <w:rPr>
          <w:rFonts w:ascii="Calibri Light" w:hAnsi="Calibri Light"/>
        </w:rPr>
      </w:pPr>
    </w:p>
    <w:p w:rsidR="0000626A" w:rsidRPr="00B976F8" w:rsidRDefault="006D2E40" w:rsidP="0000626A">
      <w:pPr>
        <w:ind w:left="3540"/>
        <w:jc w:val="right"/>
        <w:rPr>
          <w:rFonts w:asciiTheme="majorHAnsi" w:hAnsiTheme="majorHAnsi"/>
          <w:b/>
          <w:sz w:val="28"/>
          <w:szCs w:val="28"/>
        </w:rPr>
      </w:pPr>
      <w:r w:rsidRPr="00B976F8">
        <w:rPr>
          <w:rFonts w:asciiTheme="majorHAnsi" w:hAnsiTheme="majorHAnsi"/>
          <w:b/>
          <w:sz w:val="28"/>
          <w:szCs w:val="28"/>
        </w:rPr>
        <w:t xml:space="preserve">Ai genitori degli studenti </w:t>
      </w:r>
    </w:p>
    <w:p w:rsidR="006D2E40" w:rsidRPr="00B976F8" w:rsidRDefault="006D2E40" w:rsidP="0000626A">
      <w:pPr>
        <w:ind w:left="3540"/>
        <w:jc w:val="right"/>
        <w:rPr>
          <w:rFonts w:asciiTheme="majorHAnsi" w:hAnsiTheme="majorHAnsi"/>
          <w:b/>
          <w:sz w:val="28"/>
          <w:szCs w:val="28"/>
        </w:rPr>
      </w:pPr>
      <w:r w:rsidRPr="00B976F8">
        <w:rPr>
          <w:rFonts w:asciiTheme="majorHAnsi" w:hAnsiTheme="majorHAnsi"/>
          <w:b/>
          <w:sz w:val="28"/>
          <w:szCs w:val="28"/>
        </w:rPr>
        <w:t>della scuola secondaria di primo grado di Clusone</w:t>
      </w:r>
    </w:p>
    <w:p w:rsidR="006D2E40" w:rsidRPr="00B976F8" w:rsidRDefault="006D2E40" w:rsidP="006D2E40">
      <w:pPr>
        <w:rPr>
          <w:rFonts w:asciiTheme="majorHAnsi" w:hAnsiTheme="majorHAnsi"/>
          <w:sz w:val="28"/>
          <w:szCs w:val="28"/>
        </w:rPr>
      </w:pPr>
    </w:p>
    <w:p w:rsidR="006D2E40" w:rsidRPr="00E86943" w:rsidRDefault="006D2E40" w:rsidP="006D2E40">
      <w:pPr>
        <w:rPr>
          <w:rFonts w:asciiTheme="majorHAnsi" w:hAnsiTheme="majorHAnsi"/>
          <w:sz w:val="22"/>
          <w:szCs w:val="22"/>
        </w:rPr>
      </w:pPr>
    </w:p>
    <w:p w:rsidR="006D2E40" w:rsidRPr="00B976F8" w:rsidRDefault="006D2E40" w:rsidP="006D2E40">
      <w:pPr>
        <w:rPr>
          <w:rFonts w:asciiTheme="majorHAnsi" w:hAnsiTheme="majorHAnsi"/>
        </w:rPr>
      </w:pPr>
      <w:r w:rsidRPr="00B976F8">
        <w:rPr>
          <w:rFonts w:asciiTheme="majorHAnsi" w:hAnsiTheme="majorHAnsi"/>
          <w:b/>
        </w:rPr>
        <w:t>Oggetto</w:t>
      </w:r>
      <w:r w:rsidRPr="00B976F8">
        <w:rPr>
          <w:rFonts w:asciiTheme="majorHAnsi" w:hAnsiTheme="majorHAnsi"/>
        </w:rPr>
        <w:t>: colloqui con gli insegnanti al termine del primo quadrimestre</w:t>
      </w:r>
    </w:p>
    <w:p w:rsidR="006D2E40" w:rsidRPr="00E86943" w:rsidRDefault="006D2E40" w:rsidP="006D2E40">
      <w:pPr>
        <w:rPr>
          <w:rFonts w:asciiTheme="majorHAnsi" w:hAnsiTheme="majorHAnsi"/>
          <w:sz w:val="22"/>
          <w:szCs w:val="22"/>
        </w:rPr>
      </w:pPr>
    </w:p>
    <w:p w:rsidR="006D2E40" w:rsidRDefault="006D2E40" w:rsidP="006D2E4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Dopo</w:t>
      </w:r>
      <w:r w:rsidRPr="00E86943">
        <w:rPr>
          <w:rFonts w:asciiTheme="majorHAnsi" w:hAnsiTheme="majorHAnsi"/>
          <w:sz w:val="22"/>
          <w:szCs w:val="22"/>
        </w:rPr>
        <w:t xml:space="preserve"> la chiusura degli scrutini del primo quadrimestre tutti i </w:t>
      </w:r>
      <w:r>
        <w:rPr>
          <w:rFonts w:asciiTheme="majorHAnsi" w:hAnsiTheme="majorHAnsi"/>
          <w:sz w:val="22"/>
          <w:szCs w:val="22"/>
        </w:rPr>
        <w:t xml:space="preserve">genitori potranno accedere al registro Nuvola e scaricare il documento di </w:t>
      </w:r>
      <w:r w:rsidR="00E271EC">
        <w:rPr>
          <w:rFonts w:asciiTheme="majorHAnsi" w:hAnsiTheme="majorHAnsi"/>
          <w:sz w:val="22"/>
          <w:szCs w:val="22"/>
        </w:rPr>
        <w:t>valutazione a partire dalla mattinata di martedì 4</w:t>
      </w:r>
      <w:r>
        <w:rPr>
          <w:rFonts w:asciiTheme="majorHAnsi" w:hAnsiTheme="majorHAnsi"/>
          <w:sz w:val="22"/>
          <w:szCs w:val="22"/>
        </w:rPr>
        <w:t xml:space="preserve"> febbraio.</w:t>
      </w:r>
    </w:p>
    <w:p w:rsidR="006D2E40" w:rsidRDefault="006D2E40" w:rsidP="006D2E40">
      <w:pPr>
        <w:rPr>
          <w:rFonts w:asciiTheme="majorHAnsi" w:hAnsiTheme="majorHAnsi"/>
          <w:sz w:val="22"/>
          <w:szCs w:val="22"/>
        </w:rPr>
      </w:pPr>
    </w:p>
    <w:p w:rsidR="006D2E40" w:rsidRDefault="00E271EC" w:rsidP="006D2E40">
      <w:pPr>
        <w:rPr>
          <w:rFonts w:asciiTheme="majorHAnsi" w:hAnsiTheme="majorHAnsi"/>
          <w:sz w:val="22"/>
          <w:szCs w:val="22"/>
        </w:rPr>
      </w:pPr>
      <w:r w:rsidRPr="00E271EC">
        <w:rPr>
          <w:rFonts w:asciiTheme="majorHAnsi" w:hAnsiTheme="majorHAnsi"/>
          <w:sz w:val="22"/>
          <w:szCs w:val="22"/>
        </w:rPr>
        <w:t>Nel pomeriggio di</w:t>
      </w:r>
      <w:r>
        <w:rPr>
          <w:rFonts w:asciiTheme="majorHAnsi" w:hAnsiTheme="majorHAnsi"/>
          <w:b/>
          <w:sz w:val="22"/>
          <w:szCs w:val="22"/>
        </w:rPr>
        <w:t xml:space="preserve"> Martedì 4</w:t>
      </w:r>
      <w:r w:rsidR="006D2E40" w:rsidRPr="006D2E40">
        <w:rPr>
          <w:rFonts w:asciiTheme="majorHAnsi" w:hAnsiTheme="majorHAnsi"/>
          <w:b/>
          <w:sz w:val="22"/>
          <w:szCs w:val="22"/>
        </w:rPr>
        <w:t xml:space="preserve"> febbraio</w:t>
      </w:r>
      <w:r w:rsidR="006D2E40">
        <w:rPr>
          <w:rFonts w:asciiTheme="majorHAnsi" w:hAnsiTheme="majorHAnsi"/>
          <w:sz w:val="22"/>
          <w:szCs w:val="22"/>
        </w:rPr>
        <w:t xml:space="preserve"> sono invece previsti i colloqui con i docenti che saranno organizzati come indicato di seguito:</w:t>
      </w:r>
    </w:p>
    <w:p w:rsidR="006D2E40" w:rsidRDefault="006D2E40" w:rsidP="006D2E40">
      <w:pPr>
        <w:pStyle w:val="Paragrafoelenco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 genitori potranno presentarsi a scuola </w:t>
      </w:r>
      <w:r w:rsidR="00E271EC">
        <w:rPr>
          <w:rFonts w:asciiTheme="majorHAnsi" w:hAnsiTheme="majorHAnsi"/>
          <w:b/>
          <w:sz w:val="22"/>
          <w:szCs w:val="22"/>
        </w:rPr>
        <w:t>tra le ore 14.30 e le ore 16.30</w:t>
      </w:r>
    </w:p>
    <w:p w:rsidR="006D2E40" w:rsidRDefault="006D2E40" w:rsidP="006D2E40">
      <w:pPr>
        <w:pStyle w:val="Paragrafoelenco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Ogni genitore raggiungerà l’aula del proprio figlio/a, restando in attesa del proprio turno nel corridoio</w:t>
      </w:r>
    </w:p>
    <w:p w:rsidR="006D2E40" w:rsidRDefault="006D2E40" w:rsidP="006D2E40">
      <w:pPr>
        <w:pStyle w:val="Paragrafoelenco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Accedendo all’aula un genitore per volta, avverrà il colloquio col docente coordinatore insieme a uno/due docenti dello stesso consiglio di classe</w:t>
      </w:r>
    </w:p>
    <w:p w:rsidR="006D2E40" w:rsidRPr="006D2E40" w:rsidRDefault="006D2E40" w:rsidP="006D2E40">
      <w:pPr>
        <w:pStyle w:val="Paragrafoelenco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6D2E40">
        <w:rPr>
          <w:rFonts w:asciiTheme="majorHAnsi" w:hAnsiTheme="majorHAnsi"/>
          <w:sz w:val="22"/>
          <w:szCs w:val="22"/>
        </w:rPr>
        <w:t>Qualora un genitore volesse incontrare un insegnante impegnato</w:t>
      </w:r>
      <w:r>
        <w:rPr>
          <w:rFonts w:asciiTheme="majorHAnsi" w:hAnsiTheme="majorHAnsi"/>
          <w:sz w:val="22"/>
          <w:szCs w:val="22"/>
        </w:rPr>
        <w:t>/a</w:t>
      </w:r>
      <w:r w:rsidRPr="006D2E40">
        <w:rPr>
          <w:rFonts w:asciiTheme="majorHAnsi" w:hAnsiTheme="majorHAnsi"/>
          <w:sz w:val="22"/>
          <w:szCs w:val="22"/>
        </w:rPr>
        <w:t xml:space="preserve"> in un’aula diversa </w:t>
      </w:r>
      <w:r>
        <w:rPr>
          <w:rFonts w:asciiTheme="majorHAnsi" w:hAnsiTheme="majorHAnsi"/>
          <w:sz w:val="22"/>
          <w:szCs w:val="22"/>
        </w:rPr>
        <w:t xml:space="preserve">non potrà farlo quel giorno ma dovrà utilizzare </w:t>
      </w:r>
      <w:r w:rsidRPr="006D2E40">
        <w:rPr>
          <w:rFonts w:asciiTheme="majorHAnsi" w:hAnsiTheme="majorHAnsi"/>
          <w:sz w:val="22"/>
          <w:szCs w:val="22"/>
        </w:rPr>
        <w:t>l’ora di ricevimento del mattino.</w:t>
      </w:r>
    </w:p>
    <w:p w:rsidR="006D2E40" w:rsidRDefault="006D2E40" w:rsidP="006D2E40">
      <w:pPr>
        <w:pStyle w:val="Paragrafoelenco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B93967">
        <w:rPr>
          <w:rFonts w:asciiTheme="majorHAnsi" w:hAnsiTheme="majorHAnsi"/>
          <w:sz w:val="22"/>
          <w:szCs w:val="22"/>
        </w:rPr>
        <w:t xml:space="preserve">I docenti di strumento musicale saranno presenti </w:t>
      </w:r>
      <w:r>
        <w:rPr>
          <w:rFonts w:asciiTheme="majorHAnsi" w:hAnsiTheme="majorHAnsi"/>
          <w:sz w:val="22"/>
          <w:szCs w:val="22"/>
        </w:rPr>
        <w:t>per il colloquio individuale nelle due aule a sinistra dell’ingresso</w:t>
      </w:r>
    </w:p>
    <w:p w:rsidR="009E34F9" w:rsidRDefault="009E34F9" w:rsidP="009E34F9">
      <w:pPr>
        <w:rPr>
          <w:rFonts w:asciiTheme="majorHAnsi" w:hAnsiTheme="majorHAnsi"/>
          <w:sz w:val="22"/>
          <w:szCs w:val="22"/>
        </w:rPr>
      </w:pPr>
    </w:p>
    <w:p w:rsidR="009E34F9" w:rsidRPr="00F4713A" w:rsidRDefault="009E34F9" w:rsidP="009E34F9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I</w:t>
      </w:r>
      <w:r w:rsidRPr="00F4713A">
        <w:rPr>
          <w:rFonts w:ascii="Calibri Light" w:hAnsi="Calibri Light"/>
          <w:sz w:val="22"/>
          <w:szCs w:val="22"/>
        </w:rPr>
        <w:t xml:space="preserve"> genitori che non sono in condizione di avere accesso al registro potranno rivolgersi all’ufficio di segreteria per ottenere la st</w:t>
      </w:r>
      <w:r>
        <w:rPr>
          <w:rFonts w:ascii="Calibri Light" w:hAnsi="Calibri Light"/>
          <w:sz w:val="22"/>
          <w:szCs w:val="22"/>
        </w:rPr>
        <w:t>ampa del documento a partire da sabato 8</w:t>
      </w:r>
      <w:r w:rsidRPr="00F4713A">
        <w:rPr>
          <w:rFonts w:ascii="Calibri Light" w:hAnsi="Calibri Light"/>
          <w:sz w:val="22"/>
          <w:szCs w:val="22"/>
        </w:rPr>
        <w:t xml:space="preserve"> febbraio oppure</w:t>
      </w:r>
      <w:r>
        <w:rPr>
          <w:rFonts w:ascii="Calibri Light" w:hAnsi="Calibri Light"/>
          <w:sz w:val="22"/>
          <w:szCs w:val="22"/>
        </w:rPr>
        <w:t>,</w:t>
      </w:r>
      <w:r w:rsidRPr="00F4713A">
        <w:rPr>
          <w:rFonts w:ascii="Calibri Light" w:hAnsi="Calibri Light"/>
          <w:sz w:val="22"/>
          <w:szCs w:val="22"/>
        </w:rPr>
        <w:t xml:space="preserve"> consultarlo tramite il punto d’accesso </w:t>
      </w:r>
      <w:proofErr w:type="spellStart"/>
      <w:r w:rsidRPr="0012547A">
        <w:rPr>
          <w:rFonts w:ascii="Calibri Light" w:hAnsi="Calibri Light"/>
          <w:i/>
          <w:sz w:val="22"/>
          <w:szCs w:val="22"/>
        </w:rPr>
        <w:t>touchscreen</w:t>
      </w:r>
      <w:proofErr w:type="spellEnd"/>
      <w:r w:rsidRPr="00F4713A">
        <w:rPr>
          <w:rFonts w:ascii="Calibri Light" w:hAnsi="Calibri Light"/>
          <w:sz w:val="22"/>
          <w:szCs w:val="22"/>
        </w:rPr>
        <w:t xml:space="preserve"> collocato di fianco </w:t>
      </w:r>
      <w:r>
        <w:rPr>
          <w:rFonts w:ascii="Calibri Light" w:hAnsi="Calibri Light"/>
          <w:sz w:val="22"/>
          <w:szCs w:val="22"/>
        </w:rPr>
        <w:t>allo sportello della segreteria o nell’atrio della scuola secondaria.</w:t>
      </w:r>
    </w:p>
    <w:p w:rsidR="009E34F9" w:rsidRPr="009E34F9" w:rsidRDefault="009E34F9" w:rsidP="009E34F9">
      <w:pPr>
        <w:rPr>
          <w:rFonts w:asciiTheme="majorHAnsi" w:hAnsiTheme="majorHAnsi"/>
          <w:sz w:val="22"/>
          <w:szCs w:val="22"/>
        </w:rPr>
      </w:pPr>
    </w:p>
    <w:p w:rsidR="00D91C33" w:rsidRDefault="00D91C33" w:rsidP="00D91C33"/>
    <w:p w:rsidR="0000626A" w:rsidRDefault="0000626A" w:rsidP="0000626A">
      <w:pPr>
        <w:tabs>
          <w:tab w:val="left" w:pos="5954"/>
        </w:tabs>
        <w:jc w:val="center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rFonts w:ascii="Calibri Light" w:hAnsi="Calibri Light"/>
          <w:b/>
          <w:sz w:val="22"/>
          <w:szCs w:val="22"/>
        </w:rPr>
        <w:t>IL DIRIGENTE SCOLASTICO reggente</w:t>
      </w:r>
    </w:p>
    <w:p w:rsidR="0000626A" w:rsidRDefault="0000626A" w:rsidP="0000626A">
      <w:pPr>
        <w:tabs>
          <w:tab w:val="left" w:pos="5954"/>
        </w:tabs>
        <w:jc w:val="center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ab/>
        <w:t xml:space="preserve">     </w:t>
      </w:r>
      <w:proofErr w:type="spellStart"/>
      <w:r>
        <w:rPr>
          <w:rFonts w:ascii="Calibri Light" w:hAnsi="Calibri Light"/>
          <w:b/>
          <w:sz w:val="22"/>
          <w:szCs w:val="22"/>
        </w:rPr>
        <w:t>Sirtoli</w:t>
      </w:r>
      <w:proofErr w:type="spellEnd"/>
      <w:r>
        <w:rPr>
          <w:rFonts w:ascii="Calibri Light" w:hAnsi="Calibri Light"/>
          <w:b/>
          <w:sz w:val="22"/>
          <w:szCs w:val="22"/>
        </w:rPr>
        <w:t xml:space="preserve"> dott.ssa Monica</w:t>
      </w:r>
    </w:p>
    <w:p w:rsidR="0000626A" w:rsidRDefault="0000626A" w:rsidP="0000626A">
      <w:pPr>
        <w:spacing w:after="10"/>
        <w:ind w:left="3969"/>
        <w:rPr>
          <w:rFonts w:ascii="Calibri" w:hAnsi="Calibri"/>
          <w:sz w:val="12"/>
          <w:szCs w:val="12"/>
        </w:rPr>
      </w:pPr>
      <w:r>
        <w:rPr>
          <w:rFonts w:ascii="Calibri Light" w:hAnsi="Calibri Light"/>
          <w:sz w:val="22"/>
          <w:szCs w:val="22"/>
        </w:rPr>
        <w:tab/>
      </w:r>
      <w:r>
        <w:rPr>
          <w:rFonts w:ascii="Calibri" w:hAnsi="Calibri"/>
          <w:sz w:val="12"/>
          <w:szCs w:val="12"/>
        </w:rPr>
        <w:t xml:space="preserve">                                            Documento informatico firmato digitalmente ai sensi del D.L.gs 82/2005, Codice della </w:t>
      </w:r>
    </w:p>
    <w:p w:rsidR="0000626A" w:rsidRDefault="0000626A" w:rsidP="0000626A">
      <w:pPr>
        <w:tabs>
          <w:tab w:val="left" w:pos="993"/>
          <w:tab w:val="left" w:pos="8931"/>
        </w:tabs>
        <w:jc w:val="right"/>
        <w:rPr>
          <w:rFonts w:ascii="Calibri" w:hAnsi="Calibri"/>
          <w:b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Amministrazione Digitale, con successive modifiche e integrazioni e norme collegate</w:t>
      </w:r>
    </w:p>
    <w:p w:rsidR="0000626A" w:rsidRDefault="0000626A" w:rsidP="0000626A">
      <w:pPr>
        <w:tabs>
          <w:tab w:val="left" w:pos="6946"/>
        </w:tabs>
        <w:jc w:val="right"/>
        <w:rPr>
          <w:rFonts w:ascii="Calibri Light" w:hAnsi="Calibri Light"/>
          <w:i/>
          <w:sz w:val="22"/>
          <w:szCs w:val="22"/>
        </w:rPr>
      </w:pPr>
    </w:p>
    <w:p w:rsidR="00FC5F40" w:rsidRDefault="00FC5F40" w:rsidP="00D91C33">
      <w:pPr>
        <w:rPr>
          <w:rFonts w:asciiTheme="majorHAnsi" w:hAnsiTheme="majorHAnsi"/>
          <w:sz w:val="22"/>
          <w:szCs w:val="22"/>
        </w:rPr>
      </w:pPr>
    </w:p>
    <w:p w:rsidR="0019131A" w:rsidRDefault="0019131A" w:rsidP="00D91C33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:rsidR="00FC5F40" w:rsidRPr="008D4EF4" w:rsidRDefault="00FC5F40" w:rsidP="00E271EC">
      <w:pPr>
        <w:tabs>
          <w:tab w:val="left" w:pos="6946"/>
        </w:tabs>
        <w:rPr>
          <w:rFonts w:ascii="Calibri Light" w:hAnsi="Calibri Light"/>
          <w:i/>
          <w:sz w:val="8"/>
          <w:szCs w:val="8"/>
        </w:rPr>
      </w:pPr>
      <w:r>
        <w:rPr>
          <w:rFonts w:ascii="Calibri Light" w:hAnsi="Calibri Light"/>
          <w:b/>
          <w:sz w:val="16"/>
          <w:szCs w:val="16"/>
        </w:rPr>
        <w:tab/>
      </w:r>
    </w:p>
    <w:p w:rsidR="00FC5F40" w:rsidRPr="0019131A" w:rsidRDefault="0019131A" w:rsidP="00D91C33">
      <w:pPr>
        <w:rPr>
          <w:sz w:val="14"/>
          <w:szCs w:val="14"/>
        </w:rPr>
      </w:pPr>
      <w:r w:rsidRPr="0019131A">
        <w:rPr>
          <w:sz w:val="14"/>
          <w:szCs w:val="14"/>
        </w:rPr>
        <w:t>Responsabile del Procedimento</w:t>
      </w:r>
    </w:p>
    <w:p w:rsidR="0019131A" w:rsidRPr="0019131A" w:rsidRDefault="0019131A" w:rsidP="00D91C33">
      <w:pPr>
        <w:rPr>
          <w:sz w:val="14"/>
          <w:szCs w:val="14"/>
        </w:rPr>
      </w:pPr>
      <w:r w:rsidRPr="0019131A">
        <w:rPr>
          <w:sz w:val="14"/>
          <w:szCs w:val="14"/>
        </w:rPr>
        <w:t>Marisa Marzupio</w:t>
      </w:r>
    </w:p>
    <w:sectPr w:rsidR="0019131A" w:rsidRPr="001913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C72"/>
    <w:multiLevelType w:val="hybridMultilevel"/>
    <w:tmpl w:val="D8408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02DC3"/>
    <w:multiLevelType w:val="hybridMultilevel"/>
    <w:tmpl w:val="92F44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40"/>
    <w:rsid w:val="0000626A"/>
    <w:rsid w:val="0019131A"/>
    <w:rsid w:val="00466524"/>
    <w:rsid w:val="005236DE"/>
    <w:rsid w:val="005D4664"/>
    <w:rsid w:val="005F45F9"/>
    <w:rsid w:val="006D2E40"/>
    <w:rsid w:val="00927172"/>
    <w:rsid w:val="009B1678"/>
    <w:rsid w:val="009E34F9"/>
    <w:rsid w:val="00B976F8"/>
    <w:rsid w:val="00D220D7"/>
    <w:rsid w:val="00D91C33"/>
    <w:rsid w:val="00E271EC"/>
    <w:rsid w:val="00F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0BA99-4A22-4BAE-9A3D-5AA19D7C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2E40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2E40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FC5F4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27172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172"/>
    <w:rPr>
      <w:rFonts w:ascii="MS Sans Serif" w:eastAsia="Times New Roman" w:hAnsi="MS Sans Serif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3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lus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ntoni.segreteria@sp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Carrara</dc:creator>
  <cp:keywords/>
  <dc:description/>
  <cp:lastModifiedBy>marisa Marzupio</cp:lastModifiedBy>
  <cp:revision>7</cp:revision>
  <dcterms:created xsi:type="dcterms:W3CDTF">2020-01-17T10:23:00Z</dcterms:created>
  <dcterms:modified xsi:type="dcterms:W3CDTF">2020-01-18T06:56:00Z</dcterms:modified>
</cp:coreProperties>
</file>