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82430" w14:textId="2305435E" w:rsidR="007C5E66" w:rsidRPr="004C5A20" w:rsidRDefault="00E469B6" w:rsidP="007C5E66">
      <w:pPr>
        <w:pStyle w:val="NormaleWeb"/>
        <w:spacing w:before="0" w:beforeAutospacing="0" w:after="0" w:afterAutospacing="0"/>
        <w:ind w:hanging="851"/>
        <w:rPr>
          <w:rFonts w:ascii="Calibri Light" w:hAnsi="Calibri Light" w:cs="Calibri Light"/>
        </w:rPr>
      </w:pPr>
      <w:r>
        <w:rPr>
          <w:rFonts w:cs="Tahoma"/>
        </w:rPr>
        <w:tab/>
      </w:r>
      <w:r w:rsidR="007C5E66" w:rsidRPr="004C5A20">
        <w:rPr>
          <w:rFonts w:ascii="Calibri Light" w:hAnsi="Calibri Light" w:cs="Calibri Light"/>
        </w:rPr>
        <w:t xml:space="preserve">Clusone, </w:t>
      </w:r>
      <w:r w:rsidR="004E7ABB">
        <w:rPr>
          <w:rFonts w:ascii="Calibri Light" w:hAnsi="Calibri Light" w:cs="Calibri Light"/>
        </w:rPr>
        <w:t>8</w:t>
      </w:r>
      <w:r w:rsidR="007C5E66" w:rsidRPr="004C5A20">
        <w:rPr>
          <w:rFonts w:ascii="Calibri Light" w:hAnsi="Calibri Light" w:cs="Calibri Light"/>
        </w:rPr>
        <w:t xml:space="preserve"> </w:t>
      </w:r>
      <w:r w:rsidR="004F0558">
        <w:rPr>
          <w:rFonts w:ascii="Calibri Light" w:hAnsi="Calibri Light" w:cs="Calibri Light"/>
        </w:rPr>
        <w:t>Gennaio</w:t>
      </w:r>
      <w:r w:rsidR="007C5E66" w:rsidRPr="004C5A20">
        <w:rPr>
          <w:rFonts w:ascii="Calibri Light" w:hAnsi="Calibri Light" w:cs="Calibri Light"/>
        </w:rPr>
        <w:t xml:space="preserve"> 202</w:t>
      </w:r>
      <w:r w:rsidR="004E7ABB">
        <w:rPr>
          <w:rFonts w:ascii="Calibri Light" w:hAnsi="Calibri Light" w:cs="Calibri Light"/>
        </w:rPr>
        <w:t>4</w:t>
      </w:r>
    </w:p>
    <w:p w14:paraId="4B010FFE" w14:textId="77777777" w:rsidR="007C5E66" w:rsidRPr="004C5A20" w:rsidRDefault="007C5E66" w:rsidP="007C5E6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2CF52DA" w14:textId="77777777" w:rsidR="007C5E66" w:rsidRPr="004C5A20" w:rsidRDefault="007C5E66" w:rsidP="007C5E66">
      <w:pPr>
        <w:spacing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</w:pPr>
      <w:r w:rsidRPr="004C5A20">
        <w:rPr>
          <w:rFonts w:ascii="Calibri Light" w:hAnsi="Calibri Light" w:cs="Calibri Light"/>
        </w:rPr>
        <w:tab/>
      </w:r>
      <w:r w:rsidRPr="004C5A20">
        <w:rPr>
          <w:rFonts w:ascii="Calibri Light" w:hAnsi="Calibri Light" w:cs="Calibri Light"/>
        </w:rPr>
        <w:tab/>
      </w:r>
      <w:r w:rsidRPr="004C5A20">
        <w:rPr>
          <w:rFonts w:ascii="Calibri Light" w:hAnsi="Calibri Light" w:cs="Calibri Light"/>
        </w:rPr>
        <w:tab/>
        <w:t xml:space="preserve">           </w:t>
      </w:r>
      <w:r w:rsidRPr="004C5A20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Agli Atti</w:t>
      </w:r>
    </w:p>
    <w:p w14:paraId="66AA24EC" w14:textId="77777777" w:rsidR="007C5E66" w:rsidRPr="004C5A20" w:rsidRDefault="007C5E66" w:rsidP="007C5E66">
      <w:pPr>
        <w:spacing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</w:pPr>
      <w:r w:rsidRPr="004C5A20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Al Sito Web</w:t>
      </w:r>
    </w:p>
    <w:p w14:paraId="285766A0" w14:textId="1363B636" w:rsidR="007C5E66" w:rsidRPr="004C5A20" w:rsidRDefault="004F0558" w:rsidP="007C5E66">
      <w:pPr>
        <w:spacing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 xml:space="preserve">Alla Docente </w:t>
      </w:r>
      <w:r w:rsidR="00217D9D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Schillaci Elena</w:t>
      </w:r>
    </w:p>
    <w:p w14:paraId="0035092C" w14:textId="77777777" w:rsidR="007C5E66" w:rsidRDefault="007C5E66" w:rsidP="007C5E66">
      <w:pPr>
        <w:pStyle w:val="NormaleWeb"/>
        <w:spacing w:before="0" w:beforeAutospacing="0" w:after="0" w:afterAutospacing="0"/>
        <w:ind w:hanging="851"/>
        <w:jc w:val="right"/>
      </w:pPr>
    </w:p>
    <w:p w14:paraId="0DAD7F9B" w14:textId="31E2D13C" w:rsidR="007C5E66" w:rsidRPr="004C5A20" w:rsidRDefault="00F767CC" w:rsidP="006674AE">
      <w:pPr>
        <w:spacing w:after="0" w:line="24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it-IT"/>
        </w:rPr>
      </w:pPr>
      <w:r w:rsidRPr="004C5A20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 xml:space="preserve">LETTERA </w:t>
      </w:r>
      <w:r w:rsidR="00120613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 xml:space="preserve">N. </w:t>
      </w:r>
      <w:r w:rsidR="00217D9D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>3</w:t>
      </w:r>
      <w:r w:rsidR="00120613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 xml:space="preserve"> </w:t>
      </w:r>
      <w:r w:rsidRPr="004C5A20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>DI INCARICO per la figura di “</w:t>
      </w:r>
      <w:r w:rsidR="00217D9D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>Tutor</w:t>
      </w:r>
      <w:r w:rsidRPr="004C5A20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>”, da impiegare nell'ambito del Progetto:</w:t>
      </w:r>
    </w:p>
    <w:p w14:paraId="377FFBEF" w14:textId="77777777" w:rsidR="00C05819" w:rsidRPr="006674AE" w:rsidRDefault="00C05819" w:rsidP="007C5E66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</w:p>
    <w:p w14:paraId="58510ECF" w14:textId="30377030" w:rsidR="004779F9" w:rsidRPr="001F7D07" w:rsidRDefault="004779F9" w:rsidP="004779F9">
      <w:pPr>
        <w:spacing w:after="0" w:line="240" w:lineRule="auto"/>
        <w:ind w:left="1"/>
        <w:jc w:val="center"/>
        <w:rPr>
          <w:b/>
          <w:sz w:val="28"/>
          <w:szCs w:val="28"/>
        </w:rPr>
      </w:pPr>
      <w:r w:rsidRPr="001F7D07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it-IT"/>
        </w:rPr>
        <w:t>A2 KEY FOR SCHOOLS</w:t>
      </w:r>
    </w:p>
    <w:p w14:paraId="4A05CB10" w14:textId="77777777" w:rsidR="004779F9" w:rsidRDefault="004779F9" w:rsidP="00222EA0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p w14:paraId="426B7111" w14:textId="12B878FA" w:rsidR="00A51E85" w:rsidRPr="00182C8D" w:rsidRDefault="00B71F72" w:rsidP="00222EA0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182C8D">
        <w:rPr>
          <w:rFonts w:cs="Tahoma"/>
          <w:b/>
          <w:sz w:val="24"/>
          <w:szCs w:val="24"/>
        </w:rPr>
        <w:t>IL DIRIGENTE SCOLASTICO</w:t>
      </w:r>
    </w:p>
    <w:p w14:paraId="2EDD6F6B" w14:textId="77777777" w:rsidR="00A51E85" w:rsidRPr="00CA1B47" w:rsidRDefault="00A51E85" w:rsidP="00DA16EA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003BD93C" w14:textId="77777777" w:rsidR="00654FF5" w:rsidRDefault="004779F9" w:rsidP="00DA16EA">
      <w:pPr>
        <w:widowControl w:val="0"/>
        <w:tabs>
          <w:tab w:val="left" w:pos="2477"/>
        </w:tabs>
        <w:autoSpaceDE w:val="0"/>
        <w:autoSpaceDN w:val="0"/>
        <w:spacing w:after="0" w:line="240" w:lineRule="auto"/>
        <w:ind w:right="610"/>
        <w:jc w:val="both"/>
        <w:rPr>
          <w:rFonts w:ascii="Calibri Light" w:eastAsia="Verdana" w:hAnsi="Calibri Light" w:cs="Calibri Light"/>
          <w:sz w:val="24"/>
          <w:szCs w:val="24"/>
        </w:rPr>
      </w:pPr>
      <w:r w:rsidRPr="004779F9">
        <w:rPr>
          <w:rFonts w:ascii="Calibri Light" w:eastAsia="Verdana" w:hAnsi="Calibri Light" w:cs="Calibri Light"/>
          <w:b/>
          <w:spacing w:val="-2"/>
          <w:sz w:val="24"/>
          <w:szCs w:val="24"/>
        </w:rPr>
        <w:t>VISTO</w:t>
      </w:r>
      <w:r w:rsidR="00DA16EA" w:rsidRPr="00654FF5">
        <w:rPr>
          <w:rFonts w:ascii="Calibri Light" w:eastAsia="Verdana" w:hAnsi="Calibri Light" w:cs="Calibri Light"/>
          <w:b/>
          <w:spacing w:val="-2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 xml:space="preserve">il R.D. 18 novembre 1923, n. 2440, recante «Nuove disposizioni sull’amministrazione del </w:t>
      </w:r>
    </w:p>
    <w:p w14:paraId="4A6C6439" w14:textId="32C3C87D" w:rsidR="004779F9" w:rsidRPr="004779F9" w:rsidRDefault="00654FF5" w:rsidP="00DA16EA">
      <w:pPr>
        <w:widowControl w:val="0"/>
        <w:tabs>
          <w:tab w:val="left" w:pos="2477"/>
        </w:tabs>
        <w:autoSpaceDE w:val="0"/>
        <w:autoSpaceDN w:val="0"/>
        <w:spacing w:after="0" w:line="240" w:lineRule="auto"/>
        <w:ind w:right="610"/>
        <w:jc w:val="both"/>
        <w:rPr>
          <w:rFonts w:ascii="Calibri Light" w:eastAsia="Verdana" w:hAnsi="Calibri Light" w:cs="Calibri Light"/>
          <w:sz w:val="24"/>
          <w:szCs w:val="24"/>
        </w:rPr>
      </w:pPr>
      <w:r>
        <w:rPr>
          <w:rFonts w:ascii="Calibri Light" w:eastAsia="Verdana" w:hAnsi="Calibri Light" w:cs="Calibri Light"/>
          <w:sz w:val="24"/>
          <w:szCs w:val="24"/>
        </w:rPr>
        <w:t xml:space="preserve">           </w:t>
      </w:r>
      <w:r w:rsidR="004779F9" w:rsidRPr="004779F9">
        <w:rPr>
          <w:rFonts w:ascii="Calibri Light" w:eastAsia="Verdana" w:hAnsi="Calibri Light" w:cs="Calibri Light"/>
          <w:sz w:val="24"/>
          <w:szCs w:val="24"/>
        </w:rPr>
        <w:t>Patrimonio e la Contabilità Generale dello Stato»;</w:t>
      </w:r>
    </w:p>
    <w:p w14:paraId="3533E0D8" w14:textId="77777777" w:rsidR="00654FF5" w:rsidRDefault="004779F9" w:rsidP="00DA16EA">
      <w:pPr>
        <w:widowControl w:val="0"/>
        <w:tabs>
          <w:tab w:val="left" w:pos="2477"/>
        </w:tabs>
        <w:autoSpaceDE w:val="0"/>
        <w:autoSpaceDN w:val="0"/>
        <w:spacing w:after="0" w:line="240" w:lineRule="auto"/>
        <w:ind w:right="608"/>
        <w:jc w:val="both"/>
        <w:rPr>
          <w:rFonts w:ascii="Calibri Light" w:eastAsia="Verdana" w:hAnsi="Calibri Light" w:cs="Calibri Light"/>
          <w:sz w:val="24"/>
          <w:szCs w:val="24"/>
        </w:rPr>
      </w:pPr>
      <w:r w:rsidRPr="004779F9">
        <w:rPr>
          <w:rFonts w:ascii="Calibri Light" w:eastAsia="Verdana" w:hAnsi="Calibri Light" w:cs="Calibri Light"/>
          <w:b/>
          <w:spacing w:val="-2"/>
          <w:sz w:val="24"/>
          <w:szCs w:val="24"/>
        </w:rPr>
        <w:t>VISTO</w:t>
      </w:r>
      <w:r w:rsidR="00DA16EA" w:rsidRPr="00654FF5">
        <w:rPr>
          <w:rFonts w:ascii="Calibri Light" w:eastAsia="Verdana" w:hAnsi="Calibri Light" w:cs="Calibri Light"/>
          <w:b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pacing w:val="-2"/>
          <w:sz w:val="24"/>
          <w:szCs w:val="24"/>
        </w:rPr>
        <w:t>la</w:t>
      </w:r>
      <w:r w:rsidRPr="004779F9">
        <w:rPr>
          <w:rFonts w:ascii="Calibri Light" w:eastAsia="Verdana" w:hAnsi="Calibri Light" w:cs="Calibri Light"/>
          <w:spacing w:val="-12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pacing w:val="-2"/>
          <w:sz w:val="24"/>
          <w:szCs w:val="24"/>
        </w:rPr>
        <w:t>L.</w:t>
      </w:r>
      <w:r w:rsidRPr="004779F9">
        <w:rPr>
          <w:rFonts w:ascii="Calibri Light" w:eastAsia="Verdana" w:hAnsi="Calibri Light" w:cs="Calibri Light"/>
          <w:spacing w:val="-12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pacing w:val="-2"/>
          <w:sz w:val="24"/>
          <w:szCs w:val="24"/>
        </w:rPr>
        <w:t>15</w:t>
      </w:r>
      <w:r w:rsidRPr="004779F9">
        <w:rPr>
          <w:rFonts w:ascii="Calibri Light" w:eastAsia="Verdana" w:hAnsi="Calibri Light" w:cs="Calibri Light"/>
          <w:spacing w:val="-11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pacing w:val="-2"/>
          <w:sz w:val="24"/>
          <w:szCs w:val="24"/>
        </w:rPr>
        <w:t>marzo</w:t>
      </w:r>
      <w:r w:rsidRPr="004779F9">
        <w:rPr>
          <w:rFonts w:ascii="Calibri Light" w:eastAsia="Verdana" w:hAnsi="Calibri Light" w:cs="Calibri Light"/>
          <w:spacing w:val="-11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pacing w:val="-2"/>
          <w:sz w:val="24"/>
          <w:szCs w:val="24"/>
        </w:rPr>
        <w:t>1997,</w:t>
      </w:r>
      <w:r w:rsidRPr="004779F9">
        <w:rPr>
          <w:rFonts w:ascii="Calibri Light" w:eastAsia="Verdana" w:hAnsi="Calibri Light" w:cs="Calibri Light"/>
          <w:spacing w:val="-9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pacing w:val="-2"/>
          <w:sz w:val="24"/>
          <w:szCs w:val="24"/>
        </w:rPr>
        <w:t>n.</w:t>
      </w:r>
      <w:r w:rsidRPr="004779F9">
        <w:rPr>
          <w:rFonts w:ascii="Calibri Light" w:eastAsia="Verdana" w:hAnsi="Calibri Light" w:cs="Calibri Light"/>
          <w:spacing w:val="-9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pacing w:val="-2"/>
          <w:sz w:val="24"/>
          <w:szCs w:val="24"/>
        </w:rPr>
        <w:t>59</w:t>
      </w:r>
      <w:r w:rsidRPr="004779F9">
        <w:rPr>
          <w:rFonts w:ascii="Calibri Light" w:eastAsia="Verdana" w:hAnsi="Calibri Light" w:cs="Calibri Light"/>
          <w:spacing w:val="-14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pacing w:val="-2"/>
          <w:sz w:val="24"/>
          <w:szCs w:val="24"/>
        </w:rPr>
        <w:t>concernente</w:t>
      </w:r>
      <w:r w:rsidRPr="004779F9">
        <w:rPr>
          <w:rFonts w:ascii="Calibri Light" w:eastAsia="Verdana" w:hAnsi="Calibri Light" w:cs="Calibri Light"/>
          <w:spacing w:val="-13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pacing w:val="-2"/>
          <w:sz w:val="24"/>
          <w:szCs w:val="24"/>
        </w:rPr>
        <w:t>«Delega</w:t>
      </w:r>
      <w:r w:rsidRPr="004779F9">
        <w:rPr>
          <w:rFonts w:ascii="Calibri Light" w:eastAsia="Verdana" w:hAnsi="Calibri Light" w:cs="Calibri Light"/>
          <w:spacing w:val="-8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pacing w:val="-2"/>
          <w:sz w:val="24"/>
          <w:szCs w:val="24"/>
        </w:rPr>
        <w:t>al</w:t>
      </w:r>
      <w:r w:rsidRPr="004779F9">
        <w:rPr>
          <w:rFonts w:ascii="Calibri Light" w:eastAsia="Verdana" w:hAnsi="Calibri Light" w:cs="Calibri Light"/>
          <w:spacing w:val="-8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pacing w:val="-2"/>
          <w:sz w:val="24"/>
          <w:szCs w:val="24"/>
        </w:rPr>
        <w:t>Governo</w:t>
      </w:r>
      <w:r w:rsidRPr="004779F9">
        <w:rPr>
          <w:rFonts w:ascii="Calibri Light" w:eastAsia="Verdana" w:hAnsi="Calibri Light" w:cs="Calibri Light"/>
          <w:spacing w:val="-11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pacing w:val="-2"/>
          <w:sz w:val="24"/>
          <w:szCs w:val="24"/>
        </w:rPr>
        <w:t>per</w:t>
      </w:r>
      <w:r w:rsidRPr="004779F9">
        <w:rPr>
          <w:rFonts w:ascii="Calibri Light" w:eastAsia="Verdana" w:hAnsi="Calibri Light" w:cs="Calibri Light"/>
          <w:spacing w:val="-13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pacing w:val="-2"/>
          <w:sz w:val="24"/>
          <w:szCs w:val="24"/>
        </w:rPr>
        <w:t>il</w:t>
      </w:r>
      <w:r w:rsidRPr="004779F9">
        <w:rPr>
          <w:rFonts w:ascii="Calibri Light" w:eastAsia="Verdana" w:hAnsi="Calibri Light" w:cs="Calibri Light"/>
          <w:spacing w:val="-8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pacing w:val="-2"/>
          <w:sz w:val="24"/>
          <w:szCs w:val="24"/>
        </w:rPr>
        <w:t xml:space="preserve">conferimento </w:t>
      </w:r>
      <w:r w:rsidRPr="004779F9">
        <w:rPr>
          <w:rFonts w:ascii="Calibri Light" w:eastAsia="Verdana" w:hAnsi="Calibri Light" w:cs="Calibri Light"/>
          <w:sz w:val="24"/>
          <w:szCs w:val="24"/>
        </w:rPr>
        <w:t>di</w:t>
      </w:r>
      <w:r w:rsidR="00654FF5">
        <w:rPr>
          <w:rFonts w:ascii="Calibri Light" w:eastAsia="Verdana" w:hAnsi="Calibri Light" w:cs="Calibri Light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 xml:space="preserve">funzioni </w:t>
      </w:r>
    </w:p>
    <w:p w14:paraId="09466602" w14:textId="77777777" w:rsidR="00654FF5" w:rsidRDefault="00654FF5" w:rsidP="00DA16EA">
      <w:pPr>
        <w:widowControl w:val="0"/>
        <w:tabs>
          <w:tab w:val="left" w:pos="2477"/>
        </w:tabs>
        <w:autoSpaceDE w:val="0"/>
        <w:autoSpaceDN w:val="0"/>
        <w:spacing w:after="0" w:line="240" w:lineRule="auto"/>
        <w:ind w:right="608"/>
        <w:jc w:val="both"/>
        <w:rPr>
          <w:rFonts w:ascii="Calibri Light" w:eastAsia="Verdana" w:hAnsi="Calibri Light" w:cs="Calibri Light"/>
          <w:sz w:val="24"/>
          <w:szCs w:val="24"/>
        </w:rPr>
      </w:pPr>
      <w:r>
        <w:rPr>
          <w:rFonts w:ascii="Calibri Light" w:eastAsia="Verdana" w:hAnsi="Calibri Light" w:cs="Calibri Light"/>
          <w:sz w:val="24"/>
          <w:szCs w:val="24"/>
        </w:rPr>
        <w:t xml:space="preserve">           </w:t>
      </w:r>
      <w:r w:rsidR="004779F9" w:rsidRPr="004779F9">
        <w:rPr>
          <w:rFonts w:ascii="Calibri Light" w:eastAsia="Verdana" w:hAnsi="Calibri Light" w:cs="Calibri Light"/>
          <w:sz w:val="24"/>
          <w:szCs w:val="24"/>
        </w:rPr>
        <w:t xml:space="preserve">e compiti alle regioni ed enti locali, per la riforma della Pubblica Amministrazione e per </w:t>
      </w:r>
    </w:p>
    <w:p w14:paraId="3B4DB613" w14:textId="31ECDBFF" w:rsidR="004779F9" w:rsidRPr="004779F9" w:rsidRDefault="00654FF5" w:rsidP="00DA16EA">
      <w:pPr>
        <w:widowControl w:val="0"/>
        <w:tabs>
          <w:tab w:val="left" w:pos="2477"/>
        </w:tabs>
        <w:autoSpaceDE w:val="0"/>
        <w:autoSpaceDN w:val="0"/>
        <w:spacing w:after="0" w:line="240" w:lineRule="auto"/>
        <w:ind w:right="608"/>
        <w:jc w:val="both"/>
        <w:rPr>
          <w:rFonts w:ascii="Calibri Light" w:eastAsia="Verdana" w:hAnsi="Calibri Light" w:cs="Calibri Light"/>
          <w:sz w:val="24"/>
          <w:szCs w:val="24"/>
        </w:rPr>
      </w:pPr>
      <w:r>
        <w:rPr>
          <w:rFonts w:ascii="Calibri Light" w:eastAsia="Verdana" w:hAnsi="Calibri Light" w:cs="Calibri Light"/>
          <w:sz w:val="24"/>
          <w:szCs w:val="24"/>
        </w:rPr>
        <w:t xml:space="preserve">           </w:t>
      </w:r>
      <w:r w:rsidR="004779F9" w:rsidRPr="004779F9">
        <w:rPr>
          <w:rFonts w:ascii="Calibri Light" w:eastAsia="Verdana" w:hAnsi="Calibri Light" w:cs="Calibri Light"/>
          <w:sz w:val="24"/>
          <w:szCs w:val="24"/>
        </w:rPr>
        <w:t>la semplificazione amministrativa»;</w:t>
      </w:r>
    </w:p>
    <w:p w14:paraId="778785BC" w14:textId="77777777" w:rsidR="00654FF5" w:rsidRDefault="004779F9" w:rsidP="00DA16EA">
      <w:pPr>
        <w:widowControl w:val="0"/>
        <w:tabs>
          <w:tab w:val="left" w:pos="2477"/>
        </w:tabs>
        <w:autoSpaceDE w:val="0"/>
        <w:autoSpaceDN w:val="0"/>
        <w:spacing w:after="0" w:line="240" w:lineRule="auto"/>
        <w:ind w:right="609"/>
        <w:jc w:val="both"/>
        <w:rPr>
          <w:rFonts w:ascii="Calibri Light" w:eastAsia="Verdana" w:hAnsi="Calibri Light" w:cs="Calibri Light"/>
          <w:sz w:val="24"/>
          <w:szCs w:val="24"/>
        </w:rPr>
      </w:pPr>
      <w:r w:rsidRPr="004779F9">
        <w:rPr>
          <w:rFonts w:ascii="Calibri Light" w:eastAsia="Verdana" w:hAnsi="Calibri Light" w:cs="Calibri Light"/>
          <w:b/>
          <w:spacing w:val="-2"/>
          <w:sz w:val="24"/>
          <w:szCs w:val="24"/>
        </w:rPr>
        <w:t>VISTO</w:t>
      </w:r>
      <w:r w:rsidR="00DA16EA" w:rsidRPr="00654FF5">
        <w:rPr>
          <w:rFonts w:ascii="Calibri Light" w:eastAsia="Verdana" w:hAnsi="Calibri Light" w:cs="Calibri Light"/>
          <w:b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il D.P.R. 8 marzo 1999, n. 275, «Regolamento recante norme in materia di</w:t>
      </w:r>
      <w:r w:rsidR="00654FF5">
        <w:rPr>
          <w:rFonts w:ascii="Calibri Light" w:eastAsia="Verdana" w:hAnsi="Calibri Light" w:cs="Calibri Light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 xml:space="preserve">autonomia </w:t>
      </w:r>
    </w:p>
    <w:p w14:paraId="2F4EC8CD" w14:textId="395E7218" w:rsidR="004779F9" w:rsidRPr="004779F9" w:rsidRDefault="00654FF5" w:rsidP="00DA16EA">
      <w:pPr>
        <w:widowControl w:val="0"/>
        <w:tabs>
          <w:tab w:val="left" w:pos="2477"/>
        </w:tabs>
        <w:autoSpaceDE w:val="0"/>
        <w:autoSpaceDN w:val="0"/>
        <w:spacing w:after="0" w:line="240" w:lineRule="auto"/>
        <w:ind w:right="609"/>
        <w:jc w:val="both"/>
        <w:rPr>
          <w:rFonts w:ascii="Calibri Light" w:eastAsia="Verdana" w:hAnsi="Calibri Light" w:cs="Calibri Light"/>
          <w:sz w:val="24"/>
          <w:szCs w:val="24"/>
        </w:rPr>
      </w:pPr>
      <w:r>
        <w:rPr>
          <w:rFonts w:ascii="Calibri Light" w:eastAsia="Verdana" w:hAnsi="Calibri Light" w:cs="Calibri Light"/>
          <w:sz w:val="24"/>
          <w:szCs w:val="24"/>
        </w:rPr>
        <w:t xml:space="preserve">           </w:t>
      </w:r>
      <w:r w:rsidR="004779F9" w:rsidRPr="004779F9">
        <w:rPr>
          <w:rFonts w:ascii="Calibri Light" w:eastAsia="Verdana" w:hAnsi="Calibri Light" w:cs="Calibri Light"/>
          <w:sz w:val="24"/>
          <w:szCs w:val="24"/>
        </w:rPr>
        <w:t xml:space="preserve">delle Istituzioni Scolastiche, ai sensi dell’art. 21 della L. </w:t>
      </w:r>
      <w:r w:rsidR="004779F9" w:rsidRPr="004779F9">
        <w:rPr>
          <w:rFonts w:ascii="Calibri Light" w:eastAsia="Verdana" w:hAnsi="Calibri Light" w:cs="Calibri Light"/>
          <w:spacing w:val="-2"/>
          <w:sz w:val="24"/>
          <w:szCs w:val="24"/>
        </w:rPr>
        <w:t>15/03/1997»;</w:t>
      </w:r>
    </w:p>
    <w:p w14:paraId="4F7E74A0" w14:textId="77777777" w:rsidR="00C628DA" w:rsidRPr="00654FF5" w:rsidRDefault="004779F9" w:rsidP="00C628DA">
      <w:pPr>
        <w:widowControl w:val="0"/>
        <w:tabs>
          <w:tab w:val="left" w:pos="2477"/>
        </w:tabs>
        <w:autoSpaceDE w:val="0"/>
        <w:autoSpaceDN w:val="0"/>
        <w:spacing w:after="0" w:line="240" w:lineRule="auto"/>
        <w:ind w:right="610"/>
        <w:jc w:val="both"/>
        <w:rPr>
          <w:rFonts w:ascii="Calibri Light" w:eastAsia="Verdana" w:hAnsi="Calibri Light" w:cs="Calibri Light"/>
          <w:spacing w:val="-16"/>
          <w:sz w:val="24"/>
          <w:szCs w:val="24"/>
        </w:rPr>
      </w:pPr>
      <w:r w:rsidRPr="004779F9">
        <w:rPr>
          <w:rFonts w:ascii="Calibri Light" w:eastAsia="Verdana" w:hAnsi="Calibri Light" w:cs="Calibri Light"/>
          <w:b/>
          <w:spacing w:val="-2"/>
          <w:sz w:val="24"/>
          <w:szCs w:val="24"/>
        </w:rPr>
        <w:t>VISTO</w:t>
      </w:r>
      <w:r w:rsidR="00C628DA" w:rsidRPr="00654FF5">
        <w:rPr>
          <w:rFonts w:ascii="Calibri Light" w:eastAsia="Verdana" w:hAnsi="Calibri Light" w:cs="Calibri Light"/>
          <w:b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il Decreto Interministeriale 28 agosto 2018, n. 129, recante</w:t>
      </w:r>
      <w:r w:rsidRPr="004779F9">
        <w:rPr>
          <w:rFonts w:ascii="Calibri Light" w:eastAsia="Verdana" w:hAnsi="Calibri Light" w:cs="Calibri Light"/>
          <w:spacing w:val="40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«Istruzioni generali</w:t>
      </w:r>
      <w:r w:rsidRPr="004779F9">
        <w:rPr>
          <w:rFonts w:ascii="Calibri Light" w:eastAsia="Verdana" w:hAnsi="Calibri Light" w:cs="Calibri Light"/>
          <w:spacing w:val="-16"/>
          <w:sz w:val="24"/>
          <w:szCs w:val="24"/>
        </w:rPr>
        <w:t xml:space="preserve"> </w:t>
      </w:r>
    </w:p>
    <w:p w14:paraId="3EFD9E79" w14:textId="77777777" w:rsidR="00EB0864" w:rsidRDefault="00C628DA" w:rsidP="00C628DA">
      <w:pPr>
        <w:widowControl w:val="0"/>
        <w:tabs>
          <w:tab w:val="left" w:pos="2477"/>
        </w:tabs>
        <w:autoSpaceDE w:val="0"/>
        <w:autoSpaceDN w:val="0"/>
        <w:spacing w:after="0" w:line="240" w:lineRule="auto"/>
        <w:ind w:right="610"/>
        <w:jc w:val="both"/>
        <w:rPr>
          <w:rFonts w:ascii="Calibri Light" w:eastAsia="Verdana" w:hAnsi="Calibri Light" w:cs="Calibri Light"/>
          <w:sz w:val="24"/>
          <w:szCs w:val="24"/>
        </w:rPr>
      </w:pPr>
      <w:r w:rsidRPr="00654FF5">
        <w:rPr>
          <w:rFonts w:ascii="Calibri Light" w:eastAsia="Verdana" w:hAnsi="Calibri Light" w:cs="Calibri Light"/>
          <w:sz w:val="24"/>
          <w:szCs w:val="24"/>
        </w:rPr>
        <w:t xml:space="preserve">           </w:t>
      </w:r>
      <w:r w:rsidR="004779F9" w:rsidRPr="004779F9">
        <w:rPr>
          <w:rFonts w:ascii="Calibri Light" w:eastAsia="Verdana" w:hAnsi="Calibri Light" w:cs="Calibri Light"/>
          <w:sz w:val="24"/>
          <w:szCs w:val="24"/>
        </w:rPr>
        <w:t>sulla</w:t>
      </w:r>
      <w:r w:rsidR="004779F9" w:rsidRPr="004779F9">
        <w:rPr>
          <w:rFonts w:ascii="Calibri Light" w:eastAsia="Verdana" w:hAnsi="Calibri Light" w:cs="Calibri Light"/>
          <w:spacing w:val="-18"/>
          <w:sz w:val="24"/>
          <w:szCs w:val="24"/>
        </w:rPr>
        <w:t xml:space="preserve"> </w:t>
      </w:r>
      <w:r w:rsidR="004779F9" w:rsidRPr="004779F9">
        <w:rPr>
          <w:rFonts w:ascii="Calibri Light" w:eastAsia="Verdana" w:hAnsi="Calibri Light" w:cs="Calibri Light"/>
          <w:sz w:val="24"/>
          <w:szCs w:val="24"/>
        </w:rPr>
        <w:t>gestione</w:t>
      </w:r>
      <w:r w:rsidR="004779F9" w:rsidRPr="004779F9">
        <w:rPr>
          <w:rFonts w:ascii="Calibri Light" w:eastAsia="Verdana" w:hAnsi="Calibri Light" w:cs="Calibri Light"/>
          <w:spacing w:val="-18"/>
          <w:sz w:val="24"/>
          <w:szCs w:val="24"/>
        </w:rPr>
        <w:t xml:space="preserve"> </w:t>
      </w:r>
      <w:r w:rsidR="004779F9" w:rsidRPr="004779F9">
        <w:rPr>
          <w:rFonts w:ascii="Calibri Light" w:eastAsia="Verdana" w:hAnsi="Calibri Light" w:cs="Calibri Light"/>
          <w:sz w:val="24"/>
          <w:szCs w:val="24"/>
        </w:rPr>
        <w:t>amministrativo-contabile</w:t>
      </w:r>
      <w:r w:rsidR="004779F9" w:rsidRPr="004779F9">
        <w:rPr>
          <w:rFonts w:ascii="Calibri Light" w:eastAsia="Verdana" w:hAnsi="Calibri Light" w:cs="Calibri Light"/>
          <w:spacing w:val="-17"/>
          <w:sz w:val="24"/>
          <w:szCs w:val="24"/>
        </w:rPr>
        <w:t xml:space="preserve"> </w:t>
      </w:r>
      <w:r w:rsidR="004779F9" w:rsidRPr="004779F9">
        <w:rPr>
          <w:rFonts w:ascii="Calibri Light" w:eastAsia="Verdana" w:hAnsi="Calibri Light" w:cs="Calibri Light"/>
          <w:sz w:val="24"/>
          <w:szCs w:val="24"/>
        </w:rPr>
        <w:t>delle</w:t>
      </w:r>
      <w:r w:rsidR="004779F9" w:rsidRPr="004779F9">
        <w:rPr>
          <w:rFonts w:ascii="Calibri Light" w:eastAsia="Verdana" w:hAnsi="Calibri Light" w:cs="Calibri Light"/>
          <w:spacing w:val="-18"/>
          <w:sz w:val="24"/>
          <w:szCs w:val="24"/>
        </w:rPr>
        <w:t xml:space="preserve"> </w:t>
      </w:r>
      <w:r w:rsidR="004779F9" w:rsidRPr="004779F9">
        <w:rPr>
          <w:rFonts w:ascii="Calibri Light" w:eastAsia="Verdana" w:hAnsi="Calibri Light" w:cs="Calibri Light"/>
          <w:sz w:val="24"/>
          <w:szCs w:val="24"/>
        </w:rPr>
        <w:t>istituzioni</w:t>
      </w:r>
      <w:r w:rsidR="004779F9" w:rsidRPr="004779F9">
        <w:rPr>
          <w:rFonts w:ascii="Calibri Light" w:eastAsia="Verdana" w:hAnsi="Calibri Light" w:cs="Calibri Light"/>
          <w:spacing w:val="-17"/>
          <w:sz w:val="24"/>
          <w:szCs w:val="24"/>
        </w:rPr>
        <w:t xml:space="preserve"> </w:t>
      </w:r>
      <w:r w:rsidR="004779F9" w:rsidRPr="004779F9">
        <w:rPr>
          <w:rFonts w:ascii="Calibri Light" w:eastAsia="Verdana" w:hAnsi="Calibri Light" w:cs="Calibri Light"/>
          <w:sz w:val="24"/>
          <w:szCs w:val="24"/>
        </w:rPr>
        <w:t>scolastiche,</w:t>
      </w:r>
      <w:r w:rsidR="004779F9" w:rsidRPr="004779F9">
        <w:rPr>
          <w:rFonts w:ascii="Calibri Light" w:eastAsia="Verdana" w:hAnsi="Calibri Light" w:cs="Calibri Light"/>
          <w:spacing w:val="-18"/>
          <w:sz w:val="24"/>
          <w:szCs w:val="24"/>
        </w:rPr>
        <w:t xml:space="preserve"> </w:t>
      </w:r>
      <w:r w:rsidR="004779F9" w:rsidRPr="004779F9">
        <w:rPr>
          <w:rFonts w:ascii="Calibri Light" w:eastAsia="Verdana" w:hAnsi="Calibri Light" w:cs="Calibri Light"/>
          <w:sz w:val="24"/>
          <w:szCs w:val="24"/>
        </w:rPr>
        <w:t xml:space="preserve">ai sensi dell’articolo </w:t>
      </w:r>
    </w:p>
    <w:p w14:paraId="7C7A2867" w14:textId="39439763" w:rsidR="004779F9" w:rsidRPr="004779F9" w:rsidRDefault="00EB0864" w:rsidP="00C628DA">
      <w:pPr>
        <w:widowControl w:val="0"/>
        <w:tabs>
          <w:tab w:val="left" w:pos="2477"/>
        </w:tabs>
        <w:autoSpaceDE w:val="0"/>
        <w:autoSpaceDN w:val="0"/>
        <w:spacing w:after="0" w:line="240" w:lineRule="auto"/>
        <w:ind w:right="610"/>
        <w:jc w:val="both"/>
        <w:rPr>
          <w:rFonts w:ascii="Calibri Light" w:eastAsia="Verdana" w:hAnsi="Calibri Light" w:cs="Calibri Light"/>
          <w:sz w:val="24"/>
          <w:szCs w:val="24"/>
        </w:rPr>
      </w:pPr>
      <w:r>
        <w:rPr>
          <w:rFonts w:ascii="Calibri Light" w:eastAsia="Verdana" w:hAnsi="Calibri Light" w:cs="Calibri Light"/>
          <w:sz w:val="24"/>
          <w:szCs w:val="24"/>
        </w:rPr>
        <w:t xml:space="preserve">           </w:t>
      </w:r>
      <w:r w:rsidR="004779F9" w:rsidRPr="004779F9">
        <w:rPr>
          <w:rFonts w:ascii="Calibri Light" w:eastAsia="Verdana" w:hAnsi="Calibri Light" w:cs="Calibri Light"/>
          <w:sz w:val="24"/>
          <w:szCs w:val="24"/>
        </w:rPr>
        <w:t>1, comma 143, della legge 13 luglio 2015, n. 107»;</w:t>
      </w:r>
    </w:p>
    <w:p w14:paraId="05010CB8" w14:textId="77777777" w:rsidR="00C628DA" w:rsidRPr="00654FF5" w:rsidRDefault="004779F9" w:rsidP="00C628DA">
      <w:pPr>
        <w:widowControl w:val="0"/>
        <w:tabs>
          <w:tab w:val="left" w:pos="2477"/>
        </w:tabs>
        <w:autoSpaceDE w:val="0"/>
        <w:autoSpaceDN w:val="0"/>
        <w:spacing w:after="0" w:line="240" w:lineRule="auto"/>
        <w:ind w:right="606"/>
        <w:jc w:val="both"/>
        <w:rPr>
          <w:rFonts w:ascii="Calibri Light" w:eastAsia="Verdana" w:hAnsi="Calibri Light" w:cs="Calibri Light"/>
          <w:sz w:val="24"/>
          <w:szCs w:val="24"/>
        </w:rPr>
      </w:pPr>
      <w:r w:rsidRPr="004779F9">
        <w:rPr>
          <w:rFonts w:ascii="Calibri Light" w:eastAsia="Verdana" w:hAnsi="Calibri Light" w:cs="Calibri Light"/>
          <w:b/>
          <w:spacing w:val="-2"/>
          <w:sz w:val="24"/>
          <w:szCs w:val="24"/>
        </w:rPr>
        <w:t>VISTO</w:t>
      </w:r>
      <w:r w:rsidR="00C628DA" w:rsidRPr="00654FF5">
        <w:rPr>
          <w:rFonts w:ascii="Calibri Light" w:eastAsia="Verdana" w:hAnsi="Calibri Light" w:cs="Calibri Light"/>
          <w:b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il</w:t>
      </w:r>
      <w:r w:rsidRPr="004779F9">
        <w:rPr>
          <w:rFonts w:ascii="Calibri Light" w:eastAsia="Verdana" w:hAnsi="Calibri Light" w:cs="Calibri Light"/>
          <w:spacing w:val="-18"/>
          <w:sz w:val="24"/>
          <w:szCs w:val="24"/>
        </w:rPr>
        <w:t xml:space="preserve"> </w:t>
      </w:r>
      <w:proofErr w:type="spellStart"/>
      <w:r w:rsidRPr="004779F9">
        <w:rPr>
          <w:rFonts w:ascii="Calibri Light" w:eastAsia="Verdana" w:hAnsi="Calibri Light" w:cs="Calibri Light"/>
          <w:sz w:val="24"/>
          <w:szCs w:val="24"/>
        </w:rPr>
        <w:t>D.Lgs.</w:t>
      </w:r>
      <w:proofErr w:type="spellEnd"/>
      <w:r w:rsidRPr="004779F9">
        <w:rPr>
          <w:rFonts w:ascii="Calibri Light" w:eastAsia="Verdana" w:hAnsi="Calibri Light" w:cs="Calibri Light"/>
          <w:spacing w:val="-18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30</w:t>
      </w:r>
      <w:r w:rsidRPr="004779F9">
        <w:rPr>
          <w:rFonts w:ascii="Calibri Light" w:eastAsia="Verdana" w:hAnsi="Calibri Light" w:cs="Calibri Light"/>
          <w:spacing w:val="-17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marzo</w:t>
      </w:r>
      <w:r w:rsidRPr="004779F9">
        <w:rPr>
          <w:rFonts w:ascii="Calibri Light" w:eastAsia="Verdana" w:hAnsi="Calibri Light" w:cs="Calibri Light"/>
          <w:spacing w:val="-18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2001,</w:t>
      </w:r>
      <w:r w:rsidRPr="004779F9">
        <w:rPr>
          <w:rFonts w:ascii="Calibri Light" w:eastAsia="Verdana" w:hAnsi="Calibri Light" w:cs="Calibri Light"/>
          <w:spacing w:val="-17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n.</w:t>
      </w:r>
      <w:r w:rsidRPr="004779F9">
        <w:rPr>
          <w:rFonts w:ascii="Calibri Light" w:eastAsia="Verdana" w:hAnsi="Calibri Light" w:cs="Calibri Light"/>
          <w:spacing w:val="-18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165,</w:t>
      </w:r>
      <w:r w:rsidRPr="004779F9">
        <w:rPr>
          <w:rFonts w:ascii="Calibri Light" w:eastAsia="Verdana" w:hAnsi="Calibri Light" w:cs="Calibri Light"/>
          <w:spacing w:val="-18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recante</w:t>
      </w:r>
      <w:r w:rsidRPr="004779F9">
        <w:rPr>
          <w:rFonts w:ascii="Calibri Light" w:eastAsia="Verdana" w:hAnsi="Calibri Light" w:cs="Calibri Light"/>
          <w:spacing w:val="-17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«Norme</w:t>
      </w:r>
      <w:r w:rsidRPr="004779F9">
        <w:rPr>
          <w:rFonts w:ascii="Calibri Light" w:eastAsia="Verdana" w:hAnsi="Calibri Light" w:cs="Calibri Light"/>
          <w:spacing w:val="-18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generali</w:t>
      </w:r>
      <w:r w:rsidRPr="004779F9">
        <w:rPr>
          <w:rFonts w:ascii="Calibri Light" w:eastAsia="Verdana" w:hAnsi="Calibri Light" w:cs="Calibri Light"/>
          <w:spacing w:val="-17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sull'ordinamento</w:t>
      </w:r>
      <w:r w:rsidRPr="004779F9">
        <w:rPr>
          <w:rFonts w:ascii="Calibri Light" w:eastAsia="Verdana" w:hAnsi="Calibri Light" w:cs="Calibri Light"/>
          <w:spacing w:val="-18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 xml:space="preserve">del </w:t>
      </w:r>
    </w:p>
    <w:p w14:paraId="08A91E30" w14:textId="532F95FB" w:rsidR="00C628DA" w:rsidRPr="00654FF5" w:rsidRDefault="00C628DA" w:rsidP="00C628DA">
      <w:pPr>
        <w:widowControl w:val="0"/>
        <w:tabs>
          <w:tab w:val="left" w:pos="2477"/>
        </w:tabs>
        <w:autoSpaceDE w:val="0"/>
        <w:autoSpaceDN w:val="0"/>
        <w:spacing w:after="0" w:line="240" w:lineRule="auto"/>
        <w:ind w:right="606"/>
        <w:jc w:val="both"/>
        <w:rPr>
          <w:rFonts w:ascii="Calibri Light" w:eastAsia="Verdana" w:hAnsi="Calibri Light" w:cs="Calibri Light"/>
          <w:sz w:val="24"/>
          <w:szCs w:val="24"/>
        </w:rPr>
      </w:pPr>
      <w:r w:rsidRPr="00654FF5">
        <w:rPr>
          <w:rFonts w:ascii="Calibri Light" w:eastAsia="Verdana" w:hAnsi="Calibri Light" w:cs="Calibri Light"/>
          <w:spacing w:val="-2"/>
          <w:sz w:val="24"/>
          <w:szCs w:val="24"/>
        </w:rPr>
        <w:t xml:space="preserve">           </w:t>
      </w:r>
      <w:r w:rsidR="004779F9" w:rsidRPr="004779F9">
        <w:rPr>
          <w:rFonts w:ascii="Calibri Light" w:eastAsia="Verdana" w:hAnsi="Calibri Light" w:cs="Calibri Light"/>
          <w:spacing w:val="-2"/>
          <w:sz w:val="24"/>
          <w:szCs w:val="24"/>
        </w:rPr>
        <w:t>lavoro</w:t>
      </w:r>
      <w:r w:rsidR="004779F9" w:rsidRPr="004779F9">
        <w:rPr>
          <w:rFonts w:ascii="Calibri Light" w:eastAsia="Verdana" w:hAnsi="Calibri Light" w:cs="Calibri Light"/>
          <w:spacing w:val="-13"/>
          <w:sz w:val="24"/>
          <w:szCs w:val="24"/>
        </w:rPr>
        <w:t xml:space="preserve"> </w:t>
      </w:r>
      <w:r w:rsidR="004779F9" w:rsidRPr="004779F9">
        <w:rPr>
          <w:rFonts w:ascii="Calibri Light" w:eastAsia="Verdana" w:hAnsi="Calibri Light" w:cs="Calibri Light"/>
          <w:spacing w:val="-2"/>
          <w:sz w:val="24"/>
          <w:szCs w:val="24"/>
        </w:rPr>
        <w:t>alle</w:t>
      </w:r>
      <w:r w:rsidR="004779F9" w:rsidRPr="004779F9">
        <w:rPr>
          <w:rFonts w:ascii="Calibri Light" w:eastAsia="Verdana" w:hAnsi="Calibri Light" w:cs="Calibri Light"/>
          <w:spacing w:val="-10"/>
          <w:sz w:val="24"/>
          <w:szCs w:val="24"/>
        </w:rPr>
        <w:t xml:space="preserve"> </w:t>
      </w:r>
      <w:r w:rsidR="004779F9" w:rsidRPr="004779F9">
        <w:rPr>
          <w:rFonts w:ascii="Calibri Light" w:eastAsia="Verdana" w:hAnsi="Calibri Light" w:cs="Calibri Light"/>
          <w:spacing w:val="-2"/>
          <w:sz w:val="24"/>
          <w:szCs w:val="24"/>
        </w:rPr>
        <w:t>dipendenze</w:t>
      </w:r>
      <w:r w:rsidR="004779F9" w:rsidRPr="004779F9">
        <w:rPr>
          <w:rFonts w:ascii="Calibri Light" w:eastAsia="Verdana" w:hAnsi="Calibri Light" w:cs="Calibri Light"/>
          <w:spacing w:val="-10"/>
          <w:sz w:val="24"/>
          <w:szCs w:val="24"/>
        </w:rPr>
        <w:t xml:space="preserve"> </w:t>
      </w:r>
      <w:r w:rsidR="004779F9" w:rsidRPr="004779F9">
        <w:rPr>
          <w:rFonts w:ascii="Calibri Light" w:eastAsia="Verdana" w:hAnsi="Calibri Light" w:cs="Calibri Light"/>
          <w:spacing w:val="-2"/>
          <w:sz w:val="24"/>
          <w:szCs w:val="24"/>
        </w:rPr>
        <w:t>delle</w:t>
      </w:r>
      <w:r w:rsidR="004779F9" w:rsidRPr="004779F9">
        <w:rPr>
          <w:rFonts w:ascii="Calibri Light" w:eastAsia="Verdana" w:hAnsi="Calibri Light" w:cs="Calibri Light"/>
          <w:spacing w:val="-10"/>
          <w:sz w:val="24"/>
          <w:szCs w:val="24"/>
        </w:rPr>
        <w:t xml:space="preserve"> </w:t>
      </w:r>
      <w:r w:rsidR="004779F9" w:rsidRPr="004779F9">
        <w:rPr>
          <w:rFonts w:ascii="Calibri Light" w:eastAsia="Verdana" w:hAnsi="Calibri Light" w:cs="Calibri Light"/>
          <w:spacing w:val="-2"/>
          <w:sz w:val="24"/>
          <w:szCs w:val="24"/>
        </w:rPr>
        <w:t>amministrazioni</w:t>
      </w:r>
      <w:r w:rsidR="004779F9" w:rsidRPr="004779F9">
        <w:rPr>
          <w:rFonts w:ascii="Calibri Light" w:eastAsia="Verdana" w:hAnsi="Calibri Light" w:cs="Calibri Light"/>
          <w:spacing w:val="-11"/>
          <w:sz w:val="24"/>
          <w:szCs w:val="24"/>
        </w:rPr>
        <w:t xml:space="preserve"> </w:t>
      </w:r>
      <w:r w:rsidR="004779F9" w:rsidRPr="004779F9">
        <w:rPr>
          <w:rFonts w:ascii="Calibri Light" w:eastAsia="Verdana" w:hAnsi="Calibri Light" w:cs="Calibri Light"/>
          <w:spacing w:val="-2"/>
          <w:sz w:val="24"/>
          <w:szCs w:val="24"/>
        </w:rPr>
        <w:t>pubbliche»</w:t>
      </w:r>
      <w:r w:rsidR="004779F9" w:rsidRPr="004779F9">
        <w:rPr>
          <w:rFonts w:ascii="Calibri Light" w:eastAsia="Verdana" w:hAnsi="Calibri Light" w:cs="Calibri Light"/>
          <w:spacing w:val="-11"/>
          <w:sz w:val="24"/>
          <w:szCs w:val="24"/>
        </w:rPr>
        <w:t xml:space="preserve"> </w:t>
      </w:r>
      <w:r w:rsidR="004779F9" w:rsidRPr="004779F9">
        <w:rPr>
          <w:rFonts w:ascii="Calibri Light" w:eastAsia="Verdana" w:hAnsi="Calibri Light" w:cs="Calibri Light"/>
          <w:spacing w:val="-2"/>
          <w:sz w:val="24"/>
          <w:szCs w:val="24"/>
        </w:rPr>
        <w:t>e</w:t>
      </w:r>
      <w:r w:rsidR="004779F9" w:rsidRPr="004779F9">
        <w:rPr>
          <w:rFonts w:ascii="Calibri Light" w:eastAsia="Verdana" w:hAnsi="Calibri Light" w:cs="Calibri Light"/>
          <w:spacing w:val="-6"/>
          <w:sz w:val="24"/>
          <w:szCs w:val="24"/>
        </w:rPr>
        <w:t xml:space="preserve"> </w:t>
      </w:r>
      <w:r w:rsidR="004779F9" w:rsidRPr="004779F9">
        <w:rPr>
          <w:rFonts w:ascii="Calibri Light" w:eastAsia="Verdana" w:hAnsi="Calibri Light" w:cs="Calibri Light"/>
          <w:spacing w:val="-2"/>
          <w:sz w:val="24"/>
          <w:szCs w:val="24"/>
        </w:rPr>
        <w:t>successive</w:t>
      </w:r>
      <w:r w:rsidR="004779F9" w:rsidRPr="004779F9">
        <w:rPr>
          <w:rFonts w:ascii="Calibri Light" w:eastAsia="Verdana" w:hAnsi="Calibri Light" w:cs="Calibri Light"/>
          <w:spacing w:val="-10"/>
          <w:sz w:val="24"/>
          <w:szCs w:val="24"/>
        </w:rPr>
        <w:t xml:space="preserve"> </w:t>
      </w:r>
      <w:r w:rsidR="004779F9" w:rsidRPr="004779F9">
        <w:rPr>
          <w:rFonts w:ascii="Calibri Light" w:eastAsia="Verdana" w:hAnsi="Calibri Light" w:cs="Calibri Light"/>
          <w:spacing w:val="-2"/>
          <w:sz w:val="24"/>
          <w:szCs w:val="24"/>
        </w:rPr>
        <w:t xml:space="preserve">modifiche </w:t>
      </w:r>
      <w:r w:rsidR="004779F9" w:rsidRPr="004779F9">
        <w:rPr>
          <w:rFonts w:ascii="Calibri Light" w:eastAsia="Verdana" w:hAnsi="Calibri Light" w:cs="Calibri Light"/>
          <w:sz w:val="24"/>
          <w:szCs w:val="24"/>
        </w:rPr>
        <w:t xml:space="preserve">e </w:t>
      </w:r>
    </w:p>
    <w:p w14:paraId="756CDFA4" w14:textId="18540CDA" w:rsidR="004779F9" w:rsidRPr="004779F9" w:rsidRDefault="00C628DA" w:rsidP="00C628DA">
      <w:pPr>
        <w:widowControl w:val="0"/>
        <w:tabs>
          <w:tab w:val="left" w:pos="2477"/>
        </w:tabs>
        <w:autoSpaceDE w:val="0"/>
        <w:autoSpaceDN w:val="0"/>
        <w:spacing w:after="0" w:line="240" w:lineRule="auto"/>
        <w:ind w:right="606"/>
        <w:jc w:val="both"/>
        <w:rPr>
          <w:rFonts w:ascii="Calibri Light" w:eastAsia="Verdana" w:hAnsi="Calibri Light" w:cs="Calibri Light"/>
          <w:sz w:val="24"/>
          <w:szCs w:val="24"/>
        </w:rPr>
      </w:pPr>
      <w:r w:rsidRPr="00654FF5">
        <w:rPr>
          <w:rFonts w:ascii="Calibri Light" w:eastAsia="Verdana" w:hAnsi="Calibri Light" w:cs="Calibri Light"/>
          <w:sz w:val="24"/>
          <w:szCs w:val="24"/>
        </w:rPr>
        <w:t xml:space="preserve">           </w:t>
      </w:r>
      <w:r w:rsidR="004779F9" w:rsidRPr="004779F9">
        <w:rPr>
          <w:rFonts w:ascii="Calibri Light" w:eastAsia="Verdana" w:hAnsi="Calibri Light" w:cs="Calibri Light"/>
          <w:sz w:val="24"/>
          <w:szCs w:val="24"/>
        </w:rPr>
        <w:t>integrazioni;</w:t>
      </w:r>
    </w:p>
    <w:p w14:paraId="0210A1F3" w14:textId="77777777" w:rsidR="00EB0864" w:rsidRDefault="004779F9" w:rsidP="00060ABC">
      <w:pPr>
        <w:widowControl w:val="0"/>
        <w:tabs>
          <w:tab w:val="left" w:pos="2477"/>
        </w:tabs>
        <w:autoSpaceDE w:val="0"/>
        <w:autoSpaceDN w:val="0"/>
        <w:spacing w:after="0" w:line="240" w:lineRule="auto"/>
        <w:ind w:right="607"/>
        <w:jc w:val="both"/>
        <w:rPr>
          <w:rFonts w:ascii="Calibri Light" w:eastAsia="Verdana" w:hAnsi="Calibri Light" w:cs="Calibri Light"/>
          <w:sz w:val="24"/>
          <w:szCs w:val="24"/>
        </w:rPr>
      </w:pPr>
      <w:r w:rsidRPr="004779F9">
        <w:rPr>
          <w:rFonts w:ascii="Calibri Light" w:eastAsia="Verdana" w:hAnsi="Calibri Light" w:cs="Calibri Light"/>
          <w:b/>
          <w:spacing w:val="-2"/>
          <w:sz w:val="24"/>
          <w:szCs w:val="24"/>
        </w:rPr>
        <w:t>VISTO</w:t>
      </w:r>
      <w:r w:rsidR="00060ABC" w:rsidRPr="00654FF5">
        <w:rPr>
          <w:rFonts w:ascii="Calibri Light" w:eastAsia="Verdana" w:hAnsi="Calibri Light" w:cs="Calibri Light"/>
          <w:b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il Regolamento d’Istituto delle attività negoziali approvato dal Consiglio di Istituto</w:t>
      </w:r>
      <w:r w:rsidR="00EB0864">
        <w:rPr>
          <w:rFonts w:ascii="Calibri Light" w:eastAsia="Verdana" w:hAnsi="Calibri Light" w:cs="Calibri Light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con</w:t>
      </w:r>
    </w:p>
    <w:p w14:paraId="7DD2DEA5" w14:textId="7A057CF6" w:rsidR="004779F9" w:rsidRPr="00654FF5" w:rsidRDefault="00EB0864" w:rsidP="00060ABC">
      <w:pPr>
        <w:widowControl w:val="0"/>
        <w:tabs>
          <w:tab w:val="left" w:pos="2477"/>
        </w:tabs>
        <w:autoSpaceDE w:val="0"/>
        <w:autoSpaceDN w:val="0"/>
        <w:spacing w:after="0" w:line="240" w:lineRule="auto"/>
        <w:ind w:right="607"/>
        <w:jc w:val="both"/>
        <w:rPr>
          <w:rFonts w:ascii="Calibri Light" w:eastAsia="Verdana" w:hAnsi="Calibri Light" w:cs="Calibri Light"/>
          <w:sz w:val="24"/>
          <w:szCs w:val="24"/>
        </w:rPr>
      </w:pPr>
      <w:r>
        <w:rPr>
          <w:rFonts w:ascii="Calibri Light" w:eastAsia="Verdana" w:hAnsi="Calibri Light" w:cs="Calibri Light"/>
          <w:sz w:val="24"/>
          <w:szCs w:val="24"/>
        </w:rPr>
        <w:t xml:space="preserve">          </w:t>
      </w:r>
      <w:r w:rsidR="004779F9" w:rsidRPr="004779F9">
        <w:rPr>
          <w:rFonts w:ascii="Calibri Light" w:eastAsia="Verdana" w:hAnsi="Calibri Light" w:cs="Calibri Light"/>
          <w:sz w:val="24"/>
          <w:szCs w:val="24"/>
        </w:rPr>
        <w:t xml:space="preserve"> delibera n. 48 del 24.06.2021, aggiornato con le delibere n. 5-7 del 11/02/23;</w:t>
      </w:r>
    </w:p>
    <w:p w14:paraId="1DB452A9" w14:textId="4681D76F" w:rsidR="004779F9" w:rsidRPr="004779F9" w:rsidRDefault="004779F9" w:rsidP="00060ABC">
      <w:pPr>
        <w:widowControl w:val="0"/>
        <w:tabs>
          <w:tab w:val="left" w:pos="2477"/>
        </w:tabs>
        <w:autoSpaceDE w:val="0"/>
        <w:autoSpaceDN w:val="0"/>
        <w:spacing w:after="0" w:line="240" w:lineRule="auto"/>
        <w:jc w:val="both"/>
        <w:rPr>
          <w:rFonts w:ascii="Calibri Light" w:eastAsia="Verdana" w:hAnsi="Calibri Light" w:cs="Calibri Light"/>
          <w:sz w:val="24"/>
          <w:szCs w:val="24"/>
        </w:rPr>
      </w:pPr>
      <w:r w:rsidRPr="004779F9">
        <w:rPr>
          <w:rFonts w:ascii="Calibri Light" w:eastAsia="Verdana" w:hAnsi="Calibri Light" w:cs="Calibri Light"/>
          <w:b/>
          <w:spacing w:val="-2"/>
          <w:sz w:val="24"/>
          <w:szCs w:val="24"/>
        </w:rPr>
        <w:t>VISTO</w:t>
      </w:r>
      <w:r w:rsidR="00060ABC" w:rsidRPr="00654FF5">
        <w:rPr>
          <w:rFonts w:ascii="Calibri Light" w:eastAsia="Verdana" w:hAnsi="Calibri Light" w:cs="Calibri Light"/>
          <w:b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il</w:t>
      </w:r>
      <w:r w:rsidRPr="004779F9">
        <w:rPr>
          <w:rFonts w:ascii="Calibri Light" w:eastAsia="Verdana" w:hAnsi="Calibri Light" w:cs="Calibri Light"/>
          <w:spacing w:val="-16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Piano</w:t>
      </w:r>
      <w:r w:rsidRPr="004779F9">
        <w:rPr>
          <w:rFonts w:ascii="Calibri Light" w:eastAsia="Verdana" w:hAnsi="Calibri Light" w:cs="Calibri Light"/>
          <w:spacing w:val="-9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Triennale</w:t>
      </w:r>
      <w:r w:rsidRPr="004779F9">
        <w:rPr>
          <w:rFonts w:ascii="Calibri Light" w:eastAsia="Verdana" w:hAnsi="Calibri Light" w:cs="Calibri Light"/>
          <w:spacing w:val="-12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dell’Offerta</w:t>
      </w:r>
      <w:r w:rsidRPr="004779F9">
        <w:rPr>
          <w:rFonts w:ascii="Calibri Light" w:eastAsia="Verdana" w:hAnsi="Calibri Light" w:cs="Calibri Light"/>
          <w:spacing w:val="-13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Formativa</w:t>
      </w:r>
      <w:r w:rsidRPr="004779F9">
        <w:rPr>
          <w:rFonts w:ascii="Calibri Light" w:eastAsia="Verdana" w:hAnsi="Calibri Light" w:cs="Calibri Light"/>
          <w:spacing w:val="-13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pacing w:val="-2"/>
          <w:sz w:val="24"/>
          <w:szCs w:val="24"/>
        </w:rPr>
        <w:t>(PTOF);</w:t>
      </w:r>
    </w:p>
    <w:p w14:paraId="2A1253E7" w14:textId="77777777" w:rsidR="00EB0864" w:rsidRDefault="004779F9" w:rsidP="00060ABC">
      <w:pPr>
        <w:widowControl w:val="0"/>
        <w:tabs>
          <w:tab w:val="left" w:pos="2477"/>
        </w:tabs>
        <w:autoSpaceDE w:val="0"/>
        <w:autoSpaceDN w:val="0"/>
        <w:spacing w:after="0" w:line="240" w:lineRule="auto"/>
        <w:ind w:right="608"/>
        <w:rPr>
          <w:rFonts w:ascii="Calibri Light" w:eastAsia="Verdana" w:hAnsi="Calibri Light" w:cs="Calibri Light"/>
          <w:i/>
          <w:sz w:val="24"/>
          <w:szCs w:val="24"/>
        </w:rPr>
      </w:pPr>
      <w:r w:rsidRPr="004779F9">
        <w:rPr>
          <w:rFonts w:ascii="Calibri Light" w:eastAsia="Verdana" w:hAnsi="Calibri Light" w:cs="Calibri Light"/>
          <w:b/>
          <w:spacing w:val="-2"/>
          <w:sz w:val="24"/>
          <w:szCs w:val="24"/>
        </w:rPr>
        <w:t>VISTA</w:t>
      </w:r>
      <w:r w:rsidR="00060ABC" w:rsidRPr="00654FF5">
        <w:rPr>
          <w:rFonts w:ascii="Calibri Light" w:eastAsia="Verdana" w:hAnsi="Calibri Light" w:cs="Calibri Light"/>
          <w:b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la</w:t>
      </w:r>
      <w:r w:rsidRPr="004779F9">
        <w:rPr>
          <w:rFonts w:ascii="Calibri Light" w:eastAsia="Verdana" w:hAnsi="Calibri Light" w:cs="Calibri Light"/>
          <w:spacing w:val="68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L.</w:t>
      </w:r>
      <w:r w:rsidRPr="004779F9">
        <w:rPr>
          <w:rFonts w:ascii="Calibri Light" w:eastAsia="Verdana" w:hAnsi="Calibri Light" w:cs="Calibri Light"/>
          <w:spacing w:val="70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7</w:t>
      </w:r>
      <w:r w:rsidRPr="004779F9">
        <w:rPr>
          <w:rFonts w:ascii="Calibri Light" w:eastAsia="Verdana" w:hAnsi="Calibri Light" w:cs="Calibri Light"/>
          <w:spacing w:val="70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agosto</w:t>
      </w:r>
      <w:r w:rsidRPr="004779F9">
        <w:rPr>
          <w:rFonts w:ascii="Calibri Light" w:eastAsia="Verdana" w:hAnsi="Calibri Light" w:cs="Calibri Light"/>
          <w:spacing w:val="72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1990,</w:t>
      </w:r>
      <w:r w:rsidRPr="004779F9">
        <w:rPr>
          <w:rFonts w:ascii="Calibri Light" w:eastAsia="Verdana" w:hAnsi="Calibri Light" w:cs="Calibri Light"/>
          <w:spacing w:val="69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n.</w:t>
      </w:r>
      <w:r w:rsidRPr="004779F9">
        <w:rPr>
          <w:rFonts w:ascii="Calibri Light" w:eastAsia="Verdana" w:hAnsi="Calibri Light" w:cs="Calibri Light"/>
          <w:spacing w:val="69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241,</w:t>
      </w:r>
      <w:r w:rsidRPr="004779F9">
        <w:rPr>
          <w:rFonts w:ascii="Calibri Light" w:eastAsia="Verdana" w:hAnsi="Calibri Light" w:cs="Calibri Light"/>
          <w:spacing w:val="70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recante</w:t>
      </w:r>
      <w:r w:rsidRPr="004779F9">
        <w:rPr>
          <w:rFonts w:ascii="Calibri Light" w:eastAsia="Verdana" w:hAnsi="Calibri Light" w:cs="Calibri Light"/>
          <w:spacing w:val="72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«</w:t>
      </w:r>
      <w:r w:rsidRPr="004779F9">
        <w:rPr>
          <w:rFonts w:ascii="Calibri Light" w:eastAsia="Verdana" w:hAnsi="Calibri Light" w:cs="Calibri Light"/>
          <w:i/>
          <w:sz w:val="24"/>
          <w:szCs w:val="24"/>
        </w:rPr>
        <w:t>Nuove</w:t>
      </w:r>
      <w:r w:rsidRPr="004779F9">
        <w:rPr>
          <w:rFonts w:ascii="Calibri Light" w:eastAsia="Verdana" w:hAnsi="Calibri Light" w:cs="Calibri Light"/>
          <w:i/>
          <w:spacing w:val="66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i/>
          <w:sz w:val="24"/>
          <w:szCs w:val="24"/>
        </w:rPr>
        <w:t>norme</w:t>
      </w:r>
      <w:r w:rsidRPr="004779F9">
        <w:rPr>
          <w:rFonts w:ascii="Calibri Light" w:eastAsia="Verdana" w:hAnsi="Calibri Light" w:cs="Calibri Light"/>
          <w:i/>
          <w:spacing w:val="70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i/>
          <w:sz w:val="24"/>
          <w:szCs w:val="24"/>
        </w:rPr>
        <w:t>sul</w:t>
      </w:r>
      <w:r w:rsidRPr="004779F9">
        <w:rPr>
          <w:rFonts w:ascii="Calibri Light" w:eastAsia="Verdana" w:hAnsi="Calibri Light" w:cs="Calibri Light"/>
          <w:i/>
          <w:spacing w:val="71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i/>
          <w:sz w:val="24"/>
          <w:szCs w:val="24"/>
        </w:rPr>
        <w:t>procedimento</w:t>
      </w:r>
      <w:r w:rsidR="00EB0864">
        <w:rPr>
          <w:rFonts w:ascii="Calibri Light" w:eastAsia="Verdana" w:hAnsi="Calibri Light" w:cs="Calibri Light"/>
          <w:i/>
          <w:sz w:val="24"/>
          <w:szCs w:val="24"/>
        </w:rPr>
        <w:t xml:space="preserve"> </w:t>
      </w:r>
    </w:p>
    <w:p w14:paraId="3E8AC67A" w14:textId="40D42277" w:rsidR="004779F9" w:rsidRPr="004779F9" w:rsidRDefault="00EB0864" w:rsidP="00060ABC">
      <w:pPr>
        <w:widowControl w:val="0"/>
        <w:tabs>
          <w:tab w:val="left" w:pos="2477"/>
        </w:tabs>
        <w:autoSpaceDE w:val="0"/>
        <w:autoSpaceDN w:val="0"/>
        <w:spacing w:after="0" w:line="240" w:lineRule="auto"/>
        <w:ind w:right="608"/>
        <w:rPr>
          <w:rFonts w:ascii="Calibri Light" w:eastAsia="Verdana" w:hAnsi="Calibri Light" w:cs="Calibri Light"/>
          <w:i/>
          <w:sz w:val="24"/>
          <w:szCs w:val="24"/>
        </w:rPr>
      </w:pPr>
      <w:r>
        <w:rPr>
          <w:rFonts w:ascii="Calibri Light" w:eastAsia="Verdana" w:hAnsi="Calibri Light" w:cs="Calibri Light"/>
          <w:i/>
          <w:spacing w:val="-2"/>
          <w:sz w:val="24"/>
          <w:szCs w:val="24"/>
        </w:rPr>
        <w:t xml:space="preserve">           </w:t>
      </w:r>
      <w:r w:rsidR="004779F9" w:rsidRPr="004779F9">
        <w:rPr>
          <w:rFonts w:ascii="Calibri Light" w:eastAsia="Verdana" w:hAnsi="Calibri Light" w:cs="Calibri Light"/>
          <w:i/>
          <w:spacing w:val="-2"/>
          <w:sz w:val="24"/>
          <w:szCs w:val="24"/>
        </w:rPr>
        <w:t>amministrativo</w:t>
      </w:r>
      <w:r w:rsidR="004779F9" w:rsidRPr="004779F9">
        <w:rPr>
          <w:rFonts w:ascii="Calibri Light" w:eastAsia="Verdana" w:hAnsi="Calibri Light" w:cs="Calibri Light"/>
          <w:spacing w:val="-2"/>
          <w:sz w:val="24"/>
          <w:szCs w:val="24"/>
        </w:rPr>
        <w:t>»;</w:t>
      </w:r>
    </w:p>
    <w:p w14:paraId="75364508" w14:textId="253B0D44" w:rsidR="00F767CC" w:rsidRPr="00654FF5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proofErr w:type="gramStart"/>
      <w:r w:rsidRPr="00654FF5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VISTI  </w:t>
      </w:r>
      <w:r w:rsidRPr="00654FF5">
        <w:rPr>
          <w:rFonts w:ascii="Calibri Light" w:hAnsi="Calibri Light" w:cs="Calibri Light"/>
          <w:sz w:val="24"/>
          <w:szCs w:val="24"/>
          <w:lang w:eastAsia="it-IT" w:bidi="he-IL"/>
        </w:rPr>
        <w:t>il</w:t>
      </w:r>
      <w:proofErr w:type="gramEnd"/>
      <w:r w:rsidRPr="00654FF5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proofErr w:type="spellStart"/>
      <w:r w:rsidRPr="00654FF5">
        <w:rPr>
          <w:rFonts w:ascii="Calibri Light" w:hAnsi="Calibri Light" w:cs="Calibri Light"/>
          <w:sz w:val="24"/>
          <w:szCs w:val="24"/>
          <w:lang w:eastAsia="it-IT" w:bidi="he-IL"/>
        </w:rPr>
        <w:t>D.Lgs.</w:t>
      </w:r>
      <w:proofErr w:type="spellEnd"/>
      <w:r w:rsidRPr="00654FF5">
        <w:rPr>
          <w:rFonts w:ascii="Calibri Light" w:hAnsi="Calibri Light" w:cs="Calibri Light"/>
          <w:sz w:val="24"/>
          <w:szCs w:val="24"/>
          <w:lang w:eastAsia="it-IT" w:bidi="he-IL"/>
        </w:rPr>
        <w:t xml:space="preserve"> 50/2016 “Codice dei contratti pubblici” e il </w:t>
      </w:r>
      <w:proofErr w:type="spellStart"/>
      <w:r w:rsidRPr="00654FF5">
        <w:rPr>
          <w:rFonts w:ascii="Calibri Light" w:hAnsi="Calibri Light" w:cs="Calibri Light"/>
          <w:sz w:val="24"/>
          <w:szCs w:val="24"/>
          <w:lang w:eastAsia="it-IT" w:bidi="he-IL"/>
        </w:rPr>
        <w:t>D.Lgs.</w:t>
      </w:r>
      <w:proofErr w:type="spellEnd"/>
      <w:r w:rsidRPr="00654FF5">
        <w:rPr>
          <w:rFonts w:ascii="Calibri Light" w:hAnsi="Calibri Light" w:cs="Calibri Light"/>
          <w:sz w:val="24"/>
          <w:szCs w:val="24"/>
          <w:lang w:eastAsia="it-IT" w:bidi="he-IL"/>
        </w:rPr>
        <w:t xml:space="preserve"> 56/2017 che contiene “Disposizioni </w:t>
      </w:r>
    </w:p>
    <w:p w14:paraId="1E13B3DE" w14:textId="6578C1F7" w:rsidR="00F767CC" w:rsidRPr="00654FF5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           integrative e corret</w:t>
      </w:r>
      <w:r w:rsidRPr="00654FF5">
        <w:rPr>
          <w:rFonts w:ascii="Calibri Light" w:hAnsi="Calibri Light" w:cs="Calibri Light"/>
          <w:sz w:val="24"/>
          <w:szCs w:val="24"/>
          <w:lang w:eastAsia="it-IT" w:bidi="he-IL"/>
        </w:rPr>
        <w:t>tive al decreto legislativo 18</w:t>
      </w:r>
      <w:r w:rsidR="004F0558" w:rsidRPr="00654FF5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654FF5">
        <w:rPr>
          <w:rFonts w:ascii="Calibri Light" w:hAnsi="Calibri Light" w:cs="Calibri Light"/>
          <w:sz w:val="24"/>
          <w:szCs w:val="24"/>
          <w:lang w:eastAsia="it-IT" w:bidi="he-IL"/>
        </w:rPr>
        <w:t>aprile 2016, n.50”;</w:t>
      </w:r>
    </w:p>
    <w:p w14:paraId="0E1EC90C" w14:textId="77777777" w:rsidR="00290A33" w:rsidRPr="00654FF5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eastAsia="Verdana" w:hAnsi="Calibri Light" w:cs="Calibri Light"/>
          <w:spacing w:val="-7"/>
          <w:sz w:val="24"/>
          <w:szCs w:val="24"/>
        </w:rPr>
      </w:pPr>
      <w:r w:rsidRPr="00654FF5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="00290A33" w:rsidRPr="004779F9">
        <w:rPr>
          <w:rFonts w:ascii="Calibri Light" w:eastAsia="Verdana" w:hAnsi="Calibri Light" w:cs="Calibri Light"/>
          <w:sz w:val="24"/>
          <w:szCs w:val="24"/>
        </w:rPr>
        <w:t>il</w:t>
      </w:r>
      <w:r w:rsidR="00290A33" w:rsidRPr="004779F9">
        <w:rPr>
          <w:rFonts w:ascii="Calibri Light" w:eastAsia="Verdana" w:hAnsi="Calibri Light" w:cs="Calibri Light"/>
          <w:spacing w:val="4"/>
          <w:sz w:val="24"/>
          <w:szCs w:val="24"/>
        </w:rPr>
        <w:t xml:space="preserve"> </w:t>
      </w:r>
      <w:proofErr w:type="spellStart"/>
      <w:r w:rsidR="00290A33" w:rsidRPr="004779F9">
        <w:rPr>
          <w:rFonts w:ascii="Calibri Light" w:eastAsia="Verdana" w:hAnsi="Calibri Light" w:cs="Calibri Light"/>
          <w:sz w:val="24"/>
          <w:szCs w:val="24"/>
        </w:rPr>
        <w:t>D.Lgs</w:t>
      </w:r>
      <w:proofErr w:type="spellEnd"/>
      <w:r w:rsidR="00290A33" w:rsidRPr="004779F9">
        <w:rPr>
          <w:rFonts w:ascii="Calibri Light" w:eastAsia="Verdana" w:hAnsi="Calibri Light" w:cs="Calibri Light"/>
          <w:spacing w:val="3"/>
          <w:sz w:val="24"/>
          <w:szCs w:val="24"/>
        </w:rPr>
        <w:t xml:space="preserve"> </w:t>
      </w:r>
      <w:r w:rsidR="00290A33" w:rsidRPr="004779F9">
        <w:rPr>
          <w:rFonts w:ascii="Calibri Light" w:eastAsia="Verdana" w:hAnsi="Calibri Light" w:cs="Calibri Light"/>
          <w:sz w:val="24"/>
          <w:szCs w:val="24"/>
        </w:rPr>
        <w:t>n.</w:t>
      </w:r>
      <w:r w:rsidR="00290A33" w:rsidRPr="004779F9">
        <w:rPr>
          <w:rFonts w:ascii="Calibri Light" w:eastAsia="Verdana" w:hAnsi="Calibri Light" w:cs="Calibri Light"/>
          <w:spacing w:val="7"/>
          <w:sz w:val="24"/>
          <w:szCs w:val="24"/>
        </w:rPr>
        <w:t xml:space="preserve"> </w:t>
      </w:r>
      <w:r w:rsidR="00290A33" w:rsidRPr="004779F9">
        <w:rPr>
          <w:rFonts w:ascii="Calibri Light" w:eastAsia="Verdana" w:hAnsi="Calibri Light" w:cs="Calibri Light"/>
          <w:sz w:val="24"/>
          <w:szCs w:val="24"/>
        </w:rPr>
        <w:t>36</w:t>
      </w:r>
      <w:r w:rsidR="00290A33" w:rsidRPr="004779F9">
        <w:rPr>
          <w:rFonts w:ascii="Calibri Light" w:eastAsia="Verdana" w:hAnsi="Calibri Light" w:cs="Calibri Light"/>
          <w:spacing w:val="4"/>
          <w:sz w:val="24"/>
          <w:szCs w:val="24"/>
        </w:rPr>
        <w:t xml:space="preserve"> </w:t>
      </w:r>
      <w:r w:rsidR="00290A33" w:rsidRPr="004779F9">
        <w:rPr>
          <w:rFonts w:ascii="Calibri Light" w:eastAsia="Verdana" w:hAnsi="Calibri Light" w:cs="Calibri Light"/>
          <w:sz w:val="24"/>
          <w:szCs w:val="24"/>
        </w:rPr>
        <w:t>del</w:t>
      </w:r>
      <w:r w:rsidR="00290A33" w:rsidRPr="004779F9">
        <w:rPr>
          <w:rFonts w:ascii="Calibri Light" w:eastAsia="Verdana" w:hAnsi="Calibri Light" w:cs="Calibri Light"/>
          <w:spacing w:val="4"/>
          <w:sz w:val="24"/>
          <w:szCs w:val="24"/>
        </w:rPr>
        <w:t xml:space="preserve"> </w:t>
      </w:r>
      <w:r w:rsidR="00290A33" w:rsidRPr="004779F9">
        <w:rPr>
          <w:rFonts w:ascii="Calibri Light" w:eastAsia="Verdana" w:hAnsi="Calibri Light" w:cs="Calibri Light"/>
          <w:sz w:val="24"/>
          <w:szCs w:val="24"/>
        </w:rPr>
        <w:t>31.03.2023,</w:t>
      </w:r>
      <w:r w:rsidR="00290A33" w:rsidRPr="004779F9">
        <w:rPr>
          <w:rFonts w:ascii="Calibri Light" w:eastAsia="Verdana" w:hAnsi="Calibri Light" w:cs="Calibri Light"/>
          <w:spacing w:val="4"/>
          <w:sz w:val="24"/>
          <w:szCs w:val="24"/>
        </w:rPr>
        <w:t xml:space="preserve"> </w:t>
      </w:r>
      <w:r w:rsidR="00290A33" w:rsidRPr="004779F9">
        <w:rPr>
          <w:rFonts w:ascii="Calibri Light" w:eastAsia="Verdana" w:hAnsi="Calibri Light" w:cs="Calibri Light"/>
          <w:sz w:val="24"/>
          <w:szCs w:val="24"/>
        </w:rPr>
        <w:t>in</w:t>
      </w:r>
      <w:r w:rsidR="00290A33" w:rsidRPr="004779F9">
        <w:rPr>
          <w:rFonts w:ascii="Calibri Light" w:eastAsia="Verdana" w:hAnsi="Calibri Light" w:cs="Calibri Light"/>
          <w:spacing w:val="4"/>
          <w:sz w:val="24"/>
          <w:szCs w:val="24"/>
        </w:rPr>
        <w:t xml:space="preserve"> </w:t>
      </w:r>
      <w:r w:rsidR="00290A33" w:rsidRPr="004779F9">
        <w:rPr>
          <w:rFonts w:ascii="Calibri Light" w:eastAsia="Verdana" w:hAnsi="Calibri Light" w:cs="Calibri Light"/>
          <w:sz w:val="24"/>
          <w:szCs w:val="24"/>
        </w:rPr>
        <w:t>particolare</w:t>
      </w:r>
      <w:r w:rsidR="00290A33" w:rsidRPr="004779F9">
        <w:rPr>
          <w:rFonts w:ascii="Calibri Light" w:eastAsia="Verdana" w:hAnsi="Calibri Light" w:cs="Calibri Light"/>
          <w:spacing w:val="2"/>
          <w:sz w:val="24"/>
          <w:szCs w:val="24"/>
        </w:rPr>
        <w:t xml:space="preserve"> </w:t>
      </w:r>
      <w:r w:rsidR="00290A33" w:rsidRPr="004779F9">
        <w:rPr>
          <w:rFonts w:ascii="Calibri Light" w:eastAsia="Verdana" w:hAnsi="Calibri Light" w:cs="Calibri Light"/>
          <w:sz w:val="24"/>
          <w:szCs w:val="24"/>
        </w:rPr>
        <w:t>l’art.17</w:t>
      </w:r>
      <w:r w:rsidR="00290A33" w:rsidRPr="004779F9">
        <w:rPr>
          <w:rFonts w:ascii="Calibri Light" w:eastAsia="Verdana" w:hAnsi="Calibri Light" w:cs="Calibri Light"/>
          <w:spacing w:val="4"/>
          <w:sz w:val="24"/>
          <w:szCs w:val="24"/>
        </w:rPr>
        <w:t xml:space="preserve"> </w:t>
      </w:r>
      <w:r w:rsidR="00290A33" w:rsidRPr="004779F9">
        <w:rPr>
          <w:rFonts w:ascii="Calibri Light" w:eastAsia="Verdana" w:hAnsi="Calibri Light" w:cs="Calibri Light"/>
          <w:sz w:val="24"/>
          <w:szCs w:val="24"/>
        </w:rPr>
        <w:t>relativo</w:t>
      </w:r>
      <w:r w:rsidR="00290A33" w:rsidRPr="004779F9">
        <w:rPr>
          <w:rFonts w:ascii="Calibri Light" w:eastAsia="Verdana" w:hAnsi="Calibri Light" w:cs="Calibri Light"/>
          <w:spacing w:val="2"/>
          <w:sz w:val="24"/>
          <w:szCs w:val="24"/>
        </w:rPr>
        <w:t xml:space="preserve"> </w:t>
      </w:r>
      <w:r w:rsidR="00290A33" w:rsidRPr="004779F9">
        <w:rPr>
          <w:rFonts w:ascii="Calibri Light" w:eastAsia="Verdana" w:hAnsi="Calibri Light" w:cs="Calibri Light"/>
          <w:sz w:val="24"/>
          <w:szCs w:val="24"/>
        </w:rPr>
        <w:t>al</w:t>
      </w:r>
      <w:r w:rsidR="00290A33" w:rsidRPr="004779F9">
        <w:rPr>
          <w:rFonts w:ascii="Calibri Light" w:eastAsia="Verdana" w:hAnsi="Calibri Light" w:cs="Calibri Light"/>
          <w:spacing w:val="5"/>
          <w:sz w:val="24"/>
          <w:szCs w:val="24"/>
        </w:rPr>
        <w:t xml:space="preserve"> </w:t>
      </w:r>
      <w:r w:rsidR="00290A33" w:rsidRPr="004779F9">
        <w:rPr>
          <w:rFonts w:ascii="Calibri Light" w:eastAsia="Verdana" w:hAnsi="Calibri Light" w:cs="Calibri Light"/>
          <w:sz w:val="24"/>
          <w:szCs w:val="24"/>
        </w:rPr>
        <w:t>nuovo</w:t>
      </w:r>
      <w:r w:rsidR="00290A33" w:rsidRPr="004779F9">
        <w:rPr>
          <w:rFonts w:ascii="Calibri Light" w:eastAsia="Verdana" w:hAnsi="Calibri Light" w:cs="Calibri Light"/>
          <w:spacing w:val="5"/>
          <w:sz w:val="24"/>
          <w:szCs w:val="24"/>
        </w:rPr>
        <w:t xml:space="preserve"> </w:t>
      </w:r>
      <w:r w:rsidR="00290A33" w:rsidRPr="004779F9">
        <w:rPr>
          <w:rFonts w:ascii="Calibri Light" w:eastAsia="Verdana" w:hAnsi="Calibri Light" w:cs="Calibri Light"/>
          <w:spacing w:val="-2"/>
          <w:sz w:val="24"/>
          <w:szCs w:val="24"/>
        </w:rPr>
        <w:t>Codice</w:t>
      </w:r>
      <w:r w:rsidR="00290A33" w:rsidRPr="00654FF5">
        <w:rPr>
          <w:rFonts w:ascii="Calibri Light" w:eastAsia="Verdana" w:hAnsi="Calibri Light" w:cs="Calibri Light"/>
          <w:sz w:val="24"/>
          <w:szCs w:val="24"/>
        </w:rPr>
        <w:t xml:space="preserve"> </w:t>
      </w:r>
      <w:r w:rsidR="00290A33" w:rsidRPr="004779F9">
        <w:rPr>
          <w:rFonts w:ascii="Calibri Light" w:eastAsia="Verdana" w:hAnsi="Calibri Light" w:cs="Calibri Light"/>
          <w:sz w:val="24"/>
          <w:szCs w:val="24"/>
        </w:rPr>
        <w:t>degli</w:t>
      </w:r>
      <w:r w:rsidR="00290A33" w:rsidRPr="004779F9">
        <w:rPr>
          <w:rFonts w:ascii="Calibri Light" w:eastAsia="Verdana" w:hAnsi="Calibri Light" w:cs="Calibri Light"/>
          <w:spacing w:val="-7"/>
          <w:sz w:val="24"/>
          <w:szCs w:val="24"/>
        </w:rPr>
        <w:t xml:space="preserve"> </w:t>
      </w:r>
    </w:p>
    <w:p w14:paraId="66824CCB" w14:textId="197481BC" w:rsidR="00290A33" w:rsidRPr="00654FF5" w:rsidRDefault="00290A33" w:rsidP="00F767CC">
      <w:pPr>
        <w:autoSpaceDE w:val="0"/>
        <w:autoSpaceDN w:val="0"/>
        <w:adjustRightInd w:val="0"/>
        <w:spacing w:after="0" w:line="240" w:lineRule="auto"/>
        <w:rPr>
          <w:rFonts w:ascii="Calibri Light" w:eastAsia="Verdana" w:hAnsi="Calibri Light" w:cs="Calibri Light"/>
          <w:spacing w:val="-10"/>
          <w:sz w:val="24"/>
          <w:szCs w:val="24"/>
        </w:rPr>
      </w:pPr>
      <w:r w:rsidRPr="00654FF5">
        <w:rPr>
          <w:rFonts w:ascii="Calibri Light" w:eastAsia="Verdana" w:hAnsi="Calibri Light" w:cs="Calibri Light"/>
          <w:sz w:val="24"/>
          <w:szCs w:val="24"/>
        </w:rPr>
        <w:t xml:space="preserve">         </w:t>
      </w:r>
      <w:r w:rsidRPr="004779F9">
        <w:rPr>
          <w:rFonts w:ascii="Calibri Light" w:eastAsia="Verdana" w:hAnsi="Calibri Light" w:cs="Calibri Light"/>
          <w:sz w:val="24"/>
          <w:szCs w:val="24"/>
        </w:rPr>
        <w:t>Appalti</w:t>
      </w:r>
      <w:r w:rsidRPr="004779F9">
        <w:rPr>
          <w:rFonts w:ascii="Calibri Light" w:eastAsia="Verdana" w:hAnsi="Calibri Light" w:cs="Calibri Light"/>
          <w:spacing w:val="-7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Pubblici</w:t>
      </w:r>
      <w:r w:rsidRPr="004779F9">
        <w:rPr>
          <w:rFonts w:ascii="Calibri Light" w:eastAsia="Verdana" w:hAnsi="Calibri Light" w:cs="Calibri Light"/>
          <w:spacing w:val="-5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–</w:t>
      </w:r>
      <w:r w:rsidRPr="004779F9">
        <w:rPr>
          <w:rFonts w:ascii="Calibri Light" w:eastAsia="Verdana" w:hAnsi="Calibri Light" w:cs="Calibri Light"/>
          <w:spacing w:val="-5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procedure</w:t>
      </w:r>
      <w:r w:rsidRPr="004779F9">
        <w:rPr>
          <w:rFonts w:ascii="Calibri Light" w:eastAsia="Verdana" w:hAnsi="Calibri Light" w:cs="Calibri Light"/>
          <w:spacing w:val="-9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di</w:t>
      </w:r>
      <w:r w:rsidRPr="004779F9">
        <w:rPr>
          <w:rFonts w:ascii="Calibri Light" w:eastAsia="Verdana" w:hAnsi="Calibri Light" w:cs="Calibri Light"/>
          <w:spacing w:val="-7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affidamento</w:t>
      </w:r>
      <w:r w:rsidRPr="004779F9">
        <w:rPr>
          <w:rFonts w:ascii="Calibri Light" w:eastAsia="Verdana" w:hAnsi="Calibri Light" w:cs="Calibri Light"/>
          <w:spacing w:val="-6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-</w:t>
      </w:r>
      <w:r w:rsidRPr="004779F9">
        <w:rPr>
          <w:rFonts w:ascii="Calibri Light" w:eastAsia="Verdana" w:hAnsi="Calibri Light" w:cs="Calibri Light"/>
          <w:spacing w:val="-10"/>
          <w:sz w:val="24"/>
          <w:szCs w:val="24"/>
        </w:rPr>
        <w:t>;</w:t>
      </w:r>
    </w:p>
    <w:p w14:paraId="05B43F07" w14:textId="77777777" w:rsidR="00060ABC" w:rsidRPr="00654FF5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654FF5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="00060ABC" w:rsidRPr="004779F9">
        <w:rPr>
          <w:rFonts w:ascii="Calibri Light" w:eastAsia="Verdana" w:hAnsi="Calibri Light" w:cs="Calibri Light"/>
          <w:sz w:val="24"/>
          <w:szCs w:val="24"/>
        </w:rPr>
        <w:t>il</w:t>
      </w:r>
      <w:r w:rsidR="00060ABC" w:rsidRPr="004779F9">
        <w:rPr>
          <w:rFonts w:ascii="Calibri Light" w:eastAsia="Verdana" w:hAnsi="Calibri Light" w:cs="Calibri Light"/>
          <w:spacing w:val="4"/>
          <w:sz w:val="24"/>
          <w:szCs w:val="24"/>
        </w:rPr>
        <w:t xml:space="preserve"> </w:t>
      </w:r>
      <w:proofErr w:type="spellStart"/>
      <w:r w:rsidR="00060ABC" w:rsidRPr="004779F9">
        <w:rPr>
          <w:rFonts w:ascii="Calibri Light" w:eastAsia="Verdana" w:hAnsi="Calibri Light" w:cs="Calibri Light"/>
          <w:sz w:val="24"/>
          <w:szCs w:val="24"/>
        </w:rPr>
        <w:t>D.Lgs</w:t>
      </w:r>
      <w:proofErr w:type="spellEnd"/>
      <w:r w:rsidR="00060ABC" w:rsidRPr="004779F9">
        <w:rPr>
          <w:rFonts w:ascii="Calibri Light" w:eastAsia="Verdana" w:hAnsi="Calibri Light" w:cs="Calibri Light"/>
          <w:spacing w:val="3"/>
          <w:sz w:val="24"/>
          <w:szCs w:val="24"/>
        </w:rPr>
        <w:t xml:space="preserve"> </w:t>
      </w:r>
      <w:r w:rsidR="00060ABC" w:rsidRPr="004779F9">
        <w:rPr>
          <w:rFonts w:ascii="Calibri Light" w:eastAsia="Verdana" w:hAnsi="Calibri Light" w:cs="Calibri Light"/>
          <w:sz w:val="24"/>
          <w:szCs w:val="24"/>
        </w:rPr>
        <w:t>n.</w:t>
      </w:r>
      <w:r w:rsidR="00060ABC" w:rsidRPr="004779F9">
        <w:rPr>
          <w:rFonts w:ascii="Calibri Light" w:eastAsia="Verdana" w:hAnsi="Calibri Light" w:cs="Calibri Light"/>
          <w:spacing w:val="7"/>
          <w:sz w:val="24"/>
          <w:szCs w:val="24"/>
        </w:rPr>
        <w:t xml:space="preserve"> </w:t>
      </w:r>
      <w:r w:rsidR="00060ABC" w:rsidRPr="00654FF5">
        <w:rPr>
          <w:rFonts w:ascii="Calibri Light" w:eastAsia="Verdana" w:hAnsi="Calibri Light" w:cs="Calibri Light"/>
          <w:sz w:val="24"/>
          <w:szCs w:val="24"/>
        </w:rPr>
        <w:t>165</w:t>
      </w:r>
      <w:r w:rsidR="00060ABC" w:rsidRPr="004779F9">
        <w:rPr>
          <w:rFonts w:ascii="Calibri Light" w:eastAsia="Verdana" w:hAnsi="Calibri Light" w:cs="Calibri Light"/>
          <w:spacing w:val="4"/>
          <w:sz w:val="24"/>
          <w:szCs w:val="24"/>
        </w:rPr>
        <w:t xml:space="preserve"> </w:t>
      </w:r>
      <w:r w:rsidR="00060ABC" w:rsidRPr="004779F9">
        <w:rPr>
          <w:rFonts w:ascii="Calibri Light" w:eastAsia="Verdana" w:hAnsi="Calibri Light" w:cs="Calibri Light"/>
          <w:sz w:val="24"/>
          <w:szCs w:val="24"/>
        </w:rPr>
        <w:t>del</w:t>
      </w:r>
      <w:r w:rsidR="00060ABC" w:rsidRPr="004779F9">
        <w:rPr>
          <w:rFonts w:ascii="Calibri Light" w:eastAsia="Verdana" w:hAnsi="Calibri Light" w:cs="Calibri Light"/>
          <w:spacing w:val="4"/>
          <w:sz w:val="24"/>
          <w:szCs w:val="24"/>
        </w:rPr>
        <w:t xml:space="preserve"> </w:t>
      </w:r>
      <w:r w:rsidR="00060ABC" w:rsidRPr="004779F9">
        <w:rPr>
          <w:rFonts w:ascii="Calibri Light" w:eastAsia="Verdana" w:hAnsi="Calibri Light" w:cs="Calibri Light"/>
          <w:sz w:val="24"/>
          <w:szCs w:val="24"/>
        </w:rPr>
        <w:t>3</w:t>
      </w:r>
      <w:r w:rsidR="00060ABC" w:rsidRPr="00654FF5">
        <w:rPr>
          <w:rFonts w:ascii="Calibri Light" w:eastAsia="Verdana" w:hAnsi="Calibri Light" w:cs="Calibri Light"/>
          <w:sz w:val="24"/>
          <w:szCs w:val="24"/>
        </w:rPr>
        <w:t>0</w:t>
      </w:r>
      <w:r w:rsidR="00060ABC" w:rsidRPr="004779F9">
        <w:rPr>
          <w:rFonts w:ascii="Calibri Light" w:eastAsia="Verdana" w:hAnsi="Calibri Light" w:cs="Calibri Light"/>
          <w:sz w:val="24"/>
          <w:szCs w:val="24"/>
        </w:rPr>
        <w:t>.03.20</w:t>
      </w:r>
      <w:r w:rsidR="00060ABC" w:rsidRPr="00654FF5">
        <w:rPr>
          <w:rFonts w:ascii="Calibri Light" w:eastAsia="Verdana" w:hAnsi="Calibri Light" w:cs="Calibri Light"/>
          <w:sz w:val="24"/>
          <w:szCs w:val="24"/>
        </w:rPr>
        <w:t>01</w:t>
      </w:r>
      <w:r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 recante "Norme generali sull'ordinamento del</w:t>
      </w:r>
      <w:r w:rsidR="00CA1B47"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lavoro alle </w:t>
      </w:r>
    </w:p>
    <w:p w14:paraId="0B7B94B9" w14:textId="4A9856EB" w:rsidR="00F767CC" w:rsidRPr="00654FF5" w:rsidRDefault="00060AB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dipendenze della Amministrazioni Pubbliche" e </w:t>
      </w:r>
      <w:proofErr w:type="spellStart"/>
      <w:r w:rsidR="00F767CC" w:rsidRPr="00654FF5">
        <w:rPr>
          <w:rFonts w:ascii="Calibri Light" w:hAnsi="Calibri Light" w:cs="Calibri Light"/>
          <w:sz w:val="24"/>
          <w:szCs w:val="24"/>
          <w:lang w:eastAsia="it-IT"/>
        </w:rPr>
        <w:t>ss.mm.ii</w:t>
      </w:r>
      <w:proofErr w:type="spellEnd"/>
      <w:r w:rsidR="00F767CC" w:rsidRPr="00654FF5">
        <w:rPr>
          <w:rFonts w:ascii="Calibri Light" w:hAnsi="Calibri Light" w:cs="Calibri Light"/>
          <w:sz w:val="24"/>
          <w:szCs w:val="24"/>
          <w:lang w:eastAsia="it-IT"/>
        </w:rPr>
        <w:t>.;</w:t>
      </w:r>
    </w:p>
    <w:p w14:paraId="1F052BBD" w14:textId="77777777" w:rsidR="00F767CC" w:rsidRPr="00654FF5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654FF5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Pr="00654FF5">
        <w:rPr>
          <w:rFonts w:ascii="Calibri Light" w:hAnsi="Calibri Light" w:cs="Calibri Light"/>
          <w:sz w:val="24"/>
          <w:szCs w:val="24"/>
          <w:lang w:eastAsia="it-IT"/>
        </w:rPr>
        <w:t>il DPR 275/99, concernente norme in materia di autonomia delle istituzioni scolastiche;</w:t>
      </w:r>
    </w:p>
    <w:p w14:paraId="246BC3C9" w14:textId="77777777" w:rsidR="00F767CC" w:rsidRPr="00654FF5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654FF5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654FF5">
        <w:rPr>
          <w:rFonts w:ascii="Calibri Light" w:hAnsi="Calibri Light" w:cs="Calibri Light"/>
          <w:sz w:val="24"/>
          <w:szCs w:val="24"/>
          <w:lang w:eastAsia="it-IT"/>
        </w:rPr>
        <w:t>la circolare della Funzione Pubblica n.2/2008;</w:t>
      </w:r>
    </w:p>
    <w:p w14:paraId="1259B374" w14:textId="77777777" w:rsidR="00CA1B47" w:rsidRPr="00654FF5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654FF5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Pr="00654FF5">
        <w:rPr>
          <w:rFonts w:ascii="Calibri Light" w:hAnsi="Calibri Light" w:cs="Calibri Light"/>
          <w:sz w:val="24"/>
          <w:szCs w:val="24"/>
          <w:lang w:eastAsia="it-IT" w:bidi="he-IL"/>
        </w:rPr>
        <w:t xml:space="preserve">che ai sensi dell’art. 45 del D.I. 129/2018, l’istituzione scolastica può stipulare contratti di </w:t>
      </w:r>
    </w:p>
    <w:p w14:paraId="760B711E" w14:textId="77777777" w:rsidR="00CA1B47" w:rsidRPr="00654FF5" w:rsidRDefault="00CA1B47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654FF5">
        <w:rPr>
          <w:rFonts w:ascii="Calibri Light" w:hAnsi="Calibri Light" w:cs="Calibri Light"/>
          <w:sz w:val="24"/>
          <w:szCs w:val="24"/>
          <w:lang w:eastAsia="it-IT"/>
        </w:rPr>
        <w:t>prestazione</w:t>
      </w:r>
      <w:r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654FF5">
        <w:rPr>
          <w:rFonts w:ascii="Calibri Light" w:hAnsi="Calibri Light" w:cs="Calibri Light"/>
          <w:sz w:val="24"/>
          <w:szCs w:val="24"/>
          <w:lang w:eastAsia="it-IT" w:bidi="he-IL"/>
        </w:rPr>
        <w:t>d’opera con esperti per particolari attività ed insegnamenti, al fine di garantir</w:t>
      </w:r>
      <w:r w:rsidR="001F5EAF" w:rsidRPr="00654FF5">
        <w:rPr>
          <w:rFonts w:ascii="Calibri Light" w:hAnsi="Calibri Light" w:cs="Calibri Light"/>
          <w:sz w:val="24"/>
          <w:szCs w:val="24"/>
          <w:lang w:eastAsia="it-IT" w:bidi="he-IL"/>
        </w:rPr>
        <w:t xml:space="preserve">e </w:t>
      </w:r>
    </w:p>
    <w:p w14:paraId="0912DC03" w14:textId="77777777" w:rsidR="00CA1B47" w:rsidRPr="00654FF5" w:rsidRDefault="00CA1B47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654FF5"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</w:t>
      </w:r>
      <w:r w:rsidR="00F767CC" w:rsidRPr="00654FF5">
        <w:rPr>
          <w:rFonts w:ascii="Calibri Light" w:hAnsi="Calibri Light" w:cs="Calibri Light"/>
          <w:sz w:val="24"/>
          <w:szCs w:val="24"/>
          <w:lang w:eastAsia="it-IT" w:bidi="he-IL"/>
        </w:rPr>
        <w:t xml:space="preserve">l’arricchimento dell’offerta formativa, nonché la realizzazione di specifici programmi di </w:t>
      </w:r>
    </w:p>
    <w:p w14:paraId="57CDE69F" w14:textId="012A6E8D" w:rsidR="00F767CC" w:rsidRPr="00654FF5" w:rsidRDefault="00CA1B47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654FF5"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</w:t>
      </w:r>
      <w:r w:rsidR="00F767CC" w:rsidRPr="00654FF5">
        <w:rPr>
          <w:rFonts w:ascii="Calibri Light" w:hAnsi="Calibri Light" w:cs="Calibri Light"/>
          <w:sz w:val="24"/>
          <w:szCs w:val="24"/>
          <w:lang w:eastAsia="it-IT" w:bidi="he-IL"/>
        </w:rPr>
        <w:t xml:space="preserve">ricerca </w:t>
      </w:r>
      <w:r w:rsidR="00F767CC" w:rsidRPr="00654FF5">
        <w:rPr>
          <w:rFonts w:ascii="Calibri Light" w:hAnsi="Calibri Light" w:cs="Calibri Light"/>
          <w:sz w:val="24"/>
          <w:szCs w:val="24"/>
          <w:lang w:eastAsia="it-IT"/>
        </w:rPr>
        <w:t>e</w:t>
      </w:r>
      <w:r w:rsidR="001F5EAF" w:rsidRPr="00654FF5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="00F767CC" w:rsidRPr="00654FF5">
        <w:rPr>
          <w:rFonts w:ascii="Calibri Light" w:hAnsi="Calibri Light" w:cs="Calibri Light"/>
          <w:sz w:val="24"/>
          <w:szCs w:val="24"/>
          <w:lang w:eastAsia="it-IT"/>
        </w:rPr>
        <w:t>di sperimentazione;</w:t>
      </w:r>
    </w:p>
    <w:p w14:paraId="452AC931" w14:textId="77777777" w:rsidR="00CA1B47" w:rsidRPr="00654FF5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654FF5">
        <w:rPr>
          <w:rFonts w:ascii="Calibri Light" w:hAnsi="Calibri Light" w:cs="Calibri Light"/>
          <w:b/>
          <w:bCs/>
          <w:sz w:val="24"/>
          <w:szCs w:val="24"/>
          <w:lang w:eastAsia="it-IT"/>
        </w:rPr>
        <w:lastRenderedPageBreak/>
        <w:t xml:space="preserve">VISTA </w:t>
      </w:r>
      <w:r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la circolare n° 2 del 2 febbraio 2009 del Ministero del Lavoro che regolamenta i compensi, gli </w:t>
      </w:r>
    </w:p>
    <w:p w14:paraId="7093AAE1" w14:textId="6436E39C" w:rsidR="00F767CC" w:rsidRPr="00654FF5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654FF5">
        <w:rPr>
          <w:rFonts w:ascii="Calibri Light" w:hAnsi="Calibri Light" w:cs="Calibri Light"/>
          <w:sz w:val="24"/>
          <w:szCs w:val="24"/>
          <w:lang w:eastAsia="it-IT"/>
        </w:rPr>
        <w:t>aspetti</w:t>
      </w:r>
      <w:r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654FF5">
        <w:rPr>
          <w:rFonts w:ascii="Calibri Light" w:hAnsi="Calibri Light" w:cs="Calibri Light"/>
          <w:sz w:val="24"/>
          <w:szCs w:val="24"/>
          <w:lang w:eastAsia="it-IT"/>
        </w:rPr>
        <w:t>fiscali e contributivi per gli incarichi ed impieghi nella P.A.;</w:t>
      </w:r>
    </w:p>
    <w:p w14:paraId="243AD14D" w14:textId="1FF29758" w:rsidR="004779F9" w:rsidRPr="00654FF5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eastAsia="Verdana" w:hAnsi="Calibri Light" w:cs="Calibri Light"/>
          <w:spacing w:val="-2"/>
          <w:sz w:val="24"/>
          <w:szCs w:val="24"/>
        </w:rPr>
      </w:pPr>
      <w:proofErr w:type="gramStart"/>
      <w:r w:rsidRPr="00654FF5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="004779F9" w:rsidRPr="004779F9">
        <w:rPr>
          <w:rFonts w:ascii="Calibri Light" w:eastAsia="Verdana" w:hAnsi="Calibri Light" w:cs="Calibri Light"/>
          <w:spacing w:val="-2"/>
          <w:sz w:val="24"/>
          <w:szCs w:val="24"/>
        </w:rPr>
        <w:t xml:space="preserve"> </w:t>
      </w:r>
      <w:r w:rsidR="002D68D3" w:rsidRPr="00654FF5">
        <w:rPr>
          <w:rFonts w:ascii="Calibri Light" w:eastAsia="Verdana" w:hAnsi="Calibri Light" w:cs="Calibri Light"/>
          <w:spacing w:val="-2"/>
          <w:sz w:val="24"/>
          <w:szCs w:val="24"/>
        </w:rPr>
        <w:t>l</w:t>
      </w:r>
      <w:r w:rsidR="002D68D3" w:rsidRPr="004779F9">
        <w:rPr>
          <w:rFonts w:ascii="Calibri Light" w:eastAsia="Verdana" w:hAnsi="Calibri Light" w:cs="Calibri Light"/>
          <w:spacing w:val="-2"/>
          <w:sz w:val="24"/>
          <w:szCs w:val="24"/>
        </w:rPr>
        <w:t>a</w:t>
      </w:r>
      <w:proofErr w:type="gramEnd"/>
      <w:r w:rsidR="002D68D3" w:rsidRPr="004779F9">
        <w:rPr>
          <w:rFonts w:ascii="Calibri Light" w:eastAsia="Verdana" w:hAnsi="Calibri Light" w:cs="Calibri Light"/>
          <w:spacing w:val="-2"/>
          <w:sz w:val="24"/>
          <w:szCs w:val="24"/>
        </w:rPr>
        <w:t xml:space="preserve"> delibera del C.I. n. 89/23 del 28/06/2023 di approvazione de</w:t>
      </w:r>
      <w:r w:rsidR="002D68D3" w:rsidRPr="00654FF5">
        <w:rPr>
          <w:rFonts w:ascii="Calibri Light" w:eastAsia="Verdana" w:hAnsi="Calibri Light" w:cs="Calibri Light"/>
          <w:spacing w:val="-2"/>
          <w:sz w:val="24"/>
          <w:szCs w:val="24"/>
        </w:rPr>
        <w:t>l</w:t>
      </w:r>
      <w:r w:rsidR="002D68D3" w:rsidRPr="004779F9">
        <w:rPr>
          <w:rFonts w:ascii="Calibri Light" w:eastAsia="Verdana" w:hAnsi="Calibri Light" w:cs="Calibri Light"/>
          <w:spacing w:val="-2"/>
          <w:sz w:val="24"/>
          <w:szCs w:val="24"/>
        </w:rPr>
        <w:t xml:space="preserve"> progett</w:t>
      </w:r>
      <w:r w:rsidR="002D68D3" w:rsidRPr="00654FF5">
        <w:rPr>
          <w:rFonts w:ascii="Calibri Light" w:eastAsia="Verdana" w:hAnsi="Calibri Light" w:cs="Calibri Light"/>
          <w:spacing w:val="-2"/>
          <w:sz w:val="24"/>
          <w:szCs w:val="24"/>
        </w:rPr>
        <w:t>o</w:t>
      </w:r>
      <w:r w:rsidR="002D68D3" w:rsidRPr="004779F9">
        <w:rPr>
          <w:rFonts w:ascii="Calibri Light" w:eastAsia="Verdana" w:hAnsi="Calibri Light" w:cs="Calibri Light"/>
          <w:spacing w:val="-2"/>
          <w:sz w:val="24"/>
          <w:szCs w:val="24"/>
        </w:rPr>
        <w:t xml:space="preserve"> indicat</w:t>
      </w:r>
      <w:r w:rsidR="002D68D3" w:rsidRPr="00654FF5">
        <w:rPr>
          <w:rFonts w:ascii="Calibri Light" w:eastAsia="Verdana" w:hAnsi="Calibri Light" w:cs="Calibri Light"/>
          <w:spacing w:val="-2"/>
          <w:sz w:val="24"/>
          <w:szCs w:val="24"/>
        </w:rPr>
        <w:t>o</w:t>
      </w:r>
      <w:r w:rsidR="002D68D3" w:rsidRPr="004779F9">
        <w:rPr>
          <w:rFonts w:ascii="Calibri Light" w:eastAsia="Verdana" w:hAnsi="Calibri Light" w:cs="Calibri Light"/>
          <w:spacing w:val="-2"/>
          <w:sz w:val="24"/>
          <w:szCs w:val="24"/>
        </w:rPr>
        <w:t>;</w:t>
      </w:r>
    </w:p>
    <w:p w14:paraId="19BC2FBF" w14:textId="77777777" w:rsidR="004779F9" w:rsidRPr="00654FF5" w:rsidRDefault="004779F9" w:rsidP="004779F9">
      <w:pPr>
        <w:widowControl w:val="0"/>
        <w:tabs>
          <w:tab w:val="left" w:pos="2477"/>
        </w:tabs>
        <w:autoSpaceDE w:val="0"/>
        <w:autoSpaceDN w:val="0"/>
        <w:spacing w:after="0" w:line="243" w:lineRule="exact"/>
        <w:rPr>
          <w:rFonts w:ascii="Calibri Light" w:eastAsia="Verdana" w:hAnsi="Calibri Light" w:cs="Calibri Light"/>
          <w:spacing w:val="-4"/>
          <w:sz w:val="24"/>
          <w:szCs w:val="24"/>
        </w:rPr>
      </w:pPr>
      <w:r w:rsidRPr="00654FF5">
        <w:rPr>
          <w:rFonts w:ascii="Calibri Light" w:eastAsia="Verdana" w:hAnsi="Calibri Light" w:cs="Calibri Light"/>
          <w:b/>
          <w:spacing w:val="-2"/>
          <w:sz w:val="24"/>
          <w:szCs w:val="24"/>
        </w:rPr>
        <w:t>VISTA</w:t>
      </w:r>
      <w:r w:rsidRPr="00654FF5">
        <w:rPr>
          <w:rFonts w:ascii="Calibri Light" w:eastAsia="Verdana" w:hAnsi="Calibri Light" w:cs="Calibri Light"/>
          <w:spacing w:val="-2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la</w:t>
      </w:r>
      <w:r w:rsidRPr="004779F9">
        <w:rPr>
          <w:rFonts w:ascii="Calibri Light" w:eastAsia="Verdana" w:hAnsi="Calibri Light" w:cs="Calibri Light"/>
          <w:spacing w:val="-5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Delibera</w:t>
      </w:r>
      <w:r w:rsidRPr="004779F9">
        <w:rPr>
          <w:rFonts w:ascii="Calibri Light" w:eastAsia="Verdana" w:hAnsi="Calibri Light" w:cs="Calibri Light"/>
          <w:spacing w:val="-5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del</w:t>
      </w:r>
      <w:r w:rsidRPr="004779F9">
        <w:rPr>
          <w:rFonts w:ascii="Calibri Light" w:eastAsia="Verdana" w:hAnsi="Calibri Light" w:cs="Calibri Light"/>
          <w:spacing w:val="-4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Consiglio</w:t>
      </w:r>
      <w:r w:rsidRPr="004779F9">
        <w:rPr>
          <w:rFonts w:ascii="Calibri Light" w:eastAsia="Verdana" w:hAnsi="Calibri Light" w:cs="Calibri Light"/>
          <w:spacing w:val="-1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d’Istituto</w:t>
      </w:r>
      <w:r w:rsidRPr="004779F9">
        <w:rPr>
          <w:rFonts w:ascii="Calibri Light" w:eastAsia="Verdana" w:hAnsi="Calibri Light" w:cs="Calibri Light"/>
          <w:spacing w:val="-1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n.</w:t>
      </w:r>
      <w:r w:rsidRPr="004779F9">
        <w:rPr>
          <w:rFonts w:ascii="Calibri Light" w:eastAsia="Verdana" w:hAnsi="Calibri Light" w:cs="Calibri Light"/>
          <w:spacing w:val="-1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60</w:t>
      </w:r>
      <w:r w:rsidRPr="004779F9">
        <w:rPr>
          <w:rFonts w:ascii="Calibri Light" w:eastAsia="Verdana" w:hAnsi="Calibri Light" w:cs="Calibri Light"/>
          <w:spacing w:val="-1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del</w:t>
      </w:r>
      <w:r w:rsidRPr="004779F9">
        <w:rPr>
          <w:rFonts w:ascii="Calibri Light" w:eastAsia="Verdana" w:hAnsi="Calibri Light" w:cs="Calibri Light"/>
          <w:spacing w:val="-2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14/02/2023</w:t>
      </w:r>
      <w:r w:rsidRPr="004779F9">
        <w:rPr>
          <w:rFonts w:ascii="Calibri Light" w:eastAsia="Verdana" w:hAnsi="Calibri Light" w:cs="Calibri Light"/>
          <w:spacing w:val="-1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di</w:t>
      </w:r>
      <w:r w:rsidRPr="004779F9">
        <w:rPr>
          <w:rFonts w:ascii="Calibri Light" w:eastAsia="Verdana" w:hAnsi="Calibri Light" w:cs="Calibri Light"/>
          <w:spacing w:val="-2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approvazione</w:t>
      </w:r>
      <w:r w:rsidRPr="004779F9">
        <w:rPr>
          <w:rFonts w:ascii="Calibri Light" w:eastAsia="Verdana" w:hAnsi="Calibri Light" w:cs="Calibri Light"/>
          <w:spacing w:val="-1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del</w:t>
      </w:r>
      <w:r w:rsidRPr="004779F9">
        <w:rPr>
          <w:rFonts w:ascii="Calibri Light" w:eastAsia="Verdana" w:hAnsi="Calibri Light" w:cs="Calibri Light"/>
          <w:spacing w:val="-57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Programma</w:t>
      </w:r>
      <w:r w:rsidRPr="004779F9">
        <w:rPr>
          <w:rFonts w:ascii="Calibri Light" w:eastAsia="Verdana" w:hAnsi="Calibri Light" w:cs="Calibri Light"/>
          <w:spacing w:val="-4"/>
          <w:sz w:val="24"/>
          <w:szCs w:val="24"/>
        </w:rPr>
        <w:t xml:space="preserve"> </w:t>
      </w:r>
    </w:p>
    <w:p w14:paraId="3D9CB71D" w14:textId="64925BD5" w:rsidR="004779F9" w:rsidRPr="004779F9" w:rsidRDefault="004779F9" w:rsidP="004779F9">
      <w:pPr>
        <w:widowControl w:val="0"/>
        <w:tabs>
          <w:tab w:val="left" w:pos="2477"/>
        </w:tabs>
        <w:autoSpaceDE w:val="0"/>
        <w:autoSpaceDN w:val="0"/>
        <w:spacing w:after="0" w:line="243" w:lineRule="exact"/>
        <w:rPr>
          <w:rFonts w:ascii="Calibri Light" w:eastAsia="Verdana" w:hAnsi="Calibri Light" w:cs="Calibri Light"/>
          <w:sz w:val="24"/>
          <w:szCs w:val="24"/>
        </w:rPr>
      </w:pPr>
      <w:r w:rsidRPr="00654FF5">
        <w:rPr>
          <w:rFonts w:ascii="Calibri Light" w:eastAsia="Verdana" w:hAnsi="Calibri Light" w:cs="Calibri Light"/>
          <w:sz w:val="24"/>
          <w:szCs w:val="24"/>
        </w:rPr>
        <w:t xml:space="preserve">          </w:t>
      </w:r>
      <w:r w:rsidRPr="004779F9">
        <w:rPr>
          <w:rFonts w:ascii="Calibri Light" w:eastAsia="Verdana" w:hAnsi="Calibri Light" w:cs="Calibri Light"/>
          <w:sz w:val="24"/>
          <w:szCs w:val="24"/>
        </w:rPr>
        <w:t>Annuale</w:t>
      </w:r>
      <w:r w:rsidRPr="004779F9">
        <w:rPr>
          <w:rFonts w:ascii="Calibri Light" w:eastAsia="Verdana" w:hAnsi="Calibri Light" w:cs="Calibri Light"/>
          <w:spacing w:val="-4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dell’Esercizio</w:t>
      </w:r>
      <w:r w:rsidRPr="004779F9">
        <w:rPr>
          <w:rFonts w:ascii="Calibri Light" w:eastAsia="Verdana" w:hAnsi="Calibri Light" w:cs="Calibri Light"/>
          <w:spacing w:val="1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finanziario</w:t>
      </w:r>
      <w:r w:rsidRPr="004779F9">
        <w:rPr>
          <w:rFonts w:ascii="Calibri Light" w:eastAsia="Verdana" w:hAnsi="Calibri Light" w:cs="Calibri Light"/>
          <w:spacing w:val="5"/>
          <w:sz w:val="24"/>
          <w:szCs w:val="24"/>
        </w:rPr>
        <w:t xml:space="preserve"> </w:t>
      </w:r>
      <w:r w:rsidRPr="004779F9">
        <w:rPr>
          <w:rFonts w:ascii="Calibri Light" w:eastAsia="Verdana" w:hAnsi="Calibri Light" w:cs="Calibri Light"/>
          <w:sz w:val="24"/>
          <w:szCs w:val="24"/>
        </w:rPr>
        <w:t>2023;</w:t>
      </w:r>
    </w:p>
    <w:p w14:paraId="7FB1BD5F" w14:textId="77777777" w:rsidR="001D62B4" w:rsidRPr="00654FF5" w:rsidRDefault="00F767CC" w:rsidP="004A66FB">
      <w:pPr>
        <w:pStyle w:val="Corpotesto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654FF5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Pr="00654FF5">
        <w:rPr>
          <w:rFonts w:ascii="Calibri Light" w:hAnsi="Calibri Light" w:cs="Calibri Light"/>
          <w:sz w:val="24"/>
          <w:szCs w:val="24"/>
          <w:lang w:eastAsia="it-IT" w:bidi="he-IL"/>
        </w:rPr>
        <w:t xml:space="preserve">l’Avviso pubblico </w:t>
      </w:r>
      <w:r w:rsidR="001D62B4" w:rsidRPr="00654FF5">
        <w:rPr>
          <w:rFonts w:ascii="Calibri Light" w:hAnsi="Calibri Light" w:cs="Calibri Light"/>
          <w:sz w:val="24"/>
          <w:szCs w:val="24"/>
          <w:lang w:eastAsia="it-IT" w:bidi="he-IL"/>
        </w:rPr>
        <w:t xml:space="preserve">di selezione di personale interno ed esterno </w:t>
      </w:r>
      <w:r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prot. n. </w:t>
      </w:r>
      <w:r w:rsidR="004A66FB" w:rsidRPr="00654FF5">
        <w:rPr>
          <w:rFonts w:ascii="Calibri Light" w:hAnsi="Calibri Light" w:cs="Calibri Light"/>
          <w:sz w:val="24"/>
          <w:szCs w:val="24"/>
          <w:lang w:eastAsia="it-IT"/>
        </w:rPr>
        <w:t>4834</w:t>
      </w:r>
      <w:r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 del </w:t>
      </w:r>
      <w:r w:rsidR="004A66FB" w:rsidRPr="00654FF5">
        <w:rPr>
          <w:rFonts w:ascii="Calibri Light" w:hAnsi="Calibri Light" w:cs="Calibri Light"/>
          <w:sz w:val="24"/>
          <w:szCs w:val="24"/>
          <w:lang w:eastAsia="it-IT"/>
        </w:rPr>
        <w:t>26</w:t>
      </w:r>
      <w:r w:rsidRPr="00654FF5">
        <w:rPr>
          <w:rFonts w:ascii="Calibri Light" w:hAnsi="Calibri Light" w:cs="Calibri Light"/>
          <w:sz w:val="24"/>
          <w:szCs w:val="24"/>
          <w:lang w:eastAsia="it-IT"/>
        </w:rPr>
        <w:t>/</w:t>
      </w:r>
      <w:r w:rsidR="004A66FB" w:rsidRPr="00654FF5">
        <w:rPr>
          <w:rFonts w:ascii="Calibri Light" w:hAnsi="Calibri Light" w:cs="Calibri Light"/>
          <w:sz w:val="24"/>
          <w:szCs w:val="24"/>
          <w:lang w:eastAsia="it-IT"/>
        </w:rPr>
        <w:t>11</w:t>
      </w:r>
      <w:r w:rsidRPr="00654FF5">
        <w:rPr>
          <w:rFonts w:ascii="Calibri Light" w:hAnsi="Calibri Light" w:cs="Calibri Light"/>
          <w:sz w:val="24"/>
          <w:szCs w:val="24"/>
          <w:lang w:eastAsia="it-IT"/>
        </w:rPr>
        <w:t>/202</w:t>
      </w:r>
      <w:r w:rsidR="004A66FB" w:rsidRPr="00654FF5">
        <w:rPr>
          <w:rFonts w:ascii="Calibri Light" w:hAnsi="Calibri Light" w:cs="Calibri Light"/>
          <w:sz w:val="24"/>
          <w:szCs w:val="24"/>
          <w:lang w:eastAsia="it-IT"/>
        </w:rPr>
        <w:t>3</w:t>
      </w:r>
      <w:r w:rsidR="001D62B4"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: </w:t>
      </w:r>
    </w:p>
    <w:p w14:paraId="6231E003" w14:textId="77777777" w:rsidR="001D62B4" w:rsidRPr="00654FF5" w:rsidRDefault="001D62B4" w:rsidP="004A66FB">
      <w:pPr>
        <w:pStyle w:val="Corpotesto"/>
        <w:spacing w:after="0" w:line="240" w:lineRule="auto"/>
        <w:rPr>
          <w:rFonts w:ascii="Calibri Light" w:hAnsi="Calibri Light" w:cs="Calibri Light"/>
          <w:bCs/>
          <w:sz w:val="24"/>
          <w:szCs w:val="24"/>
        </w:rPr>
      </w:pPr>
      <w:r w:rsidRPr="00654FF5">
        <w:rPr>
          <w:rFonts w:ascii="Calibri Light" w:hAnsi="Calibri Light" w:cs="Calibri Light"/>
          <w:bCs/>
          <w:sz w:val="24"/>
          <w:szCs w:val="24"/>
        </w:rPr>
        <w:t xml:space="preserve">            volto all’individuazione di un esperto per il modulo formativo </w:t>
      </w:r>
      <w:r w:rsidRPr="00654FF5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it-IT"/>
        </w:rPr>
        <w:t>A2 KEY FOR SCHOOLS</w:t>
      </w:r>
      <w:r w:rsidRPr="00654FF5">
        <w:rPr>
          <w:rFonts w:ascii="Calibri Light" w:hAnsi="Calibri Light" w:cs="Calibri Light"/>
          <w:bCs/>
          <w:sz w:val="24"/>
          <w:szCs w:val="24"/>
        </w:rPr>
        <w:t xml:space="preserve"> di </w:t>
      </w:r>
    </w:p>
    <w:p w14:paraId="2F91044C" w14:textId="77777777" w:rsidR="001D62B4" w:rsidRPr="00654FF5" w:rsidRDefault="001D62B4" w:rsidP="004A66FB">
      <w:pPr>
        <w:pStyle w:val="Corpotesto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654FF5">
        <w:rPr>
          <w:rFonts w:ascii="Calibri Light" w:hAnsi="Calibri Light" w:cs="Calibri Light"/>
          <w:bCs/>
          <w:sz w:val="24"/>
          <w:szCs w:val="24"/>
        </w:rPr>
        <w:t xml:space="preserve">            </w:t>
      </w:r>
      <w:proofErr w:type="gramStart"/>
      <w:r w:rsidRPr="00654FF5">
        <w:rPr>
          <w:rFonts w:ascii="Calibri Light" w:hAnsi="Calibri Light" w:cs="Calibri Light"/>
          <w:bCs/>
          <w:sz w:val="24"/>
          <w:szCs w:val="24"/>
        </w:rPr>
        <w:t xml:space="preserve">Inglese  </w:t>
      </w:r>
      <w:r w:rsidRPr="00654FF5">
        <w:rPr>
          <w:rFonts w:ascii="Calibri Light" w:hAnsi="Calibri Light" w:cs="Calibri Light"/>
          <w:sz w:val="24"/>
          <w:szCs w:val="24"/>
          <w:lang w:eastAsia="it-IT" w:bidi="he-IL"/>
        </w:rPr>
        <w:t>in</w:t>
      </w:r>
      <w:proofErr w:type="gramEnd"/>
      <w:r w:rsidRPr="00654FF5">
        <w:rPr>
          <w:rFonts w:ascii="Calibri Light" w:hAnsi="Calibri Light" w:cs="Calibri Light"/>
          <w:sz w:val="24"/>
          <w:szCs w:val="24"/>
          <w:lang w:eastAsia="it-IT" w:bidi="he-IL"/>
        </w:rPr>
        <w:t xml:space="preserve"> cui l’Istituto invita gli interessati </w:t>
      </w:r>
      <w:r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a inviare le domande di partecipazione alla </w:t>
      </w:r>
    </w:p>
    <w:p w14:paraId="43A0D74C" w14:textId="388155E7" w:rsidR="004779F9" w:rsidRPr="00654FF5" w:rsidRDefault="001D62B4" w:rsidP="001D62B4">
      <w:pPr>
        <w:pStyle w:val="Corpotesto"/>
        <w:spacing w:after="0" w:line="240" w:lineRule="auto"/>
        <w:rPr>
          <w:rFonts w:ascii="Calibri Light" w:eastAsia="Verdana" w:hAnsi="Calibri Light" w:cs="Calibri Light"/>
          <w:sz w:val="24"/>
          <w:szCs w:val="24"/>
        </w:rPr>
      </w:pPr>
      <w:r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            selezione entro le ore 13.00 di lunedì 11 dicembre 23, pubblicato sul sito di questo Istituto;</w:t>
      </w:r>
    </w:p>
    <w:p w14:paraId="4C9B0DEC" w14:textId="77777777" w:rsidR="001D62B4" w:rsidRPr="00654FF5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654FF5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la determina </w:t>
      </w:r>
      <w:r w:rsidR="001D62B4"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n. 150 </w:t>
      </w:r>
      <w:r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prot. n° </w:t>
      </w:r>
      <w:r w:rsidR="001D62B4" w:rsidRPr="00654FF5">
        <w:rPr>
          <w:rFonts w:ascii="Calibri Light" w:hAnsi="Calibri Light" w:cs="Calibri Light"/>
          <w:sz w:val="24"/>
          <w:szCs w:val="24"/>
          <w:lang w:eastAsia="it-IT"/>
        </w:rPr>
        <w:t>4833</w:t>
      </w:r>
      <w:r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 del </w:t>
      </w:r>
      <w:r w:rsidR="001D62B4" w:rsidRPr="00654FF5">
        <w:rPr>
          <w:rFonts w:ascii="Calibri Light" w:hAnsi="Calibri Light" w:cs="Calibri Light"/>
          <w:sz w:val="24"/>
          <w:szCs w:val="24"/>
          <w:lang w:eastAsia="it-IT"/>
        </w:rPr>
        <w:t>26</w:t>
      </w:r>
      <w:r w:rsidRPr="00654FF5">
        <w:rPr>
          <w:rFonts w:ascii="Calibri Light" w:hAnsi="Calibri Light" w:cs="Calibri Light"/>
          <w:sz w:val="24"/>
          <w:szCs w:val="24"/>
          <w:lang w:eastAsia="it-IT"/>
        </w:rPr>
        <w:t>/</w:t>
      </w:r>
      <w:r w:rsidR="001D62B4" w:rsidRPr="00654FF5">
        <w:rPr>
          <w:rFonts w:ascii="Calibri Light" w:hAnsi="Calibri Light" w:cs="Calibri Light"/>
          <w:sz w:val="24"/>
          <w:szCs w:val="24"/>
          <w:lang w:eastAsia="it-IT"/>
        </w:rPr>
        <w:t>1</w:t>
      </w:r>
      <w:r w:rsidR="004F0558" w:rsidRPr="00654FF5">
        <w:rPr>
          <w:rFonts w:ascii="Calibri Light" w:hAnsi="Calibri Light" w:cs="Calibri Light"/>
          <w:sz w:val="24"/>
          <w:szCs w:val="24"/>
          <w:lang w:eastAsia="it-IT"/>
        </w:rPr>
        <w:t>1</w:t>
      </w:r>
      <w:r w:rsidRPr="00654FF5">
        <w:rPr>
          <w:rFonts w:ascii="Calibri Light" w:hAnsi="Calibri Light" w:cs="Calibri Light"/>
          <w:sz w:val="24"/>
          <w:szCs w:val="24"/>
          <w:lang w:eastAsia="it-IT"/>
        </w:rPr>
        <w:t>/202</w:t>
      </w:r>
      <w:r w:rsidR="004F0558" w:rsidRPr="00654FF5">
        <w:rPr>
          <w:rFonts w:ascii="Calibri Light" w:hAnsi="Calibri Light" w:cs="Calibri Light"/>
          <w:sz w:val="24"/>
          <w:szCs w:val="24"/>
          <w:lang w:eastAsia="it-IT"/>
        </w:rPr>
        <w:t>3</w:t>
      </w:r>
      <w:r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 per indire la procedura di selezione </w:t>
      </w:r>
      <w:r w:rsidR="001D62B4"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interna </w:t>
      </w:r>
    </w:p>
    <w:p w14:paraId="7CE2F8EC" w14:textId="77777777" w:rsidR="001D62B4" w:rsidRPr="00654FF5" w:rsidRDefault="001D62B4" w:rsidP="00F767CC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it-IT"/>
        </w:rPr>
      </w:pPr>
      <w:r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           ed </w:t>
      </w:r>
      <w:r w:rsidR="004F0558" w:rsidRPr="00654FF5">
        <w:rPr>
          <w:rFonts w:ascii="Calibri Light" w:hAnsi="Calibri Light" w:cs="Calibri Light"/>
          <w:sz w:val="24"/>
          <w:szCs w:val="24"/>
          <w:lang w:eastAsia="it-IT"/>
        </w:rPr>
        <w:t>esterna</w:t>
      </w:r>
      <w:r w:rsidR="00DF11B1"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A01E64" w:rsidRPr="00654FF5">
        <w:rPr>
          <w:rFonts w:ascii="Calibri Light" w:hAnsi="Calibri Light" w:cs="Calibri Light"/>
          <w:sz w:val="24"/>
          <w:szCs w:val="24"/>
          <w:lang w:eastAsia="it-IT"/>
        </w:rPr>
        <w:t>r</w:t>
      </w:r>
      <w:r w:rsidR="00F767CC" w:rsidRPr="00654FF5">
        <w:rPr>
          <w:rFonts w:ascii="Calibri Light" w:hAnsi="Calibri Light" w:cs="Calibri Light"/>
          <w:sz w:val="24"/>
          <w:szCs w:val="24"/>
          <w:lang w:eastAsia="it-IT"/>
        </w:rPr>
        <w:t>elativa</w:t>
      </w:r>
      <w:r w:rsidR="00A01E64" w:rsidRPr="00654FF5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654FF5">
        <w:rPr>
          <w:rFonts w:ascii="Calibri Light" w:hAnsi="Calibri Light" w:cs="Calibri Light"/>
          <w:sz w:val="24"/>
          <w:szCs w:val="24"/>
          <w:lang w:eastAsia="it-IT" w:bidi="he-IL"/>
        </w:rPr>
        <w:t xml:space="preserve">alle figure professionali di “Esperto” </w:t>
      </w:r>
      <w:r w:rsidRPr="00654FF5">
        <w:rPr>
          <w:rFonts w:ascii="Calibri Light" w:hAnsi="Calibri Light" w:cs="Calibri Light"/>
          <w:sz w:val="24"/>
          <w:szCs w:val="24"/>
          <w:lang w:eastAsia="it-IT" w:bidi="he-IL"/>
        </w:rPr>
        <w:t xml:space="preserve">e “Tutor” </w:t>
      </w:r>
      <w:r w:rsidR="00F767CC" w:rsidRPr="00654FF5">
        <w:rPr>
          <w:rFonts w:ascii="Calibri Light" w:hAnsi="Calibri Light" w:cs="Calibri Light"/>
          <w:sz w:val="24"/>
          <w:szCs w:val="24"/>
          <w:lang w:eastAsia="it-IT" w:bidi="he-IL"/>
        </w:rPr>
        <w:t>per il Progetto</w:t>
      </w:r>
      <w:r w:rsidRPr="00654FF5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it-IT"/>
        </w:rPr>
        <w:t xml:space="preserve"> A2 KEY FOR </w:t>
      </w:r>
    </w:p>
    <w:p w14:paraId="6EE76933" w14:textId="72CC525C" w:rsidR="00F767CC" w:rsidRPr="00654FF5" w:rsidRDefault="001D62B4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654FF5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it-IT"/>
        </w:rPr>
        <w:t xml:space="preserve">           SCHOOLS</w:t>
      </w:r>
      <w:r w:rsidRPr="00654FF5">
        <w:rPr>
          <w:rFonts w:ascii="Calibri Light" w:hAnsi="Calibri Light" w:cs="Calibri Light"/>
          <w:sz w:val="24"/>
          <w:szCs w:val="24"/>
          <w:lang w:eastAsia="it-IT" w:bidi="he-IL"/>
        </w:rPr>
        <w:t>;</w:t>
      </w:r>
    </w:p>
    <w:p w14:paraId="6009C4B4" w14:textId="71D4ECE1" w:rsidR="00CA1B47" w:rsidRPr="00654FF5" w:rsidRDefault="00CA1B47" w:rsidP="004F0558">
      <w:pPr>
        <w:spacing w:after="0" w:line="240" w:lineRule="auto"/>
        <w:ind w:left="567" w:hanging="567"/>
        <w:jc w:val="both"/>
        <w:rPr>
          <w:rFonts w:ascii="Calibri Light" w:hAnsi="Calibri Light" w:cs="Calibri Light"/>
          <w:bCs/>
          <w:sz w:val="24"/>
          <w:szCs w:val="24"/>
        </w:rPr>
      </w:pPr>
      <w:r w:rsidRPr="00654FF5">
        <w:rPr>
          <w:rFonts w:ascii="Calibri Light" w:hAnsi="Calibri Light" w:cs="Calibri Light"/>
          <w:b/>
          <w:bCs/>
          <w:sz w:val="24"/>
          <w:szCs w:val="24"/>
        </w:rPr>
        <w:t>V</w:t>
      </w:r>
      <w:r w:rsidR="00DF11B1" w:rsidRPr="00654FF5">
        <w:rPr>
          <w:rFonts w:ascii="Calibri Light" w:hAnsi="Calibri Light" w:cs="Calibri Light"/>
          <w:b/>
          <w:bCs/>
          <w:sz w:val="24"/>
          <w:szCs w:val="24"/>
        </w:rPr>
        <w:t>ISTO</w:t>
      </w:r>
      <w:r w:rsidRPr="00654FF5">
        <w:rPr>
          <w:rFonts w:ascii="Calibri Light" w:hAnsi="Calibri Light" w:cs="Calibri Light"/>
          <w:bCs/>
          <w:sz w:val="24"/>
          <w:szCs w:val="24"/>
        </w:rPr>
        <w:t xml:space="preserve"> il verbale redatto dalla commissione nominata per la valutazione delle candidature di esperti</w:t>
      </w:r>
      <w:r w:rsidR="00DF11B1" w:rsidRPr="00654FF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1D62B4" w:rsidRPr="00654FF5">
        <w:rPr>
          <w:rFonts w:ascii="Calibri Light" w:hAnsi="Calibri Light" w:cs="Calibri Light"/>
          <w:bCs/>
          <w:sz w:val="24"/>
          <w:szCs w:val="24"/>
        </w:rPr>
        <w:t xml:space="preserve">e tutor </w:t>
      </w:r>
      <w:r w:rsidRPr="00654FF5">
        <w:rPr>
          <w:rFonts w:ascii="Calibri Light" w:hAnsi="Calibri Light" w:cs="Calibri Light"/>
          <w:bCs/>
          <w:sz w:val="24"/>
          <w:szCs w:val="24"/>
        </w:rPr>
        <w:t xml:space="preserve">per la realizzazione del progetto, prot.n. </w:t>
      </w:r>
      <w:r w:rsidR="001D62B4" w:rsidRPr="00654FF5">
        <w:rPr>
          <w:rFonts w:ascii="Calibri Light" w:hAnsi="Calibri Light" w:cs="Calibri Light"/>
          <w:bCs/>
          <w:sz w:val="24"/>
          <w:szCs w:val="24"/>
        </w:rPr>
        <w:t>007</w:t>
      </w:r>
      <w:r w:rsidRPr="00654FF5">
        <w:rPr>
          <w:rFonts w:ascii="Calibri Light" w:hAnsi="Calibri Light" w:cs="Calibri Light"/>
          <w:bCs/>
          <w:sz w:val="24"/>
          <w:szCs w:val="24"/>
        </w:rPr>
        <w:t xml:space="preserve"> del </w:t>
      </w:r>
      <w:r w:rsidR="001D62B4" w:rsidRPr="00654FF5">
        <w:rPr>
          <w:rFonts w:ascii="Calibri Light" w:hAnsi="Calibri Light" w:cs="Calibri Light"/>
          <w:bCs/>
          <w:sz w:val="24"/>
          <w:szCs w:val="24"/>
        </w:rPr>
        <w:t>02</w:t>
      </w:r>
      <w:r w:rsidR="004F0558" w:rsidRPr="00654FF5">
        <w:rPr>
          <w:rFonts w:ascii="Calibri Light" w:hAnsi="Calibri Light" w:cs="Calibri Light"/>
          <w:bCs/>
          <w:sz w:val="24"/>
          <w:szCs w:val="24"/>
        </w:rPr>
        <w:t>/01/202</w:t>
      </w:r>
      <w:r w:rsidR="001D62B4" w:rsidRPr="00654FF5">
        <w:rPr>
          <w:rFonts w:ascii="Calibri Light" w:hAnsi="Calibri Light" w:cs="Calibri Light"/>
          <w:bCs/>
          <w:sz w:val="24"/>
          <w:szCs w:val="24"/>
        </w:rPr>
        <w:t>4</w:t>
      </w:r>
      <w:r w:rsidRPr="00654FF5">
        <w:rPr>
          <w:rFonts w:ascii="Calibri Light" w:hAnsi="Calibri Light" w:cs="Calibri Light"/>
          <w:bCs/>
          <w:sz w:val="24"/>
          <w:szCs w:val="24"/>
        </w:rPr>
        <w:t xml:space="preserve">; </w:t>
      </w:r>
    </w:p>
    <w:p w14:paraId="116EEE48" w14:textId="77777777" w:rsidR="001D62B4" w:rsidRDefault="001D62B4" w:rsidP="001F5E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  <w:lang w:eastAsia="it-IT"/>
        </w:rPr>
      </w:pPr>
    </w:p>
    <w:p w14:paraId="53FD9833" w14:textId="1081D459" w:rsidR="001F5EAF" w:rsidRDefault="001F5EAF" w:rsidP="001F5E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NOMINA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in qualità di “</w:t>
      </w:r>
      <w:r w:rsidR="00217D9D">
        <w:rPr>
          <w:rFonts w:ascii="Calibri Light" w:hAnsi="Calibri Light" w:cs="Calibri Light"/>
          <w:b/>
          <w:bCs/>
          <w:sz w:val="24"/>
          <w:szCs w:val="24"/>
          <w:lang w:eastAsia="it-IT"/>
        </w:rPr>
        <w:t>Tutor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”</w:t>
      </w:r>
    </w:p>
    <w:p w14:paraId="505E8578" w14:textId="77777777" w:rsidR="00060ABC" w:rsidRPr="00CA1B47" w:rsidRDefault="00060ABC" w:rsidP="001F5E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78F1D83C" w14:textId="6B38B48B" w:rsidR="001F5EAF" w:rsidRPr="00CA1B47" w:rsidRDefault="001F5EAF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Ai fini dell’attuazione del progetto “</w:t>
      </w:r>
      <w:r w:rsidR="00060ABC" w:rsidRPr="001D62B4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it-IT"/>
        </w:rPr>
        <w:t>A2 KEY FOR SCHOOLS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 xml:space="preserve">” </w:t>
      </w:r>
      <w:proofErr w:type="gramStart"/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- 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 </w:t>
      </w:r>
      <w:r w:rsidR="004F0558">
        <w:rPr>
          <w:rFonts w:ascii="Calibri Light" w:hAnsi="Calibri Light" w:cs="Calibri Light"/>
          <w:b/>
          <w:bCs/>
          <w:sz w:val="24"/>
          <w:szCs w:val="24"/>
          <w:lang w:eastAsia="it-IT"/>
        </w:rPr>
        <w:t>Inglese</w:t>
      </w:r>
      <w:proofErr w:type="gramEnd"/>
      <w:r w:rsidR="004F0558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 </w:t>
      </w:r>
      <w:r w:rsidR="00CA1B47" w:rsidRPr="00CA1B47">
        <w:rPr>
          <w:rFonts w:ascii="Calibri Light" w:hAnsi="Calibri Light" w:cs="Calibri Light"/>
          <w:bCs/>
          <w:sz w:val="24"/>
          <w:szCs w:val="24"/>
          <w:lang w:eastAsia="it-IT"/>
        </w:rPr>
        <w:t>.</w:t>
      </w:r>
    </w:p>
    <w:p w14:paraId="1CC53BC9" w14:textId="77777777" w:rsidR="001F5EAF" w:rsidRPr="00CA1B47" w:rsidRDefault="001F5EAF" w:rsidP="001F5E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sz w:val="24"/>
          <w:szCs w:val="24"/>
          <w:lang w:eastAsia="it-IT"/>
        </w:rPr>
      </w:pPr>
    </w:p>
    <w:p w14:paraId="787F3EE3" w14:textId="5A06256B" w:rsidR="00F767CC" w:rsidRPr="00CA1B47" w:rsidRDefault="00651F6C" w:rsidP="001F5E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CA1B47">
        <w:rPr>
          <w:rFonts w:ascii="Calibri Light" w:hAnsi="Calibri Light" w:cs="Calibri Light"/>
          <w:sz w:val="24"/>
          <w:szCs w:val="24"/>
          <w:lang w:eastAsia="it-IT"/>
        </w:rPr>
        <w:t>l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a </w:t>
      </w:r>
      <w:r w:rsidR="00217D9D">
        <w:rPr>
          <w:rFonts w:ascii="Calibri Light" w:hAnsi="Calibri Light" w:cs="Calibri Light"/>
          <w:sz w:val="24"/>
          <w:szCs w:val="24"/>
          <w:lang w:eastAsia="it-IT"/>
        </w:rPr>
        <w:t>prof. SCHILLACI ELENA</w:t>
      </w:r>
      <w:r w:rsidR="001F5EAF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 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per </w:t>
      </w:r>
      <w:r w:rsidR="00217D9D">
        <w:rPr>
          <w:rFonts w:ascii="Calibri Light" w:hAnsi="Calibri Light" w:cs="Calibri Light"/>
          <w:b/>
          <w:bCs/>
          <w:sz w:val="24"/>
          <w:szCs w:val="24"/>
          <w:lang w:eastAsia="it-IT"/>
        </w:rPr>
        <w:t>2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0</w:t>
      </w:r>
      <w:r w:rsidR="001F5EAF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 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>ore</w:t>
      </w:r>
    </w:p>
    <w:p w14:paraId="5189EF88" w14:textId="77777777" w:rsidR="004E7ABB" w:rsidRDefault="004E7ABB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25CBBF3B" w14:textId="77777777" w:rsidR="004E7ABB" w:rsidRDefault="001F5EAF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L’S.V. è tenuta a svolgere tutte le attività previste </w:t>
      </w:r>
      <w:r w:rsidR="004E7ABB">
        <w:rPr>
          <w:rFonts w:ascii="Calibri Light" w:hAnsi="Calibri Light" w:cs="Calibri Light"/>
          <w:sz w:val="24"/>
          <w:szCs w:val="24"/>
          <w:lang w:eastAsia="it-IT" w:bidi="he-IL"/>
        </w:rPr>
        <w:t>presso la scuola Secondaria di Clusone in collaborazione con il tutor dalle ore 14,30 alle 16,30 nei seguenti giorni:</w:t>
      </w:r>
    </w:p>
    <w:p w14:paraId="007589BD" w14:textId="77777777" w:rsidR="004E7ABB" w:rsidRDefault="004E7ABB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>lunedì 15 – 22 e 29 gennaio 2024;</w:t>
      </w:r>
    </w:p>
    <w:p w14:paraId="3641D9BB" w14:textId="77777777" w:rsidR="004E7ABB" w:rsidRDefault="004E7ABB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>lunedì    5 febbraio 2024;</w:t>
      </w:r>
    </w:p>
    <w:p w14:paraId="4A57690E" w14:textId="77777777" w:rsidR="004E7ABB" w:rsidRDefault="004E7ABB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>mercoledì 14 febbraio 2024;</w:t>
      </w:r>
    </w:p>
    <w:p w14:paraId="7E1FD7EC" w14:textId="26AB703F" w:rsidR="004E7ABB" w:rsidRDefault="004E7ABB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>lunedì 19 e 26 febbraio 2024;</w:t>
      </w:r>
    </w:p>
    <w:p w14:paraId="19FDEFF0" w14:textId="42766CED" w:rsidR="004E7ABB" w:rsidRDefault="004E7ABB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>lunedì 4 marzo 2024;</w:t>
      </w:r>
    </w:p>
    <w:p w14:paraId="70F0AEC4" w14:textId="43ACB502" w:rsidR="004E7ABB" w:rsidRDefault="004E7ABB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>mercoledì 13 marzo 2024;</w:t>
      </w:r>
    </w:p>
    <w:p w14:paraId="66E661DA" w14:textId="4D26B3C4" w:rsidR="004E7ABB" w:rsidRDefault="004E7ABB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>lunedì 18 e 25 marzo 2024;</w:t>
      </w:r>
    </w:p>
    <w:p w14:paraId="60CB4596" w14:textId="35CBBB13" w:rsidR="004E7ABB" w:rsidRDefault="004E7ABB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>mercoledì 3 aprile 2024;</w:t>
      </w:r>
    </w:p>
    <w:p w14:paraId="63D4A1F7" w14:textId="5E46398F" w:rsidR="004E7ABB" w:rsidRDefault="004E7ABB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>lunedì 8 – 15 – 22 e 29 aprile 2024;</w:t>
      </w:r>
    </w:p>
    <w:p w14:paraId="7D20616B" w14:textId="53A8DA9A" w:rsidR="004E7ABB" w:rsidRDefault="004E7ABB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>lunedì 6 - 13 e 20 maggio 2024;</w:t>
      </w:r>
    </w:p>
    <w:p w14:paraId="4CB0D4F2" w14:textId="0FD72DB9" w:rsidR="004E7ABB" w:rsidRDefault="004E7ABB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>venerdì 17 maggio.</w:t>
      </w:r>
    </w:p>
    <w:p w14:paraId="3EAA1994" w14:textId="6D62B0A7" w:rsidR="00651F6C" w:rsidRPr="00CA1B47" w:rsidRDefault="001F5EAF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</w:p>
    <w:p w14:paraId="53D78CBF" w14:textId="082B5DE3" w:rsidR="00F767CC" w:rsidRDefault="006E62B3" w:rsidP="00651F6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6E62B3">
        <w:rPr>
          <w:rFonts w:ascii="Calibri Light" w:hAnsi="Calibri Light" w:cs="Calibri Light"/>
          <w:sz w:val="24"/>
          <w:szCs w:val="24"/>
          <w:lang w:eastAsia="it-IT" w:bidi="he-IL"/>
        </w:rPr>
        <w:t>D</w:t>
      </w:r>
      <w:r w:rsidR="001F5EAF" w:rsidRPr="006E62B3">
        <w:rPr>
          <w:rFonts w:ascii="Calibri Light" w:hAnsi="Calibri Light" w:cs="Calibri Light"/>
          <w:sz w:val="24"/>
          <w:szCs w:val="24"/>
          <w:lang w:eastAsia="it-IT" w:bidi="he-IL"/>
        </w:rPr>
        <w:t>ovrà in particolare:</w:t>
      </w:r>
    </w:p>
    <w:p w14:paraId="02BD9028" w14:textId="77777777" w:rsidR="00217D9D" w:rsidRDefault="00217D9D" w:rsidP="00651F6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0BC34406" w14:textId="30AA5BB5" w:rsidR="00217D9D" w:rsidRPr="00217D9D" w:rsidRDefault="00217D9D" w:rsidP="00217D9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217D9D">
        <w:rPr>
          <w:rFonts w:ascii="Calibri Light" w:hAnsi="Calibri Light" w:cs="Calibri Light"/>
          <w:sz w:val="24"/>
          <w:szCs w:val="24"/>
        </w:rPr>
        <w:t xml:space="preserve">Partecipare alle riunioni per la programmazione delle attività; </w:t>
      </w:r>
    </w:p>
    <w:p w14:paraId="16F784B2" w14:textId="128D0DB1" w:rsidR="00217D9D" w:rsidRPr="00217D9D" w:rsidRDefault="00217D9D" w:rsidP="00217D9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217D9D">
        <w:rPr>
          <w:rFonts w:ascii="Calibri Light" w:hAnsi="Calibri Light" w:cs="Calibri Light"/>
          <w:sz w:val="24"/>
          <w:szCs w:val="24"/>
        </w:rPr>
        <w:t xml:space="preserve">Raccogliere le iscrizioni; • Collaborare con la software house; </w:t>
      </w:r>
    </w:p>
    <w:p w14:paraId="141C3ED9" w14:textId="5D1558AB" w:rsidR="00217D9D" w:rsidRPr="00217D9D" w:rsidRDefault="00217D9D" w:rsidP="00217D9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217D9D">
        <w:rPr>
          <w:rFonts w:ascii="Calibri Light" w:hAnsi="Calibri Light" w:cs="Calibri Light"/>
          <w:sz w:val="24"/>
          <w:szCs w:val="24"/>
        </w:rPr>
        <w:t>Coadiuvare l’esperto nelle operazioni di verifica, valutazione e certificazione;</w:t>
      </w:r>
    </w:p>
    <w:p w14:paraId="4E2FD8CB" w14:textId="77777777" w:rsidR="004E7ABB" w:rsidRPr="00543A2C" w:rsidRDefault="004E7ABB" w:rsidP="00651F6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2FE6CD4E" w14:textId="50A332CD" w:rsidR="001F5EAF" w:rsidRPr="006E62B3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6E62B3">
        <w:rPr>
          <w:rFonts w:ascii="Calibri Light" w:hAnsi="Calibri Light" w:cs="Calibri Light"/>
          <w:sz w:val="24"/>
          <w:szCs w:val="24"/>
          <w:lang w:eastAsia="it-IT" w:bidi="he-IL"/>
        </w:rPr>
        <w:t>Il rapporto sarà regolato, oltre che da quanto forma oggetto del presente incarico, dagli art. 2222 e</w:t>
      </w:r>
      <w:r w:rsidR="00651F6C" w:rsidRPr="006E62B3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6E62B3">
        <w:rPr>
          <w:rFonts w:ascii="Calibri Light" w:hAnsi="Calibri Light" w:cs="Calibri Light"/>
          <w:sz w:val="24"/>
          <w:szCs w:val="24"/>
          <w:lang w:eastAsia="it-IT" w:bidi="he-IL"/>
        </w:rPr>
        <w:t>seguenti del codice civile.</w:t>
      </w:r>
    </w:p>
    <w:p w14:paraId="46F8E7B5" w14:textId="46699D39" w:rsidR="00BA3084" w:rsidRDefault="00BA3084" w:rsidP="00BA3084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lastRenderedPageBreak/>
        <w:t xml:space="preserve">Per tale incarico saranno retribuite le ore effettivamente svolte oltre l’orario di servizio, come da registro, secondo il calendario stabilito, nella misura pari a € 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>19,25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(euro 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>diciannove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/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>25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). Il compenso è da considerarsi al lordo di tutti gli oneri a carico del dipendente.</w:t>
      </w:r>
    </w:p>
    <w:p w14:paraId="5947AE7C" w14:textId="6A29D530" w:rsidR="00BA3084" w:rsidRDefault="00BA3084" w:rsidP="00BA3084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In caso di mancata approvazione del contratto “istruzione e ricerca” 2019-2021 la quota oraria per la partecipazione al progetto sarà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pari a € 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>1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>7,50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(euro 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>dicia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>ssette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/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>50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). Il compenso è da considerarsi al lordo di tutti gli oneri a carico del dipendente.</w:t>
      </w:r>
    </w:p>
    <w:p w14:paraId="482A535F" w14:textId="5D55DEDC" w:rsidR="001F5EAF" w:rsidRPr="00CA1B47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bookmarkStart w:id="0" w:name="_GoBack"/>
      <w:bookmarkEnd w:id="0"/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La S.V. si impegna a mantenere la riservatezza e ad osservare il segreto professionale a proposito di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fatti, informazioni, conoscenze, processi, documenti di cui avrà o verrà a conoscenza nello svolgimento del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presente incarico.</w:t>
      </w:r>
    </w:p>
    <w:p w14:paraId="1E85E95B" w14:textId="5508EB50" w:rsidR="001F5EAF" w:rsidRPr="00CA1B47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Il presente incarico è immediatamente impegnativo e vincolante sia per l’Istituto che per la S.V.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senza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necessità di ulteriori comunicazioni al riguardo.</w:t>
      </w:r>
    </w:p>
    <w:p w14:paraId="3525CD78" w14:textId="26ACB1B9" w:rsidR="001F5EAF" w:rsidRPr="00CA1B47" w:rsidRDefault="001F5EAF" w:rsidP="00651F6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Ai sensi dell’Art.13 del Regolamento UE n.679/2016 La informo che ci impegniamo a rispettare la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riservatezza delle informazioni da lei forniteci: “tutti i dati conferiti saranno trattati solo per finalità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connesse e strumentali alla gestione della collaborazione, nel rispetto delle disposizioni vigenti”.</w:t>
      </w:r>
    </w:p>
    <w:p w14:paraId="66304894" w14:textId="77777777" w:rsidR="00651F6C" w:rsidRPr="00CA1B47" w:rsidRDefault="00651F6C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06483303" w14:textId="4A2AC765" w:rsidR="001F5EAF" w:rsidRPr="00CA1B47" w:rsidRDefault="001F5EAF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Letto, approvato e sottoscritto</w:t>
      </w:r>
    </w:p>
    <w:p w14:paraId="44DDE920" w14:textId="77777777" w:rsidR="00651F6C" w:rsidRPr="00CA1B47" w:rsidRDefault="00651F6C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1AD9B955" w14:textId="70FDADD7" w:rsidR="001F5EAF" w:rsidRPr="00CA1B47" w:rsidRDefault="001F5EAF" w:rsidP="004F0558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PER ACCETTAZIONE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Il DIRIGENTE SCOLASTICO</w:t>
      </w:r>
    </w:p>
    <w:p w14:paraId="5FC9C516" w14:textId="0D268F0A" w:rsidR="001F5EAF" w:rsidRDefault="001F5EAF" w:rsidP="004F0558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F.to </w:t>
      </w:r>
      <w:r w:rsidR="00217D9D">
        <w:rPr>
          <w:rFonts w:ascii="Calibri Light" w:hAnsi="Calibri Light" w:cs="Calibri Light"/>
          <w:sz w:val="24"/>
          <w:szCs w:val="24"/>
          <w:lang w:eastAsia="it-IT" w:bidi="he-IL"/>
        </w:rPr>
        <w:t>Schillaci Elena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="00DA16EA">
        <w:rPr>
          <w:rFonts w:ascii="Calibri Light" w:hAnsi="Calibri Light" w:cs="Calibri Light"/>
          <w:sz w:val="24"/>
          <w:szCs w:val="24"/>
          <w:lang w:eastAsia="it-IT" w:bidi="he-IL"/>
        </w:rPr>
        <w:t xml:space="preserve">   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F.to </w:t>
      </w:r>
      <w:r w:rsidR="004F0558">
        <w:rPr>
          <w:rFonts w:ascii="Calibri Light" w:hAnsi="Calibri Light" w:cs="Calibri Light"/>
          <w:sz w:val="24"/>
          <w:szCs w:val="24"/>
          <w:lang w:eastAsia="it-IT" w:bidi="he-IL"/>
        </w:rPr>
        <w:t>Di Stasi Raffaele</w:t>
      </w:r>
    </w:p>
    <w:p w14:paraId="2C7C30A8" w14:textId="336369C2" w:rsidR="00DA16EA" w:rsidRDefault="00DA16EA" w:rsidP="004F0558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07DD1152" w14:textId="3530EBC5" w:rsidR="00DA16EA" w:rsidRPr="00CA1B47" w:rsidRDefault="00DA16EA" w:rsidP="004F0558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>_____________________________</w:t>
      </w:r>
    </w:p>
    <w:sectPr w:rsidR="00DA16EA" w:rsidRPr="00CA1B47" w:rsidSect="007F1DF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A2ABD" w14:textId="77777777" w:rsidR="009E6AA9" w:rsidRDefault="009E6AA9">
      <w:pPr>
        <w:spacing w:after="0" w:line="240" w:lineRule="auto"/>
      </w:pPr>
      <w:r>
        <w:separator/>
      </w:r>
    </w:p>
  </w:endnote>
  <w:endnote w:type="continuationSeparator" w:id="0">
    <w:p w14:paraId="68D2E6A7" w14:textId="77777777" w:rsidR="009E6AA9" w:rsidRDefault="009E6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CAB02" w14:textId="1A870720" w:rsidR="00385696" w:rsidRPr="00385696" w:rsidRDefault="00D71148">
    <w:pPr>
      <w:pStyle w:val="Pidipagina"/>
      <w:rPr>
        <w:i/>
        <w:sz w:val="16"/>
        <w:szCs w:val="16"/>
      </w:rPr>
    </w:pPr>
    <w:r>
      <w:rPr>
        <w:i/>
        <w:sz w:val="16"/>
        <w:szCs w:val="16"/>
      </w:rPr>
      <w:t xml:space="preserve">Responsabile </w:t>
    </w:r>
    <w:r w:rsidR="00E45DCF">
      <w:rPr>
        <w:i/>
        <w:sz w:val="16"/>
        <w:szCs w:val="16"/>
      </w:rPr>
      <w:t xml:space="preserve">e referente </w:t>
    </w:r>
    <w:r>
      <w:rPr>
        <w:i/>
        <w:sz w:val="16"/>
        <w:szCs w:val="16"/>
      </w:rPr>
      <w:t>d</w:t>
    </w:r>
    <w:r w:rsidR="00385696" w:rsidRPr="00385696">
      <w:rPr>
        <w:i/>
        <w:sz w:val="16"/>
        <w:szCs w:val="16"/>
      </w:rPr>
      <w:t>el procedimento: D.S.G.A. Romana Tomasoni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6C1C8" w14:textId="77777777" w:rsidR="009E6AA9" w:rsidRDefault="009E6AA9">
      <w:pPr>
        <w:spacing w:after="0" w:line="240" w:lineRule="auto"/>
      </w:pPr>
      <w:r>
        <w:separator/>
      </w:r>
    </w:p>
  </w:footnote>
  <w:footnote w:type="continuationSeparator" w:id="0">
    <w:p w14:paraId="44224F78" w14:textId="77777777" w:rsidR="009E6AA9" w:rsidRDefault="009E6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EDA99" w14:textId="77777777" w:rsidR="00563D0F" w:rsidRPr="00563D0F" w:rsidRDefault="00224A4D" w:rsidP="00563D0F">
    <w:pPr>
      <w:tabs>
        <w:tab w:val="left" w:pos="5670"/>
      </w:tabs>
      <w:ind w:left="4252" w:right="-297" w:firstLine="993"/>
      <w:rPr>
        <w:rFonts w:ascii="Times New Roman" w:eastAsia="Times New Roman" w:hAnsi="Times New Roman"/>
        <w:sz w:val="20"/>
        <w:szCs w:val="20"/>
        <w:lang w:eastAsia="it-IT"/>
      </w:rPr>
    </w:pPr>
    <w:r w:rsidRPr="00224A4D">
      <w:rPr>
        <w:rFonts w:eastAsia="Times New Roman" w:cs="Calibri"/>
        <w:color w:val="000000"/>
        <w:lang w:eastAsia="it-IT"/>
      </w:rPr>
      <w:t> </w:t>
    </w:r>
    <w:r w:rsidR="00563D0F" w:rsidRPr="00563D0F">
      <w:rPr>
        <w:rFonts w:ascii="Times New Roman" w:eastAsia="Times New Roman" w:hAnsi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1" locked="0" layoutInCell="1" allowOverlap="1" wp14:anchorId="3ECE9AA4" wp14:editId="170F590D">
          <wp:simplePos x="0" y="0"/>
          <wp:positionH relativeFrom="column">
            <wp:posOffset>3301365</wp:posOffset>
          </wp:positionH>
          <wp:positionV relativeFrom="paragraph">
            <wp:posOffset>5080</wp:posOffset>
          </wp:positionV>
          <wp:extent cx="305377" cy="28575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77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4DA54" w14:textId="77777777" w:rsidR="00563D0F" w:rsidRPr="00563D0F" w:rsidRDefault="00563D0F" w:rsidP="00563D0F">
    <w:pPr>
      <w:widowControl w:val="0"/>
      <w:tabs>
        <w:tab w:val="left" w:pos="5670"/>
      </w:tabs>
      <w:overflowPunct w:val="0"/>
      <w:autoSpaceDE w:val="0"/>
      <w:autoSpaceDN w:val="0"/>
      <w:adjustRightInd w:val="0"/>
      <w:spacing w:after="0" w:line="240" w:lineRule="auto"/>
      <w:ind w:left="4252" w:right="-297" w:firstLine="993"/>
      <w:textAlignment w:val="baseline"/>
      <w:rPr>
        <w:rFonts w:ascii="Times New Roman" w:eastAsia="Times New Roman" w:hAnsi="Times New Roman"/>
        <w:sz w:val="20"/>
        <w:szCs w:val="20"/>
        <w:lang w:eastAsia="it-IT"/>
      </w:rPr>
    </w:pPr>
  </w:p>
  <w:p w14:paraId="4EE8A294" w14:textId="77777777" w:rsidR="00563D0F" w:rsidRPr="00563D0F" w:rsidRDefault="00563D0F" w:rsidP="00563D0F">
    <w:pPr>
      <w:widowControl w:val="0"/>
      <w:overflowPunct w:val="0"/>
      <w:autoSpaceDE w:val="0"/>
      <w:autoSpaceDN w:val="0"/>
      <w:adjustRightInd w:val="0"/>
      <w:spacing w:after="60" w:line="240" w:lineRule="auto"/>
      <w:contextualSpacing/>
      <w:jc w:val="center"/>
      <w:textAlignment w:val="baseline"/>
      <w:rPr>
        <w:rFonts w:ascii="Times New Roman" w:eastAsia="Times New Roman" w:hAnsi="Times New Roman"/>
        <w:sz w:val="18"/>
        <w:szCs w:val="18"/>
        <w:lang w:eastAsia="it-IT"/>
      </w:rPr>
    </w:pPr>
    <w:r w:rsidRPr="00563D0F">
      <w:rPr>
        <w:rFonts w:ascii="Times New Roman" w:eastAsia="Times New Roman" w:hAnsi="Times New Roman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D80889" wp14:editId="74CC4E2D">
              <wp:simplePos x="0" y="0"/>
              <wp:positionH relativeFrom="column">
                <wp:posOffset>485775</wp:posOffset>
              </wp:positionH>
              <wp:positionV relativeFrom="paragraph">
                <wp:posOffset>64135</wp:posOffset>
              </wp:positionV>
              <wp:extent cx="6209731" cy="427355"/>
              <wp:effectExtent l="0" t="0" r="0" b="0"/>
              <wp:wrapNone/>
              <wp:docPr id="9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9731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39C5C" w14:textId="77777777" w:rsidR="00563D0F" w:rsidRPr="00563D0F" w:rsidRDefault="00563D0F" w:rsidP="00563D0F">
                          <w:pPr>
                            <w:jc w:val="center"/>
                            <w:rPr>
                              <w:b/>
                              <w:noProof/>
                              <w:color w:val="FFC000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r w:rsidRPr="0065020C">
                            <w:rPr>
                              <w:b/>
                              <w:noProof/>
                              <w:color w:val="0070C0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Istituto</w:t>
                          </w:r>
                          <w:r w:rsidRPr="00563D0F">
                            <w:rPr>
                              <w:b/>
                              <w:noProof/>
                              <w:color w:val="FFC000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 xml:space="preserve"> </w:t>
                          </w:r>
                          <w:r w:rsidRPr="0065020C">
                            <w:rPr>
                              <w:b/>
                              <w:noProof/>
                              <w:color w:val="EC7114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comprensivo</w:t>
                          </w:r>
                          <w:r w:rsidRPr="00563D0F">
                            <w:rPr>
                              <w:b/>
                              <w:noProof/>
                              <w:color w:val="FFC000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 xml:space="preserve"> </w:t>
                          </w:r>
                          <w:r w:rsidRPr="0065020C">
                            <w:rPr>
                              <w:b/>
                              <w:noProof/>
                              <w:color w:val="00B050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di</w:t>
                          </w:r>
                          <w:r w:rsidRPr="00563D0F">
                            <w:rPr>
                              <w:b/>
                              <w:noProof/>
                              <w:color w:val="FFC000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 xml:space="preserve"> </w:t>
                          </w:r>
                          <w:r w:rsidRPr="0065020C">
                            <w:rPr>
                              <w:b/>
                              <w:noProof/>
                              <w:color w:val="FF0000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Clusone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D80889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6" type="#_x0000_t202" style="position:absolute;left:0;text-align:left;margin-left:38.25pt;margin-top:5.05pt;width:488.95pt;height:3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" filled="f" stroked="f">
              <v:textbox style="mso-fit-shape-to-text:t">
                <w:txbxContent>
                  <w:p w14:paraId="27339C5C" w14:textId="77777777" w:rsidR="00563D0F" w:rsidRPr="00563D0F" w:rsidRDefault="00563D0F" w:rsidP="00563D0F">
                    <w:pPr>
                      <w:jc w:val="center"/>
                      <w:rPr>
                        <w:b/>
                        <w:noProof/>
                        <w:color w:val="FFC000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</w:pPr>
                    <w:r w:rsidRPr="0065020C">
                      <w:rPr>
                        <w:b/>
                        <w:noProof/>
                        <w:color w:val="0070C0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>Istituto</w:t>
                    </w:r>
                    <w:r w:rsidRPr="00563D0F">
                      <w:rPr>
                        <w:b/>
                        <w:noProof/>
                        <w:color w:val="FFC000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 xml:space="preserve"> </w:t>
                    </w:r>
                    <w:r w:rsidRPr="0065020C">
                      <w:rPr>
                        <w:b/>
                        <w:noProof/>
                        <w:color w:val="EC7114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>comprensivo</w:t>
                    </w:r>
                    <w:r w:rsidRPr="00563D0F">
                      <w:rPr>
                        <w:b/>
                        <w:noProof/>
                        <w:color w:val="FFC000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 xml:space="preserve"> </w:t>
                    </w:r>
                    <w:r w:rsidRPr="0065020C">
                      <w:rPr>
                        <w:b/>
                        <w:noProof/>
                        <w:color w:val="00B050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>di</w:t>
                    </w:r>
                    <w:r w:rsidRPr="00563D0F">
                      <w:rPr>
                        <w:b/>
                        <w:noProof/>
                        <w:color w:val="FFC000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 xml:space="preserve"> </w:t>
                    </w:r>
                    <w:r w:rsidRPr="0065020C">
                      <w:rPr>
                        <w:b/>
                        <w:noProof/>
                        <w:color w:val="FF0000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>Clusone</w:t>
                    </w:r>
                  </w:p>
                </w:txbxContent>
              </v:textbox>
            </v:shape>
          </w:pict>
        </mc:Fallback>
      </mc:AlternateContent>
    </w:r>
    <w:r w:rsidRPr="00563D0F">
      <w:rPr>
        <w:rFonts w:ascii="Times New Roman" w:eastAsia="Times New Roman" w:hAnsi="Times New Roman" w:cs="Arial"/>
        <w:noProof/>
        <w:sz w:val="20"/>
        <w:szCs w:val="20"/>
        <w:lang w:eastAsia="it-IT"/>
      </w:rPr>
      <w:tab/>
    </w:r>
    <w:r w:rsidRPr="00563D0F">
      <w:rPr>
        <w:rFonts w:ascii="Times New Roman" w:eastAsia="Times New Roman" w:hAnsi="Times New Roman" w:cs="Arial"/>
        <w:noProof/>
        <w:sz w:val="18"/>
        <w:szCs w:val="18"/>
        <w:lang w:eastAsia="it-IT"/>
      </w:rPr>
      <w:t>Ministero dell’istruzione e del merito - Ufficio Scolastico per la Lombardia - Ambito Territoriale di Bergamo</w:t>
    </w:r>
  </w:p>
  <w:p w14:paraId="4DB1EE58" w14:textId="77777777" w:rsidR="00563D0F" w:rsidRPr="00563D0F" w:rsidRDefault="00563D0F" w:rsidP="00563D0F">
    <w:pPr>
      <w:widowControl w:val="0"/>
      <w:tabs>
        <w:tab w:val="left" w:pos="741"/>
        <w:tab w:val="center" w:pos="5351"/>
      </w:tabs>
      <w:overflowPunct w:val="0"/>
      <w:autoSpaceDE w:val="0"/>
      <w:autoSpaceDN w:val="0"/>
      <w:adjustRightInd w:val="0"/>
      <w:spacing w:after="60" w:line="240" w:lineRule="auto"/>
      <w:ind w:right="57"/>
      <w:contextualSpacing/>
      <w:textAlignment w:val="baseline"/>
      <w:rPr>
        <w:rFonts w:ascii="Times New Roman" w:eastAsia="Times New Roman" w:hAnsi="Times New Roman"/>
        <w:b/>
        <w:iCs/>
        <w:color w:val="0070C0"/>
        <w:sz w:val="28"/>
        <w:szCs w:val="28"/>
        <w:lang w:eastAsia="it-IT"/>
      </w:rPr>
    </w:pPr>
    <w:r w:rsidRPr="00563D0F">
      <w:rPr>
        <w:rFonts w:ascii="Times New Roman" w:eastAsia="Times New Roman" w:hAnsi="Times New Roman"/>
        <w:b/>
        <w:i/>
        <w:iCs/>
        <w:color w:val="00B0F0"/>
        <w:sz w:val="24"/>
        <w:szCs w:val="24"/>
        <w:lang w:eastAsia="it-IT"/>
      </w:rPr>
      <w:tab/>
    </w:r>
    <w:r w:rsidRPr="00563D0F">
      <w:rPr>
        <w:rFonts w:ascii="Times New Roman" w:eastAsia="Times New Roman" w:hAnsi="Times New Roman"/>
        <w:b/>
        <w:i/>
        <w:iCs/>
        <w:color w:val="00B0F0"/>
        <w:sz w:val="24"/>
        <w:szCs w:val="24"/>
        <w:lang w:eastAsia="it-IT"/>
      </w:rPr>
      <w:tab/>
      <w:t xml:space="preserve"> </w:t>
    </w:r>
  </w:p>
  <w:p w14:paraId="3E1172FF" w14:textId="77777777" w:rsidR="00563D0F" w:rsidRPr="00563D0F" w:rsidRDefault="00563D0F" w:rsidP="00563D0F">
    <w:pPr>
      <w:widowControl w:val="0"/>
      <w:overflowPunct w:val="0"/>
      <w:autoSpaceDE w:val="0"/>
      <w:autoSpaceDN w:val="0"/>
      <w:adjustRightInd w:val="0"/>
      <w:spacing w:after="0" w:line="240" w:lineRule="auto"/>
      <w:contextualSpacing/>
      <w:jc w:val="center"/>
      <w:textAlignment w:val="baseline"/>
      <w:rPr>
        <w:rFonts w:ascii="Times New Roman" w:eastAsia="Times New Roman" w:hAnsi="Times New Roman"/>
        <w:b/>
        <w:iCs/>
        <w:color w:val="5B9BD5"/>
        <w:sz w:val="20"/>
        <w:szCs w:val="20"/>
        <w:lang w:eastAsia="it-IT"/>
      </w:rPr>
    </w:pPr>
    <w:r w:rsidRPr="00563D0F">
      <w:rPr>
        <w:rFonts w:ascii="Times New Roman" w:eastAsia="Times New Roman" w:hAnsi="Times New Roman"/>
        <w:b/>
        <w:i/>
        <w:iCs/>
        <w:color w:val="5B9BD5"/>
        <w:sz w:val="20"/>
        <w:szCs w:val="20"/>
        <w:lang w:eastAsia="it-IT"/>
      </w:rPr>
      <w:t>Scuola dell’infanzia Piario - Scuola primaria Piario - Scuola primaria Villa d’Ogna</w:t>
    </w:r>
  </w:p>
  <w:p w14:paraId="3E756FFC" w14:textId="77777777" w:rsidR="00563D0F" w:rsidRPr="00563D0F" w:rsidRDefault="00563D0F" w:rsidP="00563D0F">
    <w:pPr>
      <w:widowControl w:val="0"/>
      <w:overflowPunct w:val="0"/>
      <w:autoSpaceDE w:val="0"/>
      <w:autoSpaceDN w:val="0"/>
      <w:adjustRightInd w:val="0"/>
      <w:spacing w:after="0" w:line="240" w:lineRule="auto"/>
      <w:contextualSpacing/>
      <w:jc w:val="center"/>
      <w:textAlignment w:val="baseline"/>
      <w:rPr>
        <w:rFonts w:ascii="Times New Roman" w:eastAsia="Times New Roman" w:hAnsi="Times New Roman"/>
        <w:b/>
        <w:iCs/>
        <w:color w:val="5B9BD5"/>
        <w:sz w:val="20"/>
        <w:szCs w:val="20"/>
        <w:lang w:eastAsia="it-IT"/>
      </w:rPr>
    </w:pPr>
    <w:r w:rsidRPr="00563D0F">
      <w:rPr>
        <w:rFonts w:ascii="Times New Roman" w:eastAsia="Times New Roman" w:hAnsi="Times New Roman"/>
        <w:b/>
        <w:i/>
        <w:iCs/>
        <w:color w:val="5B9BD5"/>
        <w:sz w:val="20"/>
        <w:szCs w:val="20"/>
        <w:lang w:eastAsia="it-IT"/>
      </w:rPr>
      <w:t>Scuola primaria Clusone - Scuola secondaria Clusone</w:t>
    </w:r>
  </w:p>
  <w:p w14:paraId="3A55FE19" w14:textId="77777777" w:rsidR="00563D0F" w:rsidRPr="00563D0F" w:rsidRDefault="00563D0F" w:rsidP="00563D0F">
    <w:pPr>
      <w:widowControl w:val="0"/>
      <w:tabs>
        <w:tab w:val="center" w:pos="4957"/>
      </w:tabs>
      <w:overflowPunct w:val="0"/>
      <w:autoSpaceDE w:val="0"/>
      <w:autoSpaceDN w:val="0"/>
      <w:adjustRightInd w:val="0"/>
      <w:spacing w:after="0" w:line="240" w:lineRule="auto"/>
      <w:ind w:left="567"/>
      <w:jc w:val="center"/>
      <w:textAlignment w:val="baseline"/>
      <w:rPr>
        <w:rFonts w:eastAsia="Times New Roman"/>
        <w:noProof/>
        <w:sz w:val="18"/>
        <w:szCs w:val="18"/>
        <w:lang w:eastAsia="it-IT"/>
      </w:rPr>
    </w:pPr>
    <w:r w:rsidRPr="00563D0F">
      <w:rPr>
        <w:rFonts w:eastAsia="Times New Roman"/>
        <w:noProof/>
        <w:sz w:val="18"/>
        <w:szCs w:val="18"/>
        <w:lang w:eastAsia="it-IT"/>
      </w:rPr>
      <w:t xml:space="preserve">Viale Roma 11, 24023 Clusone (Bergamo) - tel. 0346/21023  E-mail: </w:t>
    </w:r>
    <w:hyperlink r:id="rId2" w:history="1">
      <w:r w:rsidRPr="00563D0F">
        <w:rPr>
          <w:rFonts w:eastAsia="Times New Roman"/>
          <w:noProof/>
          <w:color w:val="0000FF"/>
          <w:sz w:val="18"/>
          <w:szCs w:val="18"/>
          <w:u w:val="single"/>
          <w:lang w:eastAsia="it-IT"/>
        </w:rPr>
        <w:t>bgic80600q@istruzione.it</w:t>
      </w:r>
    </w:hyperlink>
    <w:r w:rsidRPr="00563D0F">
      <w:rPr>
        <w:rFonts w:eastAsia="Times New Roman"/>
        <w:noProof/>
        <w:sz w:val="18"/>
        <w:szCs w:val="18"/>
        <w:lang w:eastAsia="it-IT"/>
      </w:rPr>
      <w:t xml:space="preserve"> </w:t>
    </w:r>
  </w:p>
  <w:p w14:paraId="1001DFF9" w14:textId="77777777" w:rsidR="00563D0F" w:rsidRPr="00563D0F" w:rsidRDefault="00563D0F" w:rsidP="00563D0F">
    <w:pPr>
      <w:widowControl w:val="0"/>
      <w:tabs>
        <w:tab w:val="center" w:pos="4957"/>
      </w:tabs>
      <w:overflowPunct w:val="0"/>
      <w:autoSpaceDE w:val="0"/>
      <w:autoSpaceDN w:val="0"/>
      <w:adjustRightInd w:val="0"/>
      <w:spacing w:after="0" w:line="240" w:lineRule="auto"/>
      <w:ind w:left="567"/>
      <w:jc w:val="center"/>
      <w:textAlignment w:val="baseline"/>
      <w:rPr>
        <w:rFonts w:eastAsia="Times New Roman"/>
        <w:noProof/>
        <w:sz w:val="18"/>
        <w:szCs w:val="18"/>
        <w:lang w:eastAsia="it-IT"/>
      </w:rPr>
    </w:pPr>
    <w:r w:rsidRPr="00563D0F">
      <w:rPr>
        <w:rFonts w:eastAsia="Times New Roman"/>
        <w:noProof/>
        <w:sz w:val="18"/>
        <w:szCs w:val="18"/>
        <w:lang w:eastAsia="it-IT"/>
      </w:rPr>
      <w:t xml:space="preserve">PEC: </w:t>
    </w:r>
    <w:hyperlink r:id="rId3" w:history="1">
      <w:r w:rsidRPr="00563D0F">
        <w:rPr>
          <w:rFonts w:eastAsia="Times New Roman"/>
          <w:noProof/>
          <w:color w:val="0000FF"/>
          <w:sz w:val="18"/>
          <w:szCs w:val="18"/>
          <w:u w:val="single"/>
          <w:lang w:eastAsia="it-IT"/>
        </w:rPr>
        <w:t>bgic80600q@pec.istruzione.it</w:t>
      </w:r>
    </w:hyperlink>
    <w:r w:rsidRPr="00563D0F">
      <w:rPr>
        <w:rFonts w:eastAsia="Times New Roman"/>
        <w:noProof/>
        <w:sz w:val="18"/>
        <w:szCs w:val="18"/>
        <w:lang w:eastAsia="it-IT"/>
      </w:rPr>
      <w:t xml:space="preserve"> - C. meccanografico: BGIC80600Q - C. F.: 90017480162 - Sito: </w:t>
    </w:r>
    <w:hyperlink r:id="rId4" w:history="1">
      <w:r w:rsidRPr="00563D0F">
        <w:rPr>
          <w:rFonts w:eastAsia="Times New Roman"/>
          <w:noProof/>
          <w:color w:val="0000FF"/>
          <w:sz w:val="18"/>
          <w:szCs w:val="18"/>
          <w:u w:val="single"/>
          <w:lang w:eastAsia="it-IT"/>
        </w:rPr>
        <w:t>www.icclusone.edu.it</w:t>
      </w:r>
    </w:hyperlink>
  </w:p>
  <w:p w14:paraId="32FA1399" w14:textId="77777777" w:rsidR="00563D0F" w:rsidRPr="00563D0F" w:rsidRDefault="00563D0F" w:rsidP="00563D0F">
    <w:pPr>
      <w:widowControl w:val="0"/>
      <w:overflowPunct w:val="0"/>
      <w:autoSpaceDE w:val="0"/>
      <w:autoSpaceDN w:val="0"/>
      <w:adjustRightInd w:val="0"/>
      <w:spacing w:after="0" w:line="240" w:lineRule="atLeast"/>
      <w:textAlignment w:val="baseline"/>
      <w:rPr>
        <w:rFonts w:ascii="Times New Roman" w:eastAsia="Times New Roman" w:hAnsi="Times New Roman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F03AD"/>
    <w:multiLevelType w:val="hybridMultilevel"/>
    <w:tmpl w:val="57FA8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844A5"/>
    <w:multiLevelType w:val="hybridMultilevel"/>
    <w:tmpl w:val="B0B6B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06A85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B405A"/>
    <w:multiLevelType w:val="hybridMultilevel"/>
    <w:tmpl w:val="057224EE"/>
    <w:lvl w:ilvl="0" w:tplc="73AE71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B1063"/>
    <w:multiLevelType w:val="hybridMultilevel"/>
    <w:tmpl w:val="CDD05136"/>
    <w:lvl w:ilvl="0" w:tplc="73AE71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12C97"/>
    <w:multiLevelType w:val="hybridMultilevel"/>
    <w:tmpl w:val="B39CE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61695"/>
    <w:multiLevelType w:val="hybridMultilevel"/>
    <w:tmpl w:val="07F246EA"/>
    <w:lvl w:ilvl="0" w:tplc="73AE71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620F8"/>
    <w:multiLevelType w:val="hybridMultilevel"/>
    <w:tmpl w:val="0ECCE7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23204"/>
    <w:multiLevelType w:val="hybridMultilevel"/>
    <w:tmpl w:val="EE62C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02070"/>
    <w:multiLevelType w:val="hybridMultilevel"/>
    <w:tmpl w:val="54A6E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A4F29"/>
    <w:multiLevelType w:val="hybridMultilevel"/>
    <w:tmpl w:val="475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13561"/>
    <w:rsid w:val="000360B0"/>
    <w:rsid w:val="0003657E"/>
    <w:rsid w:val="00044203"/>
    <w:rsid w:val="00044371"/>
    <w:rsid w:val="00044BED"/>
    <w:rsid w:val="00047AB7"/>
    <w:rsid w:val="00060ABC"/>
    <w:rsid w:val="0008095E"/>
    <w:rsid w:val="00084DE5"/>
    <w:rsid w:val="00094B40"/>
    <w:rsid w:val="000A34F7"/>
    <w:rsid w:val="000A43A7"/>
    <w:rsid w:val="000A5B7B"/>
    <w:rsid w:val="000B0DEB"/>
    <w:rsid w:val="000B29F7"/>
    <w:rsid w:val="000C7372"/>
    <w:rsid w:val="000D186C"/>
    <w:rsid w:val="000D1D10"/>
    <w:rsid w:val="000D3B04"/>
    <w:rsid w:val="000D65A0"/>
    <w:rsid w:val="000D70AD"/>
    <w:rsid w:val="000D7B4A"/>
    <w:rsid w:val="000F119D"/>
    <w:rsid w:val="000F1512"/>
    <w:rsid w:val="000F499A"/>
    <w:rsid w:val="000F5B45"/>
    <w:rsid w:val="00120613"/>
    <w:rsid w:val="001236D1"/>
    <w:rsid w:val="00124E6D"/>
    <w:rsid w:val="00137A1B"/>
    <w:rsid w:val="00152374"/>
    <w:rsid w:val="00160005"/>
    <w:rsid w:val="001613DE"/>
    <w:rsid w:val="0018293A"/>
    <w:rsid w:val="00182C8D"/>
    <w:rsid w:val="00184385"/>
    <w:rsid w:val="001844A7"/>
    <w:rsid w:val="00193728"/>
    <w:rsid w:val="001B1381"/>
    <w:rsid w:val="001B14A3"/>
    <w:rsid w:val="001C6C0E"/>
    <w:rsid w:val="001D62B4"/>
    <w:rsid w:val="001F5EAF"/>
    <w:rsid w:val="001F6F9C"/>
    <w:rsid w:val="00204F24"/>
    <w:rsid w:val="00210427"/>
    <w:rsid w:val="002118AA"/>
    <w:rsid w:val="00217D9D"/>
    <w:rsid w:val="00222D19"/>
    <w:rsid w:val="00222EA0"/>
    <w:rsid w:val="00224A4D"/>
    <w:rsid w:val="0022597D"/>
    <w:rsid w:val="00253576"/>
    <w:rsid w:val="002536B8"/>
    <w:rsid w:val="00273183"/>
    <w:rsid w:val="00290A33"/>
    <w:rsid w:val="002A1CEB"/>
    <w:rsid w:val="002C0E41"/>
    <w:rsid w:val="002D68D3"/>
    <w:rsid w:val="002E4B24"/>
    <w:rsid w:val="002F13D2"/>
    <w:rsid w:val="0030542F"/>
    <w:rsid w:val="0030792A"/>
    <w:rsid w:val="00313462"/>
    <w:rsid w:val="00317D32"/>
    <w:rsid w:val="00333727"/>
    <w:rsid w:val="003445DF"/>
    <w:rsid w:val="00344F37"/>
    <w:rsid w:val="00360BC8"/>
    <w:rsid w:val="003711AA"/>
    <w:rsid w:val="00384693"/>
    <w:rsid w:val="00385696"/>
    <w:rsid w:val="00386D39"/>
    <w:rsid w:val="003872A2"/>
    <w:rsid w:val="00393EA1"/>
    <w:rsid w:val="003952CB"/>
    <w:rsid w:val="00395E3C"/>
    <w:rsid w:val="003B0CC6"/>
    <w:rsid w:val="003B0DEE"/>
    <w:rsid w:val="003E7A08"/>
    <w:rsid w:val="00471017"/>
    <w:rsid w:val="004779F9"/>
    <w:rsid w:val="004A0558"/>
    <w:rsid w:val="004A66FB"/>
    <w:rsid w:val="004B6FEB"/>
    <w:rsid w:val="004C54D7"/>
    <w:rsid w:val="004C5A20"/>
    <w:rsid w:val="004C7525"/>
    <w:rsid w:val="004D38EF"/>
    <w:rsid w:val="004D65DA"/>
    <w:rsid w:val="004E582C"/>
    <w:rsid w:val="004E7ABB"/>
    <w:rsid w:val="004F0558"/>
    <w:rsid w:val="005015D8"/>
    <w:rsid w:val="00501B30"/>
    <w:rsid w:val="00503B82"/>
    <w:rsid w:val="0054207F"/>
    <w:rsid w:val="00543A2C"/>
    <w:rsid w:val="00547489"/>
    <w:rsid w:val="00556397"/>
    <w:rsid w:val="0056090C"/>
    <w:rsid w:val="00561378"/>
    <w:rsid w:val="00563D0F"/>
    <w:rsid w:val="005823C0"/>
    <w:rsid w:val="005C16F2"/>
    <w:rsid w:val="005C554A"/>
    <w:rsid w:val="005C7CF7"/>
    <w:rsid w:val="005D0DFA"/>
    <w:rsid w:val="005F7884"/>
    <w:rsid w:val="00624023"/>
    <w:rsid w:val="00651F6C"/>
    <w:rsid w:val="00651FFF"/>
    <w:rsid w:val="00654FF5"/>
    <w:rsid w:val="0065567E"/>
    <w:rsid w:val="00661412"/>
    <w:rsid w:val="006674AE"/>
    <w:rsid w:val="00682D6A"/>
    <w:rsid w:val="00684248"/>
    <w:rsid w:val="00687337"/>
    <w:rsid w:val="006B3E8B"/>
    <w:rsid w:val="006C3359"/>
    <w:rsid w:val="006D7F16"/>
    <w:rsid w:val="006E62B3"/>
    <w:rsid w:val="006E6717"/>
    <w:rsid w:val="006F2F9B"/>
    <w:rsid w:val="00701B34"/>
    <w:rsid w:val="00710341"/>
    <w:rsid w:val="00765DC5"/>
    <w:rsid w:val="00771C5B"/>
    <w:rsid w:val="00783D8E"/>
    <w:rsid w:val="00787B76"/>
    <w:rsid w:val="007C1D76"/>
    <w:rsid w:val="007C5E66"/>
    <w:rsid w:val="007C5FF9"/>
    <w:rsid w:val="007C7151"/>
    <w:rsid w:val="007F1DFD"/>
    <w:rsid w:val="00811672"/>
    <w:rsid w:val="0081444D"/>
    <w:rsid w:val="00841ED6"/>
    <w:rsid w:val="0086570D"/>
    <w:rsid w:val="0088705F"/>
    <w:rsid w:val="0089218A"/>
    <w:rsid w:val="008C310B"/>
    <w:rsid w:val="008C47A5"/>
    <w:rsid w:val="008C64B9"/>
    <w:rsid w:val="00906B5C"/>
    <w:rsid w:val="00911061"/>
    <w:rsid w:val="0091424F"/>
    <w:rsid w:val="0092178E"/>
    <w:rsid w:val="00930AAD"/>
    <w:rsid w:val="00956861"/>
    <w:rsid w:val="00966CB1"/>
    <w:rsid w:val="00970CD0"/>
    <w:rsid w:val="00972B9F"/>
    <w:rsid w:val="00984C8E"/>
    <w:rsid w:val="009A37DC"/>
    <w:rsid w:val="009A453E"/>
    <w:rsid w:val="009B742A"/>
    <w:rsid w:val="009C6EB0"/>
    <w:rsid w:val="009E6AA9"/>
    <w:rsid w:val="009F0A4D"/>
    <w:rsid w:val="009F4956"/>
    <w:rsid w:val="00A01E64"/>
    <w:rsid w:val="00A02BD3"/>
    <w:rsid w:val="00A1122A"/>
    <w:rsid w:val="00A11B75"/>
    <w:rsid w:val="00A26CE2"/>
    <w:rsid w:val="00A31CE8"/>
    <w:rsid w:val="00A46ED1"/>
    <w:rsid w:val="00A51E85"/>
    <w:rsid w:val="00A57BB4"/>
    <w:rsid w:val="00A65B9B"/>
    <w:rsid w:val="00A74739"/>
    <w:rsid w:val="00A819FD"/>
    <w:rsid w:val="00A85C1D"/>
    <w:rsid w:val="00A9784C"/>
    <w:rsid w:val="00AA6594"/>
    <w:rsid w:val="00AB73F7"/>
    <w:rsid w:val="00AD3838"/>
    <w:rsid w:val="00AE7DF2"/>
    <w:rsid w:val="00AF4769"/>
    <w:rsid w:val="00AF5261"/>
    <w:rsid w:val="00AF625F"/>
    <w:rsid w:val="00AF62A5"/>
    <w:rsid w:val="00B003C2"/>
    <w:rsid w:val="00B01697"/>
    <w:rsid w:val="00B0175F"/>
    <w:rsid w:val="00B065A2"/>
    <w:rsid w:val="00B13AB7"/>
    <w:rsid w:val="00B22944"/>
    <w:rsid w:val="00B343CC"/>
    <w:rsid w:val="00B3544C"/>
    <w:rsid w:val="00B469C6"/>
    <w:rsid w:val="00B71F72"/>
    <w:rsid w:val="00BA3084"/>
    <w:rsid w:val="00BC1EF1"/>
    <w:rsid w:val="00BE309D"/>
    <w:rsid w:val="00BE7BF1"/>
    <w:rsid w:val="00BF0657"/>
    <w:rsid w:val="00C05819"/>
    <w:rsid w:val="00C074D9"/>
    <w:rsid w:val="00C1566D"/>
    <w:rsid w:val="00C308BA"/>
    <w:rsid w:val="00C52681"/>
    <w:rsid w:val="00C5381D"/>
    <w:rsid w:val="00C628DA"/>
    <w:rsid w:val="00C73711"/>
    <w:rsid w:val="00C97831"/>
    <w:rsid w:val="00CA1B47"/>
    <w:rsid w:val="00CC0728"/>
    <w:rsid w:val="00CD6632"/>
    <w:rsid w:val="00CE2075"/>
    <w:rsid w:val="00CE4BE4"/>
    <w:rsid w:val="00D11639"/>
    <w:rsid w:val="00D13C1A"/>
    <w:rsid w:val="00D1640B"/>
    <w:rsid w:val="00D27FE4"/>
    <w:rsid w:val="00D41A18"/>
    <w:rsid w:val="00D662E9"/>
    <w:rsid w:val="00D7011A"/>
    <w:rsid w:val="00D71148"/>
    <w:rsid w:val="00D73C59"/>
    <w:rsid w:val="00D76B9E"/>
    <w:rsid w:val="00DA16EA"/>
    <w:rsid w:val="00DB4B10"/>
    <w:rsid w:val="00DF11B1"/>
    <w:rsid w:val="00DF6938"/>
    <w:rsid w:val="00E45DCF"/>
    <w:rsid w:val="00E464FB"/>
    <w:rsid w:val="00E469B6"/>
    <w:rsid w:val="00E80A45"/>
    <w:rsid w:val="00EA0856"/>
    <w:rsid w:val="00EA0D51"/>
    <w:rsid w:val="00EA4661"/>
    <w:rsid w:val="00EB0864"/>
    <w:rsid w:val="00EC0422"/>
    <w:rsid w:val="00ED1C92"/>
    <w:rsid w:val="00EE4F53"/>
    <w:rsid w:val="00EF035C"/>
    <w:rsid w:val="00F0349B"/>
    <w:rsid w:val="00F11495"/>
    <w:rsid w:val="00F11A1C"/>
    <w:rsid w:val="00F518F6"/>
    <w:rsid w:val="00F6772F"/>
    <w:rsid w:val="00F73DAE"/>
    <w:rsid w:val="00F73FE8"/>
    <w:rsid w:val="00F767CC"/>
    <w:rsid w:val="00F87E2F"/>
    <w:rsid w:val="00F93A78"/>
    <w:rsid w:val="00FD438C"/>
    <w:rsid w:val="00FE61BF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62B9C"/>
  <w15:docId w15:val="{BBB52F42-DBDC-429D-BE36-79CA6BB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2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25357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3576"/>
    <w:rPr>
      <w:rFonts w:ascii="Times New Roman" w:eastAsia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182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C8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3B0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3B0DEE"/>
  </w:style>
  <w:style w:type="table" w:customStyle="1" w:styleId="TableNormal">
    <w:name w:val="Table Normal"/>
    <w:uiPriority w:val="2"/>
    <w:semiHidden/>
    <w:unhideWhenUsed/>
    <w:qFormat/>
    <w:rsid w:val="00DF69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6938"/>
    <w:pPr>
      <w:widowControl w:val="0"/>
      <w:autoSpaceDE w:val="0"/>
      <w:autoSpaceDN w:val="0"/>
      <w:spacing w:after="0" w:line="226" w:lineRule="exact"/>
      <w:ind w:left="86"/>
      <w:jc w:val="center"/>
    </w:pPr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7BF1"/>
    <w:rPr>
      <w:sz w:val="22"/>
      <w:szCs w:val="22"/>
      <w:lang w:eastAsia="en-US"/>
    </w:rPr>
  </w:style>
  <w:style w:type="character" w:styleId="Collegamentoipertestuale">
    <w:name w:val="Hyperlink"/>
    <w:unhideWhenUsed/>
    <w:rsid w:val="007C5FF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4C75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C7525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2E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F67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0600q@pec.istruzione.it" TargetMode="External"/><Relationship Id="rId2" Type="http://schemas.openxmlformats.org/officeDocument/2006/relationships/hyperlink" Target="mailto:bgic80600q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cluson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E6A42-420C-459A-9EBF-24D03AB6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Romana Tomasoni - IC Clusone</cp:lastModifiedBy>
  <cp:revision>4</cp:revision>
  <cp:lastPrinted>2024-01-08T15:04:00Z</cp:lastPrinted>
  <dcterms:created xsi:type="dcterms:W3CDTF">2024-01-08T15:06:00Z</dcterms:created>
  <dcterms:modified xsi:type="dcterms:W3CDTF">2024-01-08T15:16:00Z</dcterms:modified>
</cp:coreProperties>
</file>