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2F" w:rsidRDefault="007C732F"/>
    <w:p w:rsidR="007C732F" w:rsidRDefault="007C732F"/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7C732F" w:rsidRPr="002F7DC7" w:rsidTr="00184CF6">
        <w:trPr>
          <w:trHeight w:val="1965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7C732F" w:rsidRPr="002F7DC7" w:rsidRDefault="007C732F" w:rsidP="00184CF6">
            <w:pPr>
              <w:pStyle w:val="Intestazione"/>
              <w:ind w:firstLine="708"/>
              <w:jc w:val="center"/>
              <w:rPr>
                <w:rFonts w:ascii="Calibri Light" w:hAnsi="Calibri Light"/>
              </w:rPr>
            </w:pPr>
            <w:r w:rsidRPr="002F7DC7">
              <w:rPr>
                <w:rFonts w:ascii="Calibri Light" w:hAnsi="Calibri Light"/>
                <w:noProof/>
                <w:lang w:eastAsia="it-IT"/>
              </w:rPr>
              <w:drawing>
                <wp:inline distT="0" distB="0" distL="0" distR="0">
                  <wp:extent cx="485775" cy="5619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:rsidR="007C732F" w:rsidRPr="002F7DC7" w:rsidRDefault="007C732F" w:rsidP="00184CF6">
            <w:pPr>
              <w:jc w:val="center"/>
              <w:rPr>
                <w:rFonts w:ascii="Calibri Light" w:hAnsi="Calibri Light"/>
                <w:noProof/>
                <w:sz w:val="24"/>
                <w:szCs w:val="24"/>
              </w:rPr>
            </w:pPr>
          </w:p>
          <w:p w:rsidR="007C732F" w:rsidRPr="002F7DC7" w:rsidRDefault="007C732F" w:rsidP="00184CF6">
            <w:pPr>
              <w:contextualSpacing/>
              <w:rPr>
                <w:rFonts w:ascii="Calibri Light" w:hAnsi="Calibri Light"/>
              </w:rPr>
            </w:pPr>
          </w:p>
        </w:tc>
        <w:tc>
          <w:tcPr>
            <w:tcW w:w="18061" w:type="dxa"/>
            <w:tcBorders>
              <w:left w:val="nil"/>
            </w:tcBorders>
            <w:shd w:val="clear" w:color="auto" w:fill="auto"/>
            <w:vAlign w:val="center"/>
          </w:tcPr>
          <w:p w:rsidR="007C732F" w:rsidRPr="002F7DC7" w:rsidRDefault="007C732F" w:rsidP="00184CF6">
            <w:pPr>
              <w:spacing w:after="0" w:line="240" w:lineRule="auto"/>
              <w:contextualSpacing/>
              <w:rPr>
                <w:rFonts w:ascii="Calibri Light" w:hAnsi="Calibri Light"/>
                <w:sz w:val="20"/>
                <w:szCs w:val="20"/>
              </w:rPr>
            </w:pPr>
            <w:r w:rsidRPr="002F7DC7">
              <w:rPr>
                <w:rFonts w:ascii="Calibri Light" w:hAnsi="Calibri Light"/>
                <w:sz w:val="20"/>
                <w:szCs w:val="20"/>
              </w:rPr>
              <w:t>Ministero dell’istruzione, dell’Università e della Ricerca</w:t>
            </w:r>
          </w:p>
          <w:p w:rsidR="007C732F" w:rsidRPr="002F7DC7" w:rsidRDefault="007C732F" w:rsidP="00184CF6">
            <w:pPr>
              <w:spacing w:after="0" w:line="240" w:lineRule="auto"/>
              <w:contextualSpacing/>
              <w:rPr>
                <w:rFonts w:ascii="Calibri Light" w:hAnsi="Calibri Light"/>
                <w:sz w:val="20"/>
                <w:szCs w:val="20"/>
              </w:rPr>
            </w:pPr>
            <w:r w:rsidRPr="002F7DC7">
              <w:rPr>
                <w:rFonts w:ascii="Calibri Light" w:hAnsi="Calibri Light"/>
                <w:sz w:val="20"/>
                <w:szCs w:val="20"/>
              </w:rPr>
              <w:t>Ufficio Scolastico per la Lombardia - Ambito Territoriale di Bergamo</w:t>
            </w:r>
          </w:p>
          <w:p w:rsidR="007C732F" w:rsidRPr="002F7DC7" w:rsidRDefault="007C732F" w:rsidP="00184CF6">
            <w:pPr>
              <w:spacing w:after="0" w:line="240" w:lineRule="auto"/>
              <w:contextualSpacing/>
              <w:rPr>
                <w:rFonts w:ascii="Calibri Light" w:hAnsi="Calibri Light"/>
                <w:color w:val="C00000"/>
                <w:sz w:val="28"/>
                <w:szCs w:val="28"/>
              </w:rPr>
            </w:pPr>
            <w:r w:rsidRPr="002F7DC7">
              <w:rPr>
                <w:rFonts w:ascii="Calibri Light" w:hAnsi="Calibri Light"/>
                <w:color w:val="C00000"/>
                <w:sz w:val="28"/>
                <w:szCs w:val="28"/>
              </w:rPr>
              <w:t>Istituto Comprensivo di CLUSONE</w:t>
            </w:r>
          </w:p>
          <w:p w:rsidR="007C732F" w:rsidRPr="002F7DC7" w:rsidRDefault="007C732F" w:rsidP="00184CF6">
            <w:pPr>
              <w:spacing w:after="0" w:line="240" w:lineRule="auto"/>
              <w:contextualSpacing/>
              <w:rPr>
                <w:rFonts w:ascii="Calibri Light" w:hAnsi="Calibri Light"/>
                <w:sz w:val="20"/>
                <w:szCs w:val="20"/>
              </w:rPr>
            </w:pPr>
            <w:r w:rsidRPr="002F7DC7">
              <w:rPr>
                <w:rFonts w:ascii="Calibri Light" w:hAnsi="Calibri Light"/>
                <w:sz w:val="20"/>
                <w:szCs w:val="20"/>
              </w:rPr>
              <w:t xml:space="preserve">viale Roma 11  24023 Clusone (Bergamo)  </w:t>
            </w:r>
          </w:p>
          <w:p w:rsidR="007C732F" w:rsidRPr="002F7DC7" w:rsidRDefault="007C732F" w:rsidP="00184CF6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hAnsi="Calibri Light"/>
                <w:sz w:val="20"/>
                <w:szCs w:val="20"/>
              </w:rPr>
            </w:pPr>
            <w:r w:rsidRPr="002F7DC7">
              <w:rPr>
                <w:rFonts w:ascii="Calibri Light" w:hAnsi="Calibri Light"/>
                <w:sz w:val="20"/>
                <w:szCs w:val="20"/>
              </w:rPr>
              <w:t xml:space="preserve">tel. 0346/21023 - </w:t>
            </w:r>
            <w:hyperlink r:id="rId5" w:history="1">
              <w:r w:rsidRPr="002F7DC7">
                <w:rPr>
                  <w:rStyle w:val="Collegamentoipertestuale"/>
                  <w:rFonts w:ascii="Calibri Light" w:hAnsi="Calibri Light"/>
                  <w:sz w:val="20"/>
                  <w:szCs w:val="20"/>
                </w:rPr>
                <w:t>bgic80600q@istruzione.it</w:t>
              </w:r>
            </w:hyperlink>
            <w:r w:rsidRPr="002F7DC7">
              <w:rPr>
                <w:rFonts w:ascii="Calibri Light" w:hAnsi="Calibri Light"/>
                <w:sz w:val="20"/>
                <w:szCs w:val="20"/>
              </w:rPr>
              <w:t xml:space="preserve"> (PEC: bgic80600q@pec.istruzione.it)</w:t>
            </w:r>
          </w:p>
          <w:p w:rsidR="007C732F" w:rsidRPr="002F7DC7" w:rsidRDefault="007C732F" w:rsidP="00184CF6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hAnsi="Calibri Light"/>
                <w:sz w:val="20"/>
                <w:szCs w:val="20"/>
              </w:rPr>
            </w:pPr>
            <w:r w:rsidRPr="002F7DC7">
              <w:rPr>
                <w:rFonts w:ascii="Calibri Light" w:hAnsi="Calibri Light"/>
                <w:sz w:val="20"/>
                <w:szCs w:val="20"/>
              </w:rPr>
              <w:t>codice meccanografico BGIC80600Q - codice fiscale 90017480162</w:t>
            </w:r>
          </w:p>
          <w:p w:rsidR="007C732F" w:rsidRPr="002F7DC7" w:rsidRDefault="007C732F" w:rsidP="00184CF6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hAnsi="Calibri Light"/>
                <w:color w:val="C00000"/>
                <w:sz w:val="28"/>
                <w:szCs w:val="28"/>
              </w:rPr>
            </w:pPr>
            <w:hyperlink r:id="rId6" w:history="1">
              <w:r w:rsidRPr="002F7DC7">
                <w:rPr>
                  <w:rStyle w:val="Collegamentoipertestuale"/>
                  <w:rFonts w:ascii="Calibri Light" w:hAnsi="Calibri Light"/>
                  <w:sz w:val="20"/>
                  <w:szCs w:val="20"/>
                </w:rPr>
                <w:t>www.icclusone.it</w:t>
              </w:r>
            </w:hyperlink>
          </w:p>
        </w:tc>
      </w:tr>
    </w:tbl>
    <w:p w:rsidR="007C732F" w:rsidRDefault="007C732F" w:rsidP="007C732F">
      <w:pPr>
        <w:pStyle w:val="Titolo1"/>
        <w:spacing w:before="0" w:after="0" w:line="240" w:lineRule="atLeast"/>
        <w:jc w:val="center"/>
        <w:rPr>
          <w:rFonts w:ascii="Calibri Light" w:hAnsi="Calibri Light"/>
          <w:sz w:val="24"/>
          <w:szCs w:val="24"/>
        </w:rPr>
      </w:pPr>
    </w:p>
    <w:p w:rsidR="007C732F" w:rsidRPr="00B35062" w:rsidRDefault="007C732F" w:rsidP="007C732F">
      <w:pPr>
        <w:pStyle w:val="Titolo1"/>
        <w:spacing w:before="0" w:after="0" w:line="240" w:lineRule="atLeast"/>
        <w:jc w:val="center"/>
        <w:rPr>
          <w:rFonts w:ascii="Calibri Light" w:hAnsi="Calibri Light"/>
          <w:sz w:val="22"/>
          <w:szCs w:val="22"/>
        </w:rPr>
      </w:pPr>
    </w:p>
    <w:p w:rsidR="007C732F" w:rsidRPr="00B35062" w:rsidRDefault="007C732F" w:rsidP="007C732F">
      <w:pPr>
        <w:rPr>
          <w:rFonts w:ascii="Calibri Light" w:hAnsi="Calibri Light"/>
        </w:rPr>
      </w:pPr>
      <w:r w:rsidRPr="00B35062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AI DOCENTI I.C. CLUSONE</w:t>
      </w:r>
    </w:p>
    <w:p w:rsidR="007C732F" w:rsidRDefault="007C732F"/>
    <w:p w:rsidR="007C732F" w:rsidRDefault="007C732F">
      <w:r>
        <w:t xml:space="preserve">OGGETTO: Il </w:t>
      </w:r>
      <w:r w:rsidRPr="007C732F">
        <w:rPr>
          <w:b/>
        </w:rPr>
        <w:t xml:space="preserve"> giornale e i giornalismi nelle scuole</w:t>
      </w:r>
      <w:r>
        <w:rPr>
          <w:b/>
        </w:rPr>
        <w:t>.</w:t>
      </w:r>
      <w:bookmarkStart w:id="0" w:name="_GoBack"/>
      <w:bookmarkEnd w:id="0"/>
    </w:p>
    <w:p w:rsidR="007C732F" w:rsidRDefault="007C732F"/>
    <w:p w:rsidR="00231EC0" w:rsidRDefault="007C732F" w:rsidP="007C732F">
      <w:pPr>
        <w:spacing w:line="360" w:lineRule="auto"/>
        <w:jc w:val="both"/>
      </w:pPr>
      <w:r>
        <w:t xml:space="preserve"> Si comunica ai destinatari in indirizzo che il Consiglio nazionale dell’Ordine dei Giornalisti ha indetto la 17° edizione del concorso nazionale “Il giornale e i giornalismi nelle scuole”. Il concorso premia ogni anno i migliori giornali scolastici realizzati dagli studenti e dalle studentesse delle scuole di ogni ordine e grado. Si invitano i docenti in indirizzo a considerare tale opportunità formativa, ai fini della valorizzazione della professione giornalistica, quale opportunità per far riflettere i nostri studenti sulle potenzialità positive dell’informazione come fattore di crescita sociale e civile e renderli consapevoli dell’esistenza di </w:t>
      </w:r>
      <w:proofErr w:type="spellStart"/>
      <w:r>
        <w:t>fake</w:t>
      </w:r>
      <w:proofErr w:type="spellEnd"/>
      <w:r>
        <w:t xml:space="preserve"> news dilaganti, anche sui social, che mettono a rischio la corretta informazione. Il bando e il modulo di partecipazione al Concorso si possono reperire sul sito www.odg.it - sezione “I Premi </w:t>
      </w:r>
      <w:proofErr w:type="spellStart"/>
      <w:r>
        <w:t>CNOG”.Il</w:t>
      </w:r>
      <w:proofErr w:type="spellEnd"/>
      <w:r>
        <w:t xml:space="preserve"> modulo di partecipazione va anche compilato e registrato on-line. Nello specifico, si possono produrre elaborati di queste tipologie: giornali stampati, giornali audio, video e online. Il materiale va inviato al Consiglio nazionale dell’Ordine dei Giornalisti – Gruppo di lavoro Il Giornale e i Giornalismi nelle Scuole via Sommacampagna n.19 – 00185 – ROMA entro il 31 gennaio 2020.</w:t>
      </w:r>
    </w:p>
    <w:p w:rsidR="007C732F" w:rsidRDefault="007C732F" w:rsidP="007C732F">
      <w:pPr>
        <w:tabs>
          <w:tab w:val="left" w:pos="5954"/>
        </w:tabs>
        <w:spacing w:after="120" w:line="240" w:lineRule="auto"/>
        <w:jc w:val="center"/>
        <w:rPr>
          <w:rFonts w:ascii="Calibri Light" w:hAnsi="Calibri Light"/>
        </w:rPr>
      </w:pPr>
    </w:p>
    <w:p w:rsidR="007C732F" w:rsidRDefault="007C732F" w:rsidP="007C732F">
      <w:pPr>
        <w:tabs>
          <w:tab w:val="left" w:pos="5954"/>
        </w:tabs>
        <w:spacing w:after="120" w:line="240" w:lineRule="auto"/>
        <w:jc w:val="center"/>
        <w:rPr>
          <w:rFonts w:ascii="Calibri Light" w:hAnsi="Calibri Light"/>
        </w:rPr>
      </w:pPr>
    </w:p>
    <w:p w:rsidR="007C732F" w:rsidRPr="00930DA5" w:rsidRDefault="007C732F" w:rsidP="007C732F">
      <w:pPr>
        <w:tabs>
          <w:tab w:val="left" w:pos="5954"/>
        </w:tabs>
        <w:spacing w:after="120" w:line="240" w:lineRule="auto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                                                                                          </w:t>
      </w:r>
      <w:r>
        <w:rPr>
          <w:rFonts w:ascii="Calibri Light" w:hAnsi="Calibri Light"/>
        </w:rPr>
        <w:t xml:space="preserve"> </w:t>
      </w:r>
      <w:r w:rsidRPr="00930DA5">
        <w:rPr>
          <w:rFonts w:ascii="Calibri Light" w:hAnsi="Calibri Light"/>
        </w:rPr>
        <w:t xml:space="preserve"> IL DIRIGENTE SCOLASTICO</w:t>
      </w:r>
    </w:p>
    <w:p w:rsidR="007C732F" w:rsidRDefault="007C732F" w:rsidP="007C732F">
      <w:pPr>
        <w:tabs>
          <w:tab w:val="left" w:pos="5954"/>
        </w:tabs>
        <w:spacing w:after="120" w:line="240" w:lineRule="auto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                                                                                                     Prof.ssa Maria Concetta </w:t>
      </w:r>
      <w:proofErr w:type="spellStart"/>
      <w:r>
        <w:rPr>
          <w:rFonts w:ascii="Calibri Light" w:hAnsi="Calibri Light"/>
        </w:rPr>
        <w:t>Buttiglieri</w:t>
      </w:r>
      <w:proofErr w:type="spellEnd"/>
    </w:p>
    <w:p w:rsidR="007C732F" w:rsidRPr="001E3217" w:rsidRDefault="007C732F" w:rsidP="007C732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NimbusSanL-ReguItal"/>
          <w:sz w:val="12"/>
          <w:szCs w:val="12"/>
        </w:rPr>
      </w:pPr>
      <w:r w:rsidRPr="001E3217">
        <w:rPr>
          <w:rFonts w:ascii="Calibri Light" w:hAnsi="Calibri Light"/>
          <w:sz w:val="12"/>
          <w:szCs w:val="12"/>
        </w:rPr>
        <w:tab/>
      </w:r>
      <w:r w:rsidRPr="001E3217">
        <w:rPr>
          <w:rFonts w:ascii="Calibri Light" w:hAnsi="Calibri Light" w:cs="NimbusSanL-ReguItal"/>
          <w:sz w:val="12"/>
          <w:szCs w:val="12"/>
        </w:rPr>
        <w:t xml:space="preserve">Documento informatico firmato digitalmente ai sensi del </w:t>
      </w:r>
      <w:proofErr w:type="spellStart"/>
      <w:r w:rsidRPr="001E3217">
        <w:rPr>
          <w:rFonts w:ascii="Calibri Light" w:hAnsi="Calibri Light" w:cs="NimbusSanL-ReguItal"/>
          <w:sz w:val="12"/>
          <w:szCs w:val="12"/>
        </w:rPr>
        <w:t>D.Lgs</w:t>
      </w:r>
      <w:proofErr w:type="spellEnd"/>
      <w:r w:rsidRPr="001E3217">
        <w:rPr>
          <w:rFonts w:ascii="Calibri Light" w:hAnsi="Calibri Light" w:cs="NimbusSanL-ReguItal"/>
          <w:sz w:val="12"/>
          <w:szCs w:val="12"/>
        </w:rPr>
        <w:t xml:space="preserve"> 82/2005, Codice </w:t>
      </w:r>
      <w:r w:rsidRPr="003A6047">
        <w:rPr>
          <w:rFonts w:ascii="Calibri Light" w:hAnsi="Calibri Light" w:cs="NimbusSanL-ReguItal"/>
          <w:sz w:val="12"/>
          <w:szCs w:val="12"/>
        </w:rPr>
        <w:t>della</w:t>
      </w:r>
    </w:p>
    <w:p w:rsidR="007C732F" w:rsidRPr="001E3217" w:rsidRDefault="007C732F" w:rsidP="007C732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alibri Light" w:hAnsi="Calibri Light"/>
          <w:sz w:val="12"/>
          <w:szCs w:val="12"/>
        </w:rPr>
      </w:pPr>
      <w:r w:rsidRPr="001E3217">
        <w:rPr>
          <w:rFonts w:ascii="Calibri Light" w:hAnsi="Calibri Light" w:cs="NimbusSanL-ReguItal"/>
          <w:sz w:val="12"/>
          <w:szCs w:val="12"/>
        </w:rPr>
        <w:t xml:space="preserve"> </w:t>
      </w:r>
      <w:r w:rsidRPr="001E3217">
        <w:rPr>
          <w:rFonts w:ascii="Calibri Light" w:hAnsi="Calibri Light" w:cs="NimbusSanL-ReguItal"/>
          <w:sz w:val="12"/>
          <w:szCs w:val="12"/>
        </w:rPr>
        <w:tab/>
        <w:t xml:space="preserve"> Amministrazione Digitale, con successive modifiche e integrazioni e norme collegate</w:t>
      </w:r>
    </w:p>
    <w:p w:rsidR="007C732F" w:rsidRPr="001E3217" w:rsidRDefault="007C732F" w:rsidP="007C732F">
      <w:pPr>
        <w:rPr>
          <w:rFonts w:ascii="Calibri Light" w:hAnsi="Calibri Light"/>
          <w:sz w:val="12"/>
          <w:szCs w:val="12"/>
        </w:rPr>
      </w:pPr>
    </w:p>
    <w:p w:rsidR="007C732F" w:rsidRDefault="007C732F" w:rsidP="007C732F">
      <w:pPr>
        <w:spacing w:line="360" w:lineRule="auto"/>
        <w:jc w:val="both"/>
      </w:pPr>
    </w:p>
    <w:sectPr w:rsidR="007C732F" w:rsidSect="007C732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imbusSanL-Regu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2F"/>
    <w:rsid w:val="00231EC0"/>
    <w:rsid w:val="007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E57C1-305E-422D-8E5B-8E10372C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C73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732F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nhideWhenUsed/>
    <w:rsid w:val="007C732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C732F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3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lusone.it" TargetMode="External"/><Relationship Id="rId5" Type="http://schemas.openxmlformats.org/officeDocument/2006/relationships/hyperlink" Target="mailto:fantoni.segreteria@spm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Albricci</dc:creator>
  <cp:keywords/>
  <dc:description/>
  <cp:lastModifiedBy>Elvira Albricci</cp:lastModifiedBy>
  <cp:revision>1</cp:revision>
  <dcterms:created xsi:type="dcterms:W3CDTF">2019-10-17T07:38:00Z</dcterms:created>
  <dcterms:modified xsi:type="dcterms:W3CDTF">2019-10-17T07:46:00Z</dcterms:modified>
</cp:coreProperties>
</file>