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FC8C" w14:textId="77777777" w:rsidR="00CA7610" w:rsidRDefault="00B50C7F">
      <w:pPr>
        <w:pStyle w:val="Corpotesto"/>
        <w:spacing w:before="33" w:after="4"/>
        <w:ind w:left="424" w:right="285"/>
      </w:pPr>
      <w:r>
        <w:rPr>
          <w:color w:val="231F20"/>
        </w:rPr>
        <w:t>ESPERTO IN PROGETTI DI EDUCAZIONE MUSICALE – ARTISTICA – TEATRALE – ED.ALL’AFFETTIVITA’ - SPORTIVA</w:t>
      </w:r>
    </w:p>
    <w:tbl>
      <w:tblPr>
        <w:tblStyle w:val="TableNormal"/>
        <w:tblW w:w="0" w:type="auto"/>
        <w:tblInd w:w="1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277"/>
        <w:gridCol w:w="2695"/>
        <w:gridCol w:w="1841"/>
      </w:tblGrid>
      <w:tr w:rsidR="00CA7610" w14:paraId="2486EFC8" w14:textId="77777777">
        <w:trPr>
          <w:trHeight w:val="481"/>
        </w:trPr>
        <w:tc>
          <w:tcPr>
            <w:tcW w:w="5277" w:type="dxa"/>
            <w:shd w:val="clear" w:color="auto" w:fill="E7E5E4"/>
          </w:tcPr>
          <w:p w14:paraId="094F5816" w14:textId="77777777" w:rsidR="00CA7610" w:rsidRDefault="00B50C7F">
            <w:pPr>
              <w:pStyle w:val="TableParagraph"/>
              <w:spacing w:line="242" w:lineRule="exact"/>
              <w:ind w:left="19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Titolo</w:t>
            </w:r>
          </w:p>
        </w:tc>
        <w:tc>
          <w:tcPr>
            <w:tcW w:w="2695" w:type="dxa"/>
            <w:shd w:val="clear" w:color="auto" w:fill="E7E5E4"/>
          </w:tcPr>
          <w:p w14:paraId="43F2F392" w14:textId="77777777" w:rsidR="00CA7610" w:rsidRDefault="00B50C7F">
            <w:pPr>
              <w:pStyle w:val="TableParagraph"/>
              <w:spacing w:line="242" w:lineRule="exact"/>
              <w:ind w:left="784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Valutazione</w:t>
            </w:r>
          </w:p>
        </w:tc>
        <w:tc>
          <w:tcPr>
            <w:tcW w:w="1841" w:type="dxa"/>
            <w:shd w:val="clear" w:color="auto" w:fill="E7E5E4"/>
          </w:tcPr>
          <w:p w14:paraId="5A770EFD" w14:textId="77777777" w:rsidR="00CA7610" w:rsidRDefault="00B50C7F">
            <w:pPr>
              <w:pStyle w:val="TableParagraph"/>
              <w:spacing w:line="240" w:lineRule="exact"/>
              <w:ind w:left="513" w:right="437" w:hanging="65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Punteggio massimo</w:t>
            </w:r>
          </w:p>
        </w:tc>
      </w:tr>
      <w:tr w:rsidR="00CA7610" w14:paraId="6D95E07A" w14:textId="77777777">
        <w:trPr>
          <w:trHeight w:val="239"/>
        </w:trPr>
        <w:tc>
          <w:tcPr>
            <w:tcW w:w="9813" w:type="dxa"/>
            <w:gridSpan w:val="3"/>
          </w:tcPr>
          <w:p w14:paraId="67A98666" w14:textId="77777777" w:rsidR="00CA7610" w:rsidRDefault="00B50C7F">
            <w:pPr>
              <w:pStyle w:val="TableParagraph"/>
              <w:spacing w:line="220" w:lineRule="exact"/>
              <w:ind w:left="17"/>
              <w:jc w:val="center"/>
              <w:rPr>
                <w:b/>
              </w:rPr>
            </w:pPr>
            <w:r>
              <w:rPr>
                <w:b/>
                <w:color w:val="231F20"/>
              </w:rPr>
              <w:t>TITOLI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DI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STUDIO</w:t>
            </w:r>
          </w:p>
        </w:tc>
      </w:tr>
      <w:tr w:rsidR="00CA7610" w14:paraId="50CB81F4" w14:textId="77777777">
        <w:trPr>
          <w:trHeight w:val="853"/>
        </w:trPr>
        <w:tc>
          <w:tcPr>
            <w:tcW w:w="5277" w:type="dxa"/>
          </w:tcPr>
          <w:p w14:paraId="29D197F7" w14:textId="77777777" w:rsidR="00CA7610" w:rsidRDefault="00B50C7F">
            <w:pPr>
              <w:pStyle w:val="TableParagraph"/>
              <w:spacing w:before="275"/>
              <w:rPr>
                <w:sz w:val="24"/>
              </w:rPr>
            </w:pPr>
            <w:r>
              <w:rPr>
                <w:color w:val="231F20"/>
                <w:sz w:val="24"/>
              </w:rPr>
              <w:t>1.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Laurea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magistrale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coerente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l’attività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proposta</w:t>
            </w:r>
          </w:p>
        </w:tc>
        <w:tc>
          <w:tcPr>
            <w:tcW w:w="2695" w:type="dxa"/>
          </w:tcPr>
          <w:p w14:paraId="68BFAB15" w14:textId="77777777" w:rsidR="00CA7610" w:rsidRDefault="00CA7610">
            <w:pPr>
              <w:pStyle w:val="TableParagraph"/>
              <w:ind w:left="0"/>
            </w:pPr>
          </w:p>
        </w:tc>
        <w:tc>
          <w:tcPr>
            <w:tcW w:w="1841" w:type="dxa"/>
          </w:tcPr>
          <w:p w14:paraId="1C1321FE" w14:textId="77777777" w:rsidR="00CA7610" w:rsidRDefault="00CA7610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250BCD30" w14:textId="77777777" w:rsidR="00CA7610" w:rsidRDefault="00B50C7F">
            <w:pPr>
              <w:pStyle w:val="TableParagraph"/>
              <w:spacing w:before="1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Punti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pacing w:val="-10"/>
                <w:sz w:val="24"/>
              </w:rPr>
              <w:t>4</w:t>
            </w:r>
          </w:p>
        </w:tc>
      </w:tr>
      <w:tr w:rsidR="00CA7610" w14:paraId="49C974A3" w14:textId="77777777">
        <w:trPr>
          <w:trHeight w:val="690"/>
        </w:trPr>
        <w:tc>
          <w:tcPr>
            <w:tcW w:w="5277" w:type="dxa"/>
          </w:tcPr>
          <w:p w14:paraId="2A454D7A" w14:textId="77777777" w:rsidR="00CA7610" w:rsidRDefault="00B50C7F">
            <w:pPr>
              <w:pStyle w:val="TableParagraph"/>
              <w:spacing w:before="191"/>
              <w:rPr>
                <w:sz w:val="24"/>
              </w:rPr>
            </w:pPr>
            <w:r>
              <w:rPr>
                <w:color w:val="231F20"/>
                <w:sz w:val="24"/>
              </w:rPr>
              <w:t>2.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Laurea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triennale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coerente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l’attività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proposta</w:t>
            </w:r>
          </w:p>
        </w:tc>
        <w:tc>
          <w:tcPr>
            <w:tcW w:w="2695" w:type="dxa"/>
          </w:tcPr>
          <w:p w14:paraId="3FBA0102" w14:textId="77777777" w:rsidR="00CA7610" w:rsidRDefault="00CA7610">
            <w:pPr>
              <w:pStyle w:val="TableParagraph"/>
              <w:ind w:left="0"/>
            </w:pPr>
          </w:p>
        </w:tc>
        <w:tc>
          <w:tcPr>
            <w:tcW w:w="1841" w:type="dxa"/>
          </w:tcPr>
          <w:p w14:paraId="5DC592B3" w14:textId="77777777" w:rsidR="00CA7610" w:rsidRDefault="00B50C7F">
            <w:pPr>
              <w:pStyle w:val="TableParagraph"/>
              <w:spacing w:line="270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Punti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pacing w:val="-10"/>
                <w:sz w:val="24"/>
              </w:rPr>
              <w:t>2</w:t>
            </w:r>
          </w:p>
          <w:p w14:paraId="7F99C938" w14:textId="77777777" w:rsidR="00CA7610" w:rsidRDefault="00B50C7F">
            <w:pPr>
              <w:pStyle w:val="TableParagraph"/>
              <w:spacing w:line="208" w:lineRule="exact"/>
              <w:ind w:left="89" w:right="74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spacing w:val="-2"/>
                <w:sz w:val="18"/>
              </w:rPr>
              <w:t>(punteggio</w:t>
            </w:r>
            <w:r>
              <w:rPr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 xml:space="preserve">alternativo </w:t>
            </w:r>
            <w:r>
              <w:rPr>
                <w:i/>
                <w:color w:val="231F20"/>
                <w:sz w:val="18"/>
              </w:rPr>
              <w:t>ai punti 1 e 3)</w:t>
            </w:r>
          </w:p>
        </w:tc>
      </w:tr>
      <w:tr w:rsidR="00CA7610" w14:paraId="413D0123" w14:textId="77777777">
        <w:trPr>
          <w:trHeight w:val="719"/>
        </w:trPr>
        <w:tc>
          <w:tcPr>
            <w:tcW w:w="5277" w:type="dxa"/>
          </w:tcPr>
          <w:p w14:paraId="508C5E77" w14:textId="77777777" w:rsidR="00CA7610" w:rsidRDefault="00B50C7F">
            <w:pPr>
              <w:pStyle w:val="TableParagraph"/>
              <w:spacing w:before="114" w:line="208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3.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Diploma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scuola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superiore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coerente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l’attività </w:t>
            </w:r>
            <w:r>
              <w:rPr>
                <w:color w:val="231F20"/>
                <w:spacing w:val="-2"/>
                <w:sz w:val="24"/>
              </w:rPr>
              <w:t>proposta</w:t>
            </w:r>
          </w:p>
        </w:tc>
        <w:tc>
          <w:tcPr>
            <w:tcW w:w="2695" w:type="dxa"/>
          </w:tcPr>
          <w:p w14:paraId="3410DF7C" w14:textId="77777777" w:rsidR="00CA7610" w:rsidRDefault="00CA7610">
            <w:pPr>
              <w:pStyle w:val="TableParagraph"/>
              <w:ind w:left="0"/>
            </w:pPr>
          </w:p>
        </w:tc>
        <w:tc>
          <w:tcPr>
            <w:tcW w:w="1841" w:type="dxa"/>
          </w:tcPr>
          <w:p w14:paraId="065A733D" w14:textId="77777777" w:rsidR="00CA7610" w:rsidRDefault="00B50C7F">
            <w:pPr>
              <w:pStyle w:val="TableParagraph"/>
              <w:spacing w:before="6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Punti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pacing w:val="-10"/>
                <w:sz w:val="24"/>
              </w:rPr>
              <w:t>1</w:t>
            </w:r>
          </w:p>
          <w:p w14:paraId="5703A0CF" w14:textId="77777777" w:rsidR="00CA7610" w:rsidRDefault="00B50C7F">
            <w:pPr>
              <w:pStyle w:val="TableParagraph"/>
              <w:spacing w:before="3"/>
              <w:ind w:left="89" w:right="74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spacing w:val="-2"/>
                <w:sz w:val="18"/>
              </w:rPr>
              <w:t>(punteggio</w:t>
            </w:r>
            <w:r>
              <w:rPr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 xml:space="preserve">alternativo </w:t>
            </w:r>
            <w:r>
              <w:rPr>
                <w:i/>
                <w:color w:val="231F20"/>
                <w:sz w:val="18"/>
              </w:rPr>
              <w:t>ai punti 1 e 2)</w:t>
            </w:r>
          </w:p>
        </w:tc>
      </w:tr>
      <w:tr w:rsidR="00CA7610" w14:paraId="4D34CC79" w14:textId="77777777">
        <w:trPr>
          <w:trHeight w:val="551"/>
        </w:trPr>
        <w:tc>
          <w:tcPr>
            <w:tcW w:w="5277" w:type="dxa"/>
          </w:tcPr>
          <w:p w14:paraId="5C6170AF" w14:textId="77777777" w:rsidR="00CA7610" w:rsidRDefault="00B50C7F">
            <w:pPr>
              <w:pStyle w:val="TableParagraph"/>
              <w:spacing w:before="121"/>
              <w:rPr>
                <w:sz w:val="24"/>
              </w:rPr>
            </w:pPr>
            <w:r>
              <w:rPr>
                <w:color w:val="231F20"/>
                <w:sz w:val="24"/>
              </w:rPr>
              <w:t>Laurea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Vecchio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Ordinamento</w:t>
            </w:r>
          </w:p>
        </w:tc>
        <w:tc>
          <w:tcPr>
            <w:tcW w:w="4536" w:type="dxa"/>
            <w:gridSpan w:val="2"/>
          </w:tcPr>
          <w:p w14:paraId="212CC2AB" w14:textId="77777777" w:rsidR="00CA7610" w:rsidRDefault="00B50C7F">
            <w:pPr>
              <w:pStyle w:val="TableParagraph"/>
              <w:spacing w:line="230" w:lineRule="auto"/>
              <w:ind w:left="1718" w:hanging="1524"/>
              <w:rPr>
                <w:sz w:val="24"/>
              </w:rPr>
            </w:pPr>
            <w:r>
              <w:rPr>
                <w:color w:val="231F20"/>
                <w:sz w:val="24"/>
              </w:rPr>
              <w:t>Si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applicano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equipollenze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cui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D.I.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9 luglio 2009</w:t>
            </w:r>
          </w:p>
        </w:tc>
      </w:tr>
      <w:tr w:rsidR="00CA7610" w14:paraId="5B61D8D0" w14:textId="77777777">
        <w:trPr>
          <w:trHeight w:val="719"/>
        </w:trPr>
        <w:tc>
          <w:tcPr>
            <w:tcW w:w="5277" w:type="dxa"/>
          </w:tcPr>
          <w:p w14:paraId="7D951A31" w14:textId="35B5AC29" w:rsidR="00CA7610" w:rsidRDefault="00B50C7F">
            <w:pPr>
              <w:pStyle w:val="TableParagraph"/>
              <w:spacing w:before="114" w:line="208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4.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Diploma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specializzazione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disciplina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attinente </w:t>
            </w:r>
            <w:proofErr w:type="gramStart"/>
            <w:r>
              <w:rPr>
                <w:color w:val="231F20"/>
                <w:sz w:val="24"/>
              </w:rPr>
              <w:t>l</w:t>
            </w:r>
            <w:r w:rsidR="00201DCA">
              <w:rPr>
                <w:color w:val="231F20"/>
                <w:sz w:val="24"/>
              </w:rPr>
              <w:t>’</w:t>
            </w:r>
            <w:r>
              <w:rPr>
                <w:color w:val="231F20"/>
                <w:sz w:val="24"/>
              </w:rPr>
              <w:t>oggetto</w:t>
            </w:r>
            <w:proofErr w:type="gramEnd"/>
            <w:r>
              <w:rPr>
                <w:color w:val="231F20"/>
                <w:sz w:val="24"/>
              </w:rPr>
              <w:t xml:space="preserve"> dell’incarico</w:t>
            </w:r>
            <w:r w:rsidR="00201DCA">
              <w:t xml:space="preserve"> </w:t>
            </w:r>
            <w:r w:rsidR="00201DCA" w:rsidRPr="00201DCA">
              <w:rPr>
                <w:i/>
                <w:iCs/>
                <w:sz w:val="18"/>
                <w:szCs w:val="18"/>
              </w:rPr>
              <w:t>(</w:t>
            </w:r>
            <w:r w:rsidR="00201DCA" w:rsidRPr="00201DCA">
              <w:rPr>
                <w:i/>
                <w:iCs/>
                <w:color w:val="231F20"/>
                <w:sz w:val="18"/>
                <w:szCs w:val="18"/>
              </w:rPr>
              <w:t>Punti 1 per ogni diploma</w:t>
            </w:r>
            <w:r w:rsidR="00201DCA" w:rsidRPr="00201DCA">
              <w:rPr>
                <w:i/>
                <w:iCs/>
                <w:color w:val="231F20"/>
                <w:sz w:val="18"/>
                <w:szCs w:val="18"/>
              </w:rPr>
              <w:t>)</w:t>
            </w:r>
          </w:p>
        </w:tc>
        <w:tc>
          <w:tcPr>
            <w:tcW w:w="2695" w:type="dxa"/>
          </w:tcPr>
          <w:p w14:paraId="5C1ABAA4" w14:textId="09CC5587" w:rsidR="00CA7610" w:rsidRDefault="00CA7610">
            <w:pPr>
              <w:pStyle w:val="TableParagraph"/>
              <w:spacing w:before="226"/>
            </w:pPr>
          </w:p>
        </w:tc>
        <w:tc>
          <w:tcPr>
            <w:tcW w:w="1841" w:type="dxa"/>
          </w:tcPr>
          <w:p w14:paraId="087714B3" w14:textId="77777777" w:rsidR="00CA7610" w:rsidRDefault="00B50C7F">
            <w:pPr>
              <w:pStyle w:val="TableParagraph"/>
              <w:spacing w:before="217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Punti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pacing w:val="-10"/>
                <w:sz w:val="24"/>
              </w:rPr>
              <w:t>2</w:t>
            </w:r>
          </w:p>
        </w:tc>
      </w:tr>
      <w:tr w:rsidR="00CA7610" w14:paraId="626EBC16" w14:textId="77777777">
        <w:trPr>
          <w:trHeight w:val="957"/>
        </w:trPr>
        <w:tc>
          <w:tcPr>
            <w:tcW w:w="5277" w:type="dxa"/>
          </w:tcPr>
          <w:p w14:paraId="53C78FD5" w14:textId="07BB4BD7" w:rsidR="00CA7610" w:rsidRDefault="00B50C7F">
            <w:pPr>
              <w:pStyle w:val="TableParagraph"/>
              <w:spacing w:before="114" w:line="208" w:lineRule="auto"/>
              <w:ind w:right="86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5. Dottorato di ricerca / Master / Corsi di perfezionamento in disciplina attinente </w:t>
            </w:r>
            <w:proofErr w:type="gramStart"/>
            <w:r>
              <w:rPr>
                <w:color w:val="231F20"/>
                <w:sz w:val="24"/>
              </w:rPr>
              <w:t>l</w:t>
            </w:r>
            <w:r w:rsidR="00201DCA">
              <w:rPr>
                <w:color w:val="231F20"/>
                <w:sz w:val="24"/>
              </w:rPr>
              <w:t>’</w:t>
            </w:r>
            <w:r>
              <w:rPr>
                <w:color w:val="231F20"/>
                <w:sz w:val="24"/>
              </w:rPr>
              <w:t>oggetto</w:t>
            </w:r>
            <w:proofErr w:type="gramEnd"/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dell’incarico</w:t>
            </w:r>
            <w:r w:rsidR="00201DCA">
              <w:t xml:space="preserve"> </w:t>
            </w:r>
            <w:r w:rsidR="00201DCA" w:rsidRPr="00201DCA">
              <w:rPr>
                <w:i/>
                <w:iCs/>
                <w:sz w:val="18"/>
                <w:szCs w:val="18"/>
              </w:rPr>
              <w:t>(</w:t>
            </w:r>
            <w:r w:rsidR="00201DCA" w:rsidRPr="00201DCA">
              <w:rPr>
                <w:i/>
                <w:iCs/>
                <w:color w:val="231F20"/>
                <w:spacing w:val="-2"/>
                <w:sz w:val="18"/>
                <w:szCs w:val="18"/>
              </w:rPr>
              <w:t>Punti 1 per ogni dottorato</w:t>
            </w:r>
            <w:r w:rsidR="00201DCA" w:rsidRPr="00201DCA">
              <w:rPr>
                <w:i/>
                <w:iCs/>
                <w:color w:val="231F20"/>
                <w:spacing w:val="-2"/>
                <w:sz w:val="18"/>
                <w:szCs w:val="18"/>
              </w:rPr>
              <w:t>)</w:t>
            </w:r>
          </w:p>
        </w:tc>
        <w:tc>
          <w:tcPr>
            <w:tcW w:w="2695" w:type="dxa"/>
          </w:tcPr>
          <w:p w14:paraId="29E5CA47" w14:textId="77777777" w:rsidR="00CA7610" w:rsidRDefault="00CA7610">
            <w:pPr>
              <w:pStyle w:val="TableParagraph"/>
              <w:spacing w:before="91"/>
              <w:ind w:left="0"/>
              <w:rPr>
                <w:b/>
              </w:rPr>
            </w:pPr>
          </w:p>
          <w:p w14:paraId="6F8DCED8" w14:textId="4054CA9E" w:rsidR="00CA7610" w:rsidRDefault="00CA7610">
            <w:pPr>
              <w:pStyle w:val="TableParagraph"/>
            </w:pPr>
          </w:p>
        </w:tc>
        <w:tc>
          <w:tcPr>
            <w:tcW w:w="1841" w:type="dxa"/>
          </w:tcPr>
          <w:p w14:paraId="2E45387E" w14:textId="77777777" w:rsidR="00CA7610" w:rsidRDefault="00CA7610">
            <w:pPr>
              <w:pStyle w:val="TableParagraph"/>
              <w:spacing w:before="61"/>
              <w:ind w:left="0"/>
              <w:rPr>
                <w:b/>
                <w:sz w:val="24"/>
              </w:rPr>
            </w:pPr>
          </w:p>
          <w:p w14:paraId="309515B6" w14:textId="77777777" w:rsidR="00CA7610" w:rsidRDefault="00B50C7F">
            <w:pPr>
              <w:pStyle w:val="TableParagraph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Punti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pacing w:val="-10"/>
                <w:sz w:val="24"/>
              </w:rPr>
              <w:t>2</w:t>
            </w:r>
          </w:p>
        </w:tc>
      </w:tr>
      <w:tr w:rsidR="00CA7610" w14:paraId="23290B59" w14:textId="77777777">
        <w:trPr>
          <w:trHeight w:val="241"/>
        </w:trPr>
        <w:tc>
          <w:tcPr>
            <w:tcW w:w="9813" w:type="dxa"/>
            <w:gridSpan w:val="3"/>
          </w:tcPr>
          <w:p w14:paraId="4D327115" w14:textId="77777777" w:rsidR="00CA7610" w:rsidRDefault="00B50C7F">
            <w:pPr>
              <w:pStyle w:val="TableParagraph"/>
              <w:spacing w:line="222" w:lineRule="exact"/>
              <w:ind w:left="17" w:right="4"/>
              <w:jc w:val="center"/>
              <w:rPr>
                <w:b/>
              </w:rPr>
            </w:pPr>
            <w:r>
              <w:rPr>
                <w:b/>
                <w:color w:val="231F20"/>
              </w:rPr>
              <w:t>TITOLI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CULTURALI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SPECIFICI</w:t>
            </w:r>
          </w:p>
        </w:tc>
      </w:tr>
      <w:tr w:rsidR="00CA7610" w14:paraId="4DF687F2" w14:textId="77777777">
        <w:trPr>
          <w:trHeight w:val="1187"/>
        </w:trPr>
        <w:tc>
          <w:tcPr>
            <w:tcW w:w="5277" w:type="dxa"/>
          </w:tcPr>
          <w:p w14:paraId="2EE3C99F" w14:textId="77777777" w:rsidR="00CA7610" w:rsidRDefault="00B50C7F">
            <w:pPr>
              <w:pStyle w:val="TableParagraph"/>
              <w:spacing w:before="109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6. Partecipazione a corsi di formazione attinenti alla figura richiesta, in qualità di discente</w:t>
            </w:r>
          </w:p>
          <w:p w14:paraId="78A50B34" w14:textId="7FE207EE" w:rsidR="00201DCA" w:rsidRPr="00201DCA" w:rsidRDefault="00201DCA">
            <w:pPr>
              <w:pStyle w:val="TableParagraph"/>
              <w:spacing w:before="109"/>
              <w:rPr>
                <w:i/>
                <w:iCs/>
                <w:sz w:val="18"/>
                <w:szCs w:val="18"/>
              </w:rPr>
            </w:pPr>
            <w:r w:rsidRPr="00201DCA">
              <w:rPr>
                <w:i/>
                <w:iCs/>
                <w:sz w:val="18"/>
                <w:szCs w:val="18"/>
              </w:rPr>
              <w:t xml:space="preserve">(Punti 1 per ogni </w:t>
            </w:r>
            <w:r>
              <w:rPr>
                <w:i/>
                <w:iCs/>
                <w:sz w:val="18"/>
                <w:szCs w:val="18"/>
              </w:rPr>
              <w:t>corso</w:t>
            </w:r>
            <w:r w:rsidRPr="00201DCA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695" w:type="dxa"/>
          </w:tcPr>
          <w:p w14:paraId="6EABBABB" w14:textId="77777777" w:rsidR="00CA7610" w:rsidRDefault="00CA7610">
            <w:pPr>
              <w:pStyle w:val="TableParagraph"/>
              <w:spacing w:before="206"/>
              <w:ind w:left="0"/>
              <w:rPr>
                <w:b/>
              </w:rPr>
            </w:pPr>
          </w:p>
          <w:p w14:paraId="4D27870D" w14:textId="5D6CFE4A" w:rsidR="00CA7610" w:rsidRDefault="00CA7610">
            <w:pPr>
              <w:pStyle w:val="TableParagraph"/>
            </w:pPr>
          </w:p>
        </w:tc>
        <w:tc>
          <w:tcPr>
            <w:tcW w:w="1841" w:type="dxa"/>
          </w:tcPr>
          <w:p w14:paraId="0074E5F4" w14:textId="77777777" w:rsidR="00CA7610" w:rsidRDefault="00CA7610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14:paraId="1FA66828" w14:textId="77777777" w:rsidR="00CA7610" w:rsidRDefault="00B50C7F">
            <w:pPr>
              <w:pStyle w:val="TableParagraph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Punti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pacing w:val="-10"/>
                <w:sz w:val="24"/>
              </w:rPr>
              <w:t>2</w:t>
            </w:r>
          </w:p>
        </w:tc>
      </w:tr>
      <w:tr w:rsidR="00CA7610" w14:paraId="36CDFE38" w14:textId="77777777">
        <w:trPr>
          <w:trHeight w:val="239"/>
        </w:trPr>
        <w:tc>
          <w:tcPr>
            <w:tcW w:w="9813" w:type="dxa"/>
            <w:gridSpan w:val="3"/>
          </w:tcPr>
          <w:p w14:paraId="05CA23D9" w14:textId="77777777" w:rsidR="00CA7610" w:rsidRDefault="00B50C7F">
            <w:pPr>
              <w:pStyle w:val="TableParagraph"/>
              <w:spacing w:line="220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ESPERIENZE PROFESSIONALI</w:t>
            </w:r>
          </w:p>
        </w:tc>
      </w:tr>
      <w:tr w:rsidR="00CA7610" w14:paraId="5A24E19F" w14:textId="77777777">
        <w:trPr>
          <w:trHeight w:val="791"/>
        </w:trPr>
        <w:tc>
          <w:tcPr>
            <w:tcW w:w="5277" w:type="dxa"/>
          </w:tcPr>
          <w:p w14:paraId="179E81A3" w14:textId="67DB5F40" w:rsidR="00CA7610" w:rsidRDefault="00B50C7F">
            <w:pPr>
              <w:pStyle w:val="TableParagraph"/>
              <w:spacing w:before="109"/>
              <w:rPr>
                <w:sz w:val="24"/>
              </w:rPr>
            </w:pPr>
            <w:r>
              <w:rPr>
                <w:color w:val="231F20"/>
                <w:sz w:val="24"/>
              </w:rPr>
              <w:t>7. Esperienze lavorative con alunni coerenti con l’attività proposta</w:t>
            </w:r>
            <w:r w:rsidR="00201DCA">
              <w:t xml:space="preserve"> </w:t>
            </w:r>
            <w:r w:rsidR="00201DCA" w:rsidRPr="00201DCA">
              <w:rPr>
                <w:i/>
                <w:iCs/>
                <w:sz w:val="18"/>
                <w:szCs w:val="18"/>
              </w:rPr>
              <w:t>(</w:t>
            </w:r>
            <w:r w:rsidR="00201DCA" w:rsidRPr="00201DCA">
              <w:rPr>
                <w:i/>
                <w:iCs/>
                <w:color w:val="231F20"/>
                <w:sz w:val="18"/>
                <w:szCs w:val="18"/>
              </w:rPr>
              <w:t>Punti 1 per ogni anno di esperienza</w:t>
            </w:r>
            <w:r w:rsidR="00201DCA" w:rsidRPr="00201DCA">
              <w:rPr>
                <w:i/>
                <w:iCs/>
                <w:color w:val="231F20"/>
                <w:sz w:val="18"/>
                <w:szCs w:val="18"/>
              </w:rPr>
              <w:t>)</w:t>
            </w:r>
          </w:p>
        </w:tc>
        <w:tc>
          <w:tcPr>
            <w:tcW w:w="2695" w:type="dxa"/>
          </w:tcPr>
          <w:p w14:paraId="36E01525" w14:textId="631EFD0B" w:rsidR="00CA7610" w:rsidRDefault="00CA7610">
            <w:pPr>
              <w:pStyle w:val="TableParagraph"/>
              <w:spacing w:before="150" w:line="228" w:lineRule="auto"/>
            </w:pPr>
          </w:p>
        </w:tc>
        <w:tc>
          <w:tcPr>
            <w:tcW w:w="1841" w:type="dxa"/>
          </w:tcPr>
          <w:p w14:paraId="4D97F87E" w14:textId="77777777" w:rsidR="00CA7610" w:rsidRDefault="00B50C7F">
            <w:pPr>
              <w:pStyle w:val="TableParagraph"/>
              <w:spacing w:before="253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Punti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pacing w:val="-5"/>
                <w:sz w:val="24"/>
              </w:rPr>
              <w:t>10</w:t>
            </w:r>
          </w:p>
        </w:tc>
      </w:tr>
      <w:tr w:rsidR="00CA7610" w14:paraId="5B268EE0" w14:textId="77777777">
        <w:trPr>
          <w:trHeight w:val="789"/>
        </w:trPr>
        <w:tc>
          <w:tcPr>
            <w:tcW w:w="5277" w:type="dxa"/>
          </w:tcPr>
          <w:p w14:paraId="32D8F278" w14:textId="77777777" w:rsidR="00CA7610" w:rsidRDefault="00B50C7F">
            <w:pPr>
              <w:pStyle w:val="TableParagraph"/>
              <w:spacing w:before="109"/>
              <w:rPr>
                <w:color w:val="231F20"/>
                <w:spacing w:val="-2"/>
                <w:sz w:val="24"/>
              </w:rPr>
            </w:pPr>
            <w:r>
              <w:rPr>
                <w:color w:val="231F20"/>
                <w:sz w:val="24"/>
              </w:rPr>
              <w:t>8.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Esperienze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lavorative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coerenti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l’attività proposta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maturate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presso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Istituzioni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pubbliche</w:t>
            </w:r>
          </w:p>
          <w:p w14:paraId="53F08786" w14:textId="05E0A476" w:rsidR="00201DCA" w:rsidRPr="00201DCA" w:rsidRDefault="00201DCA">
            <w:pPr>
              <w:pStyle w:val="TableParagraph"/>
              <w:spacing w:before="109"/>
              <w:rPr>
                <w:i/>
                <w:iCs/>
                <w:sz w:val="18"/>
                <w:szCs w:val="18"/>
              </w:rPr>
            </w:pPr>
            <w:r w:rsidRPr="00201DCA">
              <w:rPr>
                <w:i/>
                <w:iCs/>
                <w:sz w:val="18"/>
                <w:szCs w:val="18"/>
              </w:rPr>
              <w:t>(</w:t>
            </w:r>
            <w:r w:rsidRPr="00201DCA">
              <w:rPr>
                <w:i/>
                <w:iCs/>
                <w:sz w:val="18"/>
                <w:szCs w:val="18"/>
              </w:rPr>
              <w:t>Punti 1 per ogni anno di esperienza</w:t>
            </w:r>
            <w:r w:rsidRPr="00201DCA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695" w:type="dxa"/>
          </w:tcPr>
          <w:p w14:paraId="4D8BF5B2" w14:textId="77777777" w:rsidR="00CA7610" w:rsidRDefault="00B50C7F">
            <w:pPr>
              <w:pStyle w:val="TableParagraph"/>
              <w:spacing w:before="150" w:line="228" w:lineRule="auto"/>
            </w:pPr>
            <w:r>
              <w:rPr>
                <w:color w:val="231F20"/>
              </w:rPr>
              <w:t xml:space="preserve">Punti 1 per ogni anno di </w:t>
            </w:r>
            <w:r>
              <w:rPr>
                <w:color w:val="231F20"/>
                <w:spacing w:val="-2"/>
              </w:rPr>
              <w:t>esperienza</w:t>
            </w:r>
          </w:p>
        </w:tc>
        <w:tc>
          <w:tcPr>
            <w:tcW w:w="1841" w:type="dxa"/>
          </w:tcPr>
          <w:p w14:paraId="0D5D9B96" w14:textId="77777777" w:rsidR="00CA7610" w:rsidRDefault="00B50C7F">
            <w:pPr>
              <w:pStyle w:val="TableParagraph"/>
              <w:spacing w:before="253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Punti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pacing w:val="-10"/>
                <w:sz w:val="24"/>
              </w:rPr>
              <w:t>5</w:t>
            </w:r>
          </w:p>
        </w:tc>
      </w:tr>
    </w:tbl>
    <w:p w14:paraId="61B795F5" w14:textId="77777777" w:rsidR="00B50C7F" w:rsidRDefault="00B50C7F"/>
    <w:p w14:paraId="43D1CCE6" w14:textId="77777777" w:rsidR="00B50C7F" w:rsidRDefault="00B50C7F"/>
    <w:p w14:paraId="578DDA09" w14:textId="77777777" w:rsidR="00B50C7F" w:rsidRDefault="00B50C7F"/>
    <w:p w14:paraId="2C1492B4" w14:textId="632C3E94" w:rsidR="00B50C7F" w:rsidRDefault="00B50C7F" w:rsidP="00B50C7F">
      <w:pPr>
        <w:jc w:val="center"/>
      </w:pPr>
      <w:r>
        <w:t>DATA                                                                                                                                    FIRMA</w:t>
      </w:r>
    </w:p>
    <w:sectPr w:rsidR="00B50C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/>
      <w:pgMar w:top="1360" w:right="1133" w:bottom="1220" w:left="708" w:header="0" w:footer="10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01FA3" w14:textId="77777777" w:rsidR="00B50C7F" w:rsidRDefault="00B50C7F">
      <w:r>
        <w:separator/>
      </w:r>
    </w:p>
  </w:endnote>
  <w:endnote w:type="continuationSeparator" w:id="0">
    <w:p w14:paraId="425DECE4" w14:textId="77777777" w:rsidR="00B50C7F" w:rsidRDefault="00B5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399B" w14:textId="77777777" w:rsidR="00B50C7F" w:rsidRDefault="00B50C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2C605" w14:textId="77777777" w:rsidR="00CA7610" w:rsidRDefault="00B50C7F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5CE7F5E1" wp14:editId="49D0AFCD">
              <wp:simplePos x="0" y="0"/>
              <wp:positionH relativeFrom="page">
                <wp:posOffset>5884714</wp:posOffset>
              </wp:positionH>
              <wp:positionV relativeFrom="page">
                <wp:posOffset>9901587</wp:posOffset>
              </wp:positionV>
              <wp:extent cx="85471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471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F51700" w14:textId="1BB5FC1C" w:rsidR="00CA7610" w:rsidRDefault="00CA7610">
                          <w:pPr>
                            <w:spacing w:line="254" w:lineRule="exact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7F5E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3.35pt;margin-top:779.65pt;width:67.3pt;height:14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uikwEAABoDAAAOAAAAZHJzL2Uyb0RvYy54bWysUsGO0zAQvSPxD5bv1OkKaBU1XQErENIK&#10;kHb5ANexm4jYY2bcJv17xt60RXBb7cUee8Zv3nvjze3kB3G0SD2ERi4XlRQ2GGj7sG/kz8fPb9ZS&#10;UNKh1QME28iTJXm7ff1qM8ba3kAHQ2tRMEigeoyN7FKKtVJkOus1LSDawEkH6HXiI+5Vi3pkdD+o&#10;m6p6r0bANiIYS8S3d09JuS34zlmTvjtHNomhkcwtlRXLusur2m50vUcdu97MNPQzWHjdB256gbrT&#10;SYsD9v9B+d4gELi0MOAVONcbWzSwmmX1j5qHTkdbtLA5FC820cvBmm/Hh/gDRZo+wsQDLCIo3oP5&#10;ReyNGiPVc032lGri6ix0cujzzhIEP2RvTxc/7ZSE4cv1u7erJWcMp5ar1boqfqvr44iUvljwIgeN&#10;RB5XIaCP95Rye12fS2YuT+0zkTTtJi7J4Q7aE2sYeYyNpN8HjVaK4Wtgn/LMzwGeg905wDR8gvIz&#10;spQAHw4JXF86X3HnzjyAQmj+LHnCf59L1fVLb/8AAAD//wMAUEsDBBQABgAIAAAAIQDWYk084gAA&#10;AA4BAAAPAAAAZHJzL2Rvd25yZXYueG1sTI/BbsIwEETvlfgHa5F6Kw4gAknjIFS1p0pVQ3ro0YlN&#10;YhGv09hA+vfdnOhtd2c0+ybbj7ZjVz1441DAchEB01g7ZbAR8FW+Pe2A+SBRyc6hFvCrPezz2UMm&#10;U+VuWOjrMTSMQtCnUkAbQp9y7utWW+kXrtdI2skNVgZah4arQd4o3HZ8FUUxt9IgfWhlr19aXZ+P&#10;Fyvg8I3Fq/n5qD6LU2HKMonwPT4L8TgfD8/Agh7D3QwTPqFDTkyVu6DyrBOQrOItWUnYbJI1sMkS&#10;xUuaqum2266B5xn/XyP/AwAA//8DAFBLAQItABQABgAIAAAAIQC2gziS/gAAAOEBAAATAAAAAAAA&#10;AAAAAAAAAAAAAABbQ29udGVudF9UeXBlc10ueG1sUEsBAi0AFAAGAAgAAAAhADj9If/WAAAAlAEA&#10;AAsAAAAAAAAAAAAAAAAALwEAAF9yZWxzLy5yZWxzUEsBAi0AFAAGAAgAAAAhAGGBi6KTAQAAGgMA&#10;AA4AAAAAAAAAAAAAAAAALgIAAGRycy9lMm9Eb2MueG1sUEsBAi0AFAAGAAgAAAAhANZiTTziAAAA&#10;DgEAAA8AAAAAAAAAAAAAAAAA7QMAAGRycy9kb3ducmV2LnhtbFBLBQYAAAAABAAEAPMAAAD8BAAA&#10;AAA=&#10;" filled="f" stroked="f">
              <v:textbox inset="0,0,0,0">
                <w:txbxContent>
                  <w:p w14:paraId="65F51700" w14:textId="1BB5FC1C" w:rsidR="00CA7610" w:rsidRDefault="00CA7610">
                    <w:pPr>
                      <w:spacing w:line="254" w:lineRule="exact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E56A" w14:textId="77777777" w:rsidR="00B50C7F" w:rsidRDefault="00B50C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755C5" w14:textId="77777777" w:rsidR="00B50C7F" w:rsidRDefault="00B50C7F">
      <w:r>
        <w:separator/>
      </w:r>
    </w:p>
  </w:footnote>
  <w:footnote w:type="continuationSeparator" w:id="0">
    <w:p w14:paraId="19275061" w14:textId="77777777" w:rsidR="00B50C7F" w:rsidRDefault="00B50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74AF" w14:textId="77777777" w:rsidR="00B50C7F" w:rsidRDefault="00B50C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9140" w14:textId="77777777" w:rsidR="00B50C7F" w:rsidRDefault="00B50C7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93CD" w14:textId="77777777" w:rsidR="00B50C7F" w:rsidRDefault="00B50C7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10"/>
    <w:rsid w:val="00201DCA"/>
    <w:rsid w:val="00B50C7F"/>
    <w:rsid w:val="00CA7610"/>
    <w:rsid w:val="00EE62F3"/>
    <w:rsid w:val="00F65C70"/>
    <w:rsid w:val="00F8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A4588"/>
  <w15:docId w15:val="{79C87B15-994E-4BA0-9F8D-13925A2E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2"/>
    </w:pPr>
  </w:style>
  <w:style w:type="paragraph" w:styleId="Intestazione">
    <w:name w:val="header"/>
    <w:basedOn w:val="Normale"/>
    <w:link w:val="IntestazioneCarattere"/>
    <w:uiPriority w:val="99"/>
    <w:unhideWhenUsed/>
    <w:rsid w:val="00B50C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0C7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50C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0C7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REGOLAMENTO_CRITERI_CONFERIMENTO_INCARICHI_E_CONTRATTI-ai-sensi-art.-43-D.I.-129.2018-signed (2).pdf</dc:title>
  <dc:creator>mariapia.ifigenia</dc:creator>
  <cp:lastModifiedBy>Istituto Comprensivo di Calusco d'Adda</cp:lastModifiedBy>
  <cp:revision>3</cp:revision>
  <dcterms:created xsi:type="dcterms:W3CDTF">2025-10-15T14:38:00Z</dcterms:created>
  <dcterms:modified xsi:type="dcterms:W3CDTF">2025-10-15T14:38:00Z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2025-10-15T00:00:00Z</vt:filetime>
  </property>
  <property fmtid="{D5CDD505-2E9C-101B-9397-08002B2CF9AE}" pid="5" name="Producer">
    <vt:lpwstr>GPL Ghostscript 10.05.0</vt:lpwstr>
  </property>
</Properties>
</file>