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32" w:rsidRDefault="00214B32">
      <w:pPr>
        <w:pStyle w:val="Corpotesto"/>
        <w:ind w:left="4376"/>
        <w:rPr>
          <w:sz w:val="20"/>
        </w:rPr>
      </w:pPr>
    </w:p>
    <w:p w:rsidR="00214B32" w:rsidRDefault="00214B32">
      <w:pPr>
        <w:pStyle w:val="Corpotesto"/>
        <w:rPr>
          <w:sz w:val="20"/>
        </w:rPr>
      </w:pPr>
    </w:p>
    <w:p w:rsidR="00252A90" w:rsidRDefault="00252A90" w:rsidP="00252A90">
      <w:pPr>
        <w:jc w:val="center"/>
        <w:rPr>
          <w:rFonts w:ascii="Bookman Old Style" w:hAnsi="Bookman Old Style" w:cs="Verdana"/>
          <w:b/>
          <w:bCs/>
          <w:sz w:val="20"/>
          <w:szCs w:val="20"/>
        </w:rPr>
      </w:pPr>
      <w:r>
        <w:rPr>
          <w:rFonts w:ascii="Bookman Old Style" w:hAnsi="Bookman Old Style"/>
          <w:noProof/>
          <w:szCs w:val="20"/>
        </w:rPr>
        <w:drawing>
          <wp:inline distT="0" distB="0" distL="0" distR="0" wp14:anchorId="2A9019FC" wp14:editId="7541A68B">
            <wp:extent cx="41910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90" w:rsidRDefault="00252A90" w:rsidP="00252A90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Ministero della Pubblica Istruzione</w:t>
      </w:r>
    </w:p>
    <w:p w:rsidR="00252A90" w:rsidRDefault="00252A90" w:rsidP="00252A90">
      <w:pPr>
        <w:keepNext/>
        <w:jc w:val="center"/>
        <w:outlineLvl w:val="0"/>
        <w:rPr>
          <w:rFonts w:ascii="Verdana" w:hAnsi="Verdana" w:cs="Verdana"/>
          <w:kern w:val="32"/>
          <w:sz w:val="20"/>
          <w:szCs w:val="32"/>
        </w:rPr>
      </w:pPr>
      <w:r>
        <w:rPr>
          <w:rFonts w:ascii="Verdana" w:hAnsi="Verdana" w:cs="Verdana"/>
          <w:kern w:val="32"/>
          <w:sz w:val="20"/>
          <w:szCs w:val="32"/>
        </w:rPr>
        <w:t>ISTITUTO COMPRENSIVO STATALE – GANDINO</w:t>
      </w:r>
    </w:p>
    <w:p w:rsidR="00252A90" w:rsidRDefault="00252A90" w:rsidP="00252A9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C.F.: 90017460164 - Cod. </w:t>
      </w:r>
      <w:proofErr w:type="spellStart"/>
      <w:r>
        <w:rPr>
          <w:rFonts w:ascii="Verdana" w:hAnsi="Verdana"/>
          <w:b/>
          <w:bCs/>
          <w:sz w:val="20"/>
          <w:szCs w:val="20"/>
        </w:rPr>
        <w:t>Mecc</w:t>
      </w:r>
      <w:proofErr w:type="spellEnd"/>
      <w:r>
        <w:rPr>
          <w:rFonts w:ascii="Verdana" w:hAnsi="Verdana"/>
          <w:b/>
          <w:bCs/>
          <w:sz w:val="20"/>
          <w:szCs w:val="20"/>
        </w:rPr>
        <w:t>.: BGIC847002</w:t>
      </w:r>
    </w:p>
    <w:p w:rsidR="00252A90" w:rsidRDefault="00252A90" w:rsidP="00252A9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Cesare Battisti n. 1 – 24024 Gandino (BG)</w:t>
      </w:r>
    </w:p>
    <w:p w:rsidR="00252A90" w:rsidRDefault="00252A90" w:rsidP="00252A90">
      <w:pPr>
        <w:jc w:val="center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Tel.035/745117 – Fax 035/745355</w:t>
      </w:r>
    </w:p>
    <w:p w:rsidR="00252A90" w:rsidRDefault="00252A90" w:rsidP="00252A90">
      <w:pPr>
        <w:jc w:val="center"/>
        <w:rPr>
          <w:rFonts w:ascii="Verdana" w:hAnsi="Verdana" w:cs="Verdana"/>
          <w:i/>
          <w:sz w:val="20"/>
          <w:szCs w:val="20"/>
          <w:lang w:val="en-GB"/>
        </w:rPr>
      </w:pPr>
      <w:proofErr w:type="spellStart"/>
      <w:r>
        <w:rPr>
          <w:rFonts w:ascii="Verdana" w:hAnsi="Verdana"/>
          <w:i/>
          <w:iCs/>
          <w:sz w:val="20"/>
          <w:szCs w:val="20"/>
          <w:lang w:val="en-GB"/>
        </w:rPr>
        <w:t>sito</w:t>
      </w:r>
      <w:proofErr w:type="spellEnd"/>
      <w:r>
        <w:rPr>
          <w:rFonts w:ascii="Verdana" w:hAnsi="Verdana"/>
          <w:i/>
          <w:iCs/>
          <w:sz w:val="20"/>
          <w:szCs w:val="20"/>
          <w:lang w:val="en-GB"/>
        </w:rPr>
        <w:t xml:space="preserve"> web: www.</w:t>
      </w:r>
      <w:r>
        <w:rPr>
          <w:rFonts w:ascii="Verdana" w:hAnsi="Verdana"/>
          <w:bCs/>
          <w:i/>
          <w:iCs/>
          <w:sz w:val="20"/>
          <w:szCs w:val="20"/>
          <w:lang w:val="en-GB"/>
        </w:rPr>
        <w:t>icgandino</w:t>
      </w:r>
      <w:r>
        <w:rPr>
          <w:rFonts w:ascii="Verdana" w:hAnsi="Verdana"/>
          <w:i/>
          <w:iCs/>
          <w:sz w:val="20"/>
          <w:szCs w:val="20"/>
          <w:lang w:val="en-GB"/>
        </w:rPr>
        <w:t>.edu.it</w:t>
      </w:r>
    </w:p>
    <w:p w:rsidR="00252A90" w:rsidRDefault="00252A90" w:rsidP="00252A90">
      <w:pPr>
        <w:adjustRightInd w:val="0"/>
        <w:jc w:val="center"/>
        <w:rPr>
          <w:rStyle w:val="Collegamentoipertestuale"/>
        </w:rPr>
      </w:pPr>
      <w:r>
        <w:rPr>
          <w:rFonts w:ascii="Verdana" w:hAnsi="Verdana" w:cs="Verdana"/>
          <w:sz w:val="20"/>
          <w:szCs w:val="20"/>
        </w:rPr>
        <w:t xml:space="preserve">e-mail:  </w:t>
      </w:r>
      <w:hyperlink r:id="rId5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BGIC847002@istruzione.it</w:t>
        </w:r>
      </w:hyperlink>
      <w:r>
        <w:rPr>
          <w:rFonts w:ascii="Verdana" w:hAnsi="Verdana" w:cs="Verdana"/>
          <w:sz w:val="20"/>
          <w:szCs w:val="20"/>
        </w:rPr>
        <w:t xml:space="preserve"> -</w:t>
      </w:r>
      <w:hyperlink r:id="rId6" w:history="1">
        <w:r>
          <w:rPr>
            <w:rStyle w:val="Collegamentoipertestuale"/>
            <w:rFonts w:ascii="Verdana" w:hAnsi="Verdana" w:cs="Verdana"/>
            <w:sz w:val="20"/>
            <w:szCs w:val="20"/>
          </w:rPr>
          <w:t>BGIC847002@pec.istruzione.it</w:t>
        </w:r>
      </w:hyperlink>
    </w:p>
    <w:p w:rsidR="00214B32" w:rsidRDefault="0043405E">
      <w:pPr>
        <w:spacing w:before="7"/>
        <w:ind w:left="2566" w:right="2797"/>
        <w:jc w:val="center"/>
        <w:rPr>
          <w:sz w:val="20"/>
        </w:rPr>
      </w:pPr>
      <w:r>
        <w:rPr>
          <w:sz w:val="20"/>
        </w:rPr>
        <w:t>*   *   *   *  *</w:t>
      </w:r>
    </w:p>
    <w:p w:rsidR="00214B32" w:rsidRDefault="00214B32">
      <w:pPr>
        <w:pStyle w:val="Corpotesto"/>
        <w:spacing w:before="9"/>
        <w:rPr>
          <w:sz w:val="27"/>
        </w:rPr>
      </w:pPr>
    </w:p>
    <w:p w:rsidR="00214B32" w:rsidRDefault="0043405E">
      <w:pPr>
        <w:pStyle w:val="Corpotesto"/>
        <w:spacing w:line="264" w:lineRule="auto"/>
        <w:ind w:left="114" w:right="23"/>
      </w:pPr>
      <w:r>
        <w:t>Bando di gara ai sensi degli artt. 36-60 del Decreto Lgs., servizi e forniture, per l’affidamento in concessione di un servizio di distributori automatici di bevande fredde nonché di generi alimentari.</w:t>
      </w:r>
    </w:p>
    <w:p w:rsidR="00214B32" w:rsidRDefault="00214B32">
      <w:pPr>
        <w:pStyle w:val="Corpotesto"/>
        <w:spacing w:before="3"/>
      </w:pPr>
    </w:p>
    <w:p w:rsidR="00214B32" w:rsidRDefault="0043405E" w:rsidP="00167AEA">
      <w:pPr>
        <w:ind w:left="114"/>
      </w:pPr>
      <w:r>
        <w:rPr>
          <w:b/>
          <w:sz w:val="21"/>
        </w:rPr>
        <w:t xml:space="preserve">CIG: </w:t>
      </w:r>
      <w:r w:rsidR="00167AEA" w:rsidRPr="00167AEA">
        <w:t>ZE12BE7D6F</w:t>
      </w:r>
    </w:p>
    <w:p w:rsidR="00167AEA" w:rsidRDefault="00167AEA" w:rsidP="00167AEA">
      <w:pPr>
        <w:ind w:left="114"/>
        <w:rPr>
          <w:rFonts w:ascii="Garamond"/>
          <w:b/>
          <w:sz w:val="15"/>
        </w:rPr>
      </w:pPr>
      <w:bookmarkStart w:id="0" w:name="_GoBack"/>
      <w:bookmarkEnd w:id="0"/>
    </w:p>
    <w:p w:rsidR="00214B32" w:rsidRDefault="0043405E">
      <w:pPr>
        <w:pStyle w:val="Corpotesto"/>
        <w:spacing w:before="92"/>
        <w:ind w:left="114"/>
      </w:pPr>
      <w:r>
        <w:t>ALL. 6 - ELENCO DISTRIBUTORI OGGETTO DELLA CONCESSIONE E RELATIVA UBICAZIONE</w:t>
      </w:r>
    </w:p>
    <w:p w:rsidR="00214B32" w:rsidRDefault="00214B32">
      <w:pPr>
        <w:pStyle w:val="Corpotesto"/>
        <w:spacing w:before="7"/>
        <w:rPr>
          <w:sz w:val="27"/>
        </w:rPr>
      </w:pPr>
    </w:p>
    <w:p w:rsidR="00214B32" w:rsidRDefault="00214B32">
      <w:pPr>
        <w:pStyle w:val="Corpotesto"/>
        <w:rPr>
          <w:sz w:val="22"/>
        </w:rPr>
      </w:pP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686"/>
        <w:gridCol w:w="1701"/>
      </w:tblGrid>
      <w:tr w:rsidR="000B1C42" w:rsidRPr="000B1C42" w:rsidTr="000B1C42">
        <w:trPr>
          <w:trHeight w:val="4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b/>
                <w:bCs/>
                <w:color w:val="000000"/>
                <w:lang w:eastAsia="en-US" w:bidi="ar-SA"/>
              </w:rPr>
              <w:t xml:space="preserve">SEDE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b/>
                <w:bCs/>
                <w:color w:val="000000"/>
                <w:lang w:eastAsia="en-US" w:bidi="ar-SA"/>
              </w:rPr>
              <w:t xml:space="preserve">TIPOLOGIA UTENZA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b/>
                <w:bCs/>
                <w:color w:val="000000"/>
                <w:lang w:eastAsia="en-US" w:bidi="ar-SA"/>
              </w:rPr>
              <w:t xml:space="preserve">TIPO A: </w:t>
            </w: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distributori di bevande calde </w:t>
            </w:r>
          </w:p>
        </w:tc>
      </w:tr>
      <w:tr w:rsidR="000B1C42" w:rsidRPr="000B1C42" w:rsidTr="000B1C42">
        <w:trPr>
          <w:trHeight w:val="4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Plesso centrale </w:t>
            </w:r>
          </w:p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Piano terra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Docenti, ATA, genitori, visitatori, utenti centri culturali/sportivi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1 </w:t>
            </w:r>
          </w:p>
        </w:tc>
      </w:tr>
      <w:tr w:rsidR="000B1C42" w:rsidRPr="000B1C42" w:rsidTr="000B1C42">
        <w:trPr>
          <w:trHeight w:val="4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Plesso Primaria Cazzano</w:t>
            </w:r>
          </w:p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Piano terra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Docenti, ATA, genitori, visitatori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1 </w:t>
            </w:r>
          </w:p>
        </w:tc>
      </w:tr>
      <w:tr w:rsidR="000B1C42" w:rsidRPr="000B1C42" w:rsidTr="000B1C42">
        <w:trPr>
          <w:trHeight w:val="4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Plesso Secondaria Gandino</w:t>
            </w:r>
          </w:p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Piano terra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Docenti, ATA, genitori, visitatori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 xml:space="preserve">1 </w:t>
            </w:r>
          </w:p>
        </w:tc>
      </w:tr>
      <w:tr w:rsidR="000B1C42" w:rsidRPr="000B1C42" w:rsidTr="000B1C42">
        <w:trPr>
          <w:trHeight w:val="4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Polo Casnigo</w:t>
            </w:r>
          </w:p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Piano terra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Docenti, ATA, genitori, visitatori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42" w:rsidRPr="000B1C42" w:rsidRDefault="000B1C42" w:rsidP="000B1C42">
            <w:pPr>
              <w:widowControl/>
              <w:adjustRightInd w:val="0"/>
              <w:rPr>
                <w:rFonts w:ascii="Calibri" w:eastAsia="Calibri" w:hAnsi="Calibri" w:cs="Calibri"/>
                <w:color w:val="000000"/>
                <w:lang w:eastAsia="en-US" w:bidi="ar-SA"/>
              </w:rPr>
            </w:pPr>
            <w:r w:rsidRPr="000B1C42">
              <w:rPr>
                <w:rFonts w:ascii="Calibri" w:eastAsia="Calibri" w:hAnsi="Calibri" w:cs="Calibri"/>
                <w:color w:val="000000"/>
                <w:lang w:eastAsia="en-US" w:bidi="ar-SA"/>
              </w:rPr>
              <w:t>1</w:t>
            </w:r>
          </w:p>
        </w:tc>
      </w:tr>
    </w:tbl>
    <w:p w:rsidR="00214B32" w:rsidRDefault="00214B32">
      <w:pPr>
        <w:pStyle w:val="Corpotesto"/>
        <w:rPr>
          <w:sz w:val="22"/>
        </w:rPr>
      </w:pPr>
    </w:p>
    <w:p w:rsidR="00214B32" w:rsidRDefault="00214B32">
      <w:pPr>
        <w:pStyle w:val="Corpotesto"/>
        <w:rPr>
          <w:sz w:val="22"/>
        </w:rPr>
      </w:pPr>
    </w:p>
    <w:p w:rsidR="00214B32" w:rsidRDefault="0043405E">
      <w:pPr>
        <w:pStyle w:val="Titolo1"/>
        <w:spacing w:before="147" w:line="240" w:lineRule="auto"/>
        <w:ind w:left="6811"/>
      </w:pPr>
      <w:r>
        <w:t>La Ditta Aggiudicataria</w:t>
      </w:r>
    </w:p>
    <w:p w:rsidR="00214B32" w:rsidRDefault="00214B32">
      <w:pPr>
        <w:pStyle w:val="Corpotesto"/>
        <w:rPr>
          <w:sz w:val="24"/>
        </w:rPr>
      </w:pPr>
    </w:p>
    <w:p w:rsidR="00214B32" w:rsidRDefault="00214B32">
      <w:pPr>
        <w:pStyle w:val="Corpotesto"/>
        <w:rPr>
          <w:sz w:val="24"/>
        </w:rPr>
      </w:pPr>
    </w:p>
    <w:p w:rsidR="00214B32" w:rsidRDefault="00214B32">
      <w:pPr>
        <w:pStyle w:val="Corpotesto"/>
        <w:rPr>
          <w:sz w:val="24"/>
        </w:rPr>
      </w:pPr>
    </w:p>
    <w:p w:rsidR="00214B32" w:rsidRDefault="0043405E">
      <w:pPr>
        <w:spacing w:before="184" w:line="252" w:lineRule="exact"/>
        <w:ind w:left="6809"/>
      </w:pPr>
      <w:r>
        <w:t>Per accettazione</w:t>
      </w:r>
    </w:p>
    <w:p w:rsidR="00214B32" w:rsidRDefault="0043405E">
      <w:pPr>
        <w:spacing w:line="252" w:lineRule="exact"/>
        <w:ind w:left="6807"/>
      </w:pPr>
      <w:r>
        <w:t>Il legale rappresentante</w:t>
      </w:r>
    </w:p>
    <w:sectPr w:rsidR="00214B32">
      <w:type w:val="continuous"/>
      <w:pgSz w:w="11910" w:h="16840"/>
      <w:pgMar w:top="74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32"/>
    <w:rsid w:val="000B1C42"/>
    <w:rsid w:val="00167AEA"/>
    <w:rsid w:val="00214B32"/>
    <w:rsid w:val="00252A90"/>
    <w:rsid w:val="004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0798"/>
  <w15:docId w15:val="{E807C6F0-C55D-4E57-B2E8-93D9889D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2" w:lineRule="exact"/>
      <w:ind w:left="6807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Arial" w:eastAsia="Arial" w:hAnsi="Arial" w:cs="Arial"/>
    </w:rPr>
  </w:style>
  <w:style w:type="character" w:styleId="Collegamentoipertestuale">
    <w:name w:val="Hyperlink"/>
    <w:uiPriority w:val="99"/>
    <w:semiHidden/>
    <w:unhideWhenUsed/>
    <w:rsid w:val="00252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47002@pec.icgandino.it" TargetMode="External"/><Relationship Id="rId5" Type="http://schemas.openxmlformats.org/officeDocument/2006/relationships/hyperlink" Target="mailto:BGIC847002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Cristiano Rosario</cp:lastModifiedBy>
  <cp:revision>5</cp:revision>
  <dcterms:created xsi:type="dcterms:W3CDTF">2020-01-30T16:00:00Z</dcterms:created>
  <dcterms:modified xsi:type="dcterms:W3CDTF">2020-02-05T12:18:00Z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2020-01-30T00:00:00Z</vt:filetime>
  </property>
</Properties>
</file>