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D999" w14:textId="77777777" w:rsidR="00D148FC" w:rsidRDefault="00AD3F50">
      <w:pPr>
        <w:pStyle w:val="Titolo"/>
        <w:spacing w:before="33" w:line="274" w:lineRule="exact"/>
      </w:pPr>
      <w:r>
        <w:rPr>
          <w:color w:val="231F20"/>
        </w:rPr>
        <w:t>PSICOLOGO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SPORTELLO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ASCOLTO</w:t>
      </w:r>
    </w:p>
    <w:p w14:paraId="505B96CD" w14:textId="77777777" w:rsidR="00D148FC" w:rsidRDefault="00AD3F50">
      <w:pPr>
        <w:pStyle w:val="Titolo"/>
      </w:pPr>
      <w:r>
        <w:rPr>
          <w:color w:val="231F20"/>
        </w:rPr>
        <w:t>Requisiti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accesso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specifici:</w:t>
      </w:r>
    </w:p>
    <w:p w14:paraId="7FD42A80" w14:textId="11CC5522" w:rsidR="00D148FC" w:rsidRPr="0063492D" w:rsidRDefault="00AD3F50" w:rsidP="0063492D">
      <w:pPr>
        <w:pStyle w:val="Paragrafoelenco"/>
        <w:numPr>
          <w:ilvl w:val="0"/>
          <w:numId w:val="1"/>
        </w:numPr>
        <w:tabs>
          <w:tab w:val="left" w:pos="564"/>
        </w:tabs>
        <w:spacing w:line="275" w:lineRule="exact"/>
        <w:ind w:left="564" w:hanging="140"/>
        <w:rPr>
          <w:sz w:val="24"/>
        </w:rPr>
      </w:pPr>
      <w:r>
        <w:rPr>
          <w:color w:val="231F20"/>
          <w:sz w:val="24"/>
        </w:rPr>
        <w:t>Laurea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psicologia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iscrizione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all’Albo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degli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psicologi</w: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77"/>
        <w:gridCol w:w="2695"/>
        <w:gridCol w:w="1841"/>
      </w:tblGrid>
      <w:tr w:rsidR="00D148FC" w14:paraId="15F7F183" w14:textId="77777777">
        <w:trPr>
          <w:trHeight w:val="481"/>
        </w:trPr>
        <w:tc>
          <w:tcPr>
            <w:tcW w:w="5277" w:type="dxa"/>
            <w:shd w:val="clear" w:color="auto" w:fill="E7E5E4"/>
          </w:tcPr>
          <w:p w14:paraId="096F5E33" w14:textId="77777777" w:rsidR="00D148FC" w:rsidRDefault="00AD3F50">
            <w:pPr>
              <w:pStyle w:val="TableParagraph"/>
              <w:spacing w:line="242" w:lineRule="exact"/>
              <w:ind w:left="19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T</w:t>
            </w:r>
            <w:r>
              <w:rPr>
                <w:b/>
                <w:color w:val="231F20"/>
                <w:spacing w:val="-2"/>
              </w:rPr>
              <w:t>itolo</w:t>
            </w:r>
          </w:p>
        </w:tc>
        <w:tc>
          <w:tcPr>
            <w:tcW w:w="2695" w:type="dxa"/>
            <w:shd w:val="clear" w:color="auto" w:fill="E7E5E4"/>
          </w:tcPr>
          <w:p w14:paraId="107D7B02" w14:textId="77777777" w:rsidR="00D148FC" w:rsidRDefault="00AD3F50">
            <w:pPr>
              <w:pStyle w:val="TableParagraph"/>
              <w:spacing w:line="242" w:lineRule="exact"/>
              <w:ind w:left="784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Valutazione</w:t>
            </w:r>
          </w:p>
        </w:tc>
        <w:tc>
          <w:tcPr>
            <w:tcW w:w="1841" w:type="dxa"/>
            <w:shd w:val="clear" w:color="auto" w:fill="E7E5E4"/>
          </w:tcPr>
          <w:p w14:paraId="38E4C335" w14:textId="77777777" w:rsidR="00D148FC" w:rsidRDefault="00AD3F50">
            <w:pPr>
              <w:pStyle w:val="TableParagraph"/>
              <w:spacing w:line="233" w:lineRule="exact"/>
              <w:ind w:left="448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Punteggio</w:t>
            </w:r>
          </w:p>
          <w:p w14:paraId="3B21AD08" w14:textId="77777777" w:rsidR="00D148FC" w:rsidRDefault="00AD3F50">
            <w:pPr>
              <w:pStyle w:val="TableParagraph"/>
              <w:spacing w:line="229" w:lineRule="exact"/>
              <w:ind w:left="513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massimo</w:t>
            </w:r>
          </w:p>
        </w:tc>
      </w:tr>
      <w:tr w:rsidR="00D148FC" w14:paraId="5FC5E3AC" w14:textId="77777777">
        <w:trPr>
          <w:trHeight w:val="239"/>
        </w:trPr>
        <w:tc>
          <w:tcPr>
            <w:tcW w:w="9813" w:type="dxa"/>
            <w:gridSpan w:val="3"/>
          </w:tcPr>
          <w:p w14:paraId="63F8EDC1" w14:textId="77777777" w:rsidR="00D148FC" w:rsidRDefault="00AD3F50">
            <w:pPr>
              <w:pStyle w:val="TableParagraph"/>
              <w:spacing w:line="220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31F20"/>
              </w:rPr>
              <w:t>TITOLI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DI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STUDIO</w:t>
            </w:r>
          </w:p>
        </w:tc>
      </w:tr>
      <w:tr w:rsidR="00D148FC" w14:paraId="47A88026" w14:textId="77777777">
        <w:trPr>
          <w:trHeight w:val="729"/>
        </w:trPr>
        <w:tc>
          <w:tcPr>
            <w:tcW w:w="5277" w:type="dxa"/>
          </w:tcPr>
          <w:p w14:paraId="45BC202A" w14:textId="5C023247" w:rsidR="00D148FC" w:rsidRDefault="00AD3F50">
            <w:pPr>
              <w:pStyle w:val="TableParagraph"/>
              <w:spacing w:before="119" w:line="208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pacing w:val="3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Specializzazione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post</w:t>
            </w:r>
            <w:r>
              <w:rPr>
                <w:color w:val="231F20"/>
                <w:spacing w:val="34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lauream</w:t>
            </w:r>
            <w:proofErr w:type="spellEnd"/>
            <w:r>
              <w:rPr>
                <w:color w:val="231F20"/>
                <w:spacing w:val="3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3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Diploma</w:t>
            </w:r>
            <w:r>
              <w:rPr>
                <w:color w:val="231F20"/>
                <w:spacing w:val="2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in </w:t>
            </w:r>
            <w:r>
              <w:rPr>
                <w:color w:val="231F20"/>
                <w:spacing w:val="-2"/>
                <w:sz w:val="24"/>
              </w:rPr>
              <w:t>Psicoterapia</w:t>
            </w:r>
            <w:r w:rsidR="0063492D">
              <w:t xml:space="preserve"> </w:t>
            </w:r>
            <w:r w:rsidR="0063492D" w:rsidRPr="0063492D">
              <w:rPr>
                <w:i/>
                <w:iCs/>
                <w:sz w:val="18"/>
                <w:szCs w:val="18"/>
              </w:rPr>
              <w:t>(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Punti 2 per ogni titolo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5D2ACD90" w14:textId="5CAE938C" w:rsidR="00D148FC" w:rsidRDefault="00D148FC">
            <w:pPr>
              <w:pStyle w:val="TableParagraph"/>
              <w:spacing w:before="228"/>
            </w:pPr>
          </w:p>
        </w:tc>
        <w:tc>
          <w:tcPr>
            <w:tcW w:w="1841" w:type="dxa"/>
          </w:tcPr>
          <w:p w14:paraId="4E1CF324" w14:textId="77777777" w:rsidR="00D148FC" w:rsidRDefault="00AD3F50">
            <w:pPr>
              <w:pStyle w:val="TableParagraph"/>
              <w:spacing w:before="22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4</w:t>
            </w:r>
          </w:p>
        </w:tc>
      </w:tr>
      <w:tr w:rsidR="00D148FC" w14:paraId="69F0404D" w14:textId="77777777">
        <w:trPr>
          <w:trHeight w:val="961"/>
        </w:trPr>
        <w:tc>
          <w:tcPr>
            <w:tcW w:w="5277" w:type="dxa"/>
          </w:tcPr>
          <w:p w14:paraId="26490401" w14:textId="1A8DB01E" w:rsidR="00D148FC" w:rsidRDefault="00AD3F50">
            <w:pPr>
              <w:pStyle w:val="TableParagraph"/>
              <w:spacing w:before="117" w:line="208" w:lineRule="auto"/>
              <w:ind w:right="9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2. Dottorato di Ricerca in Psicologia (con tesi realizzata nell’ambito generale della psicologia </w:t>
            </w:r>
            <w:r>
              <w:rPr>
                <w:color w:val="231F20"/>
                <w:spacing w:val="-2"/>
                <w:sz w:val="24"/>
              </w:rPr>
              <w:t>scolastica)</w:t>
            </w:r>
            <w:r w:rsidR="0063492D" w:rsidRPr="0063492D">
              <w:rPr>
                <w:i/>
                <w:iCs/>
                <w:sz w:val="18"/>
                <w:szCs w:val="18"/>
              </w:rPr>
              <w:t xml:space="preserve"> (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Punti 1 per ogni titolo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5A2B57CE" w14:textId="77777777" w:rsidR="00D148FC" w:rsidRDefault="00D148FC">
            <w:pPr>
              <w:pStyle w:val="TableParagraph"/>
              <w:spacing w:before="93"/>
              <w:ind w:left="0"/>
            </w:pPr>
          </w:p>
          <w:p w14:paraId="4BD45194" w14:textId="571AF901" w:rsidR="00D148FC" w:rsidRDefault="00D148FC">
            <w:pPr>
              <w:pStyle w:val="TableParagraph"/>
            </w:pPr>
          </w:p>
        </w:tc>
        <w:tc>
          <w:tcPr>
            <w:tcW w:w="1841" w:type="dxa"/>
          </w:tcPr>
          <w:p w14:paraId="2B4A6924" w14:textId="77777777" w:rsidR="00D148FC" w:rsidRDefault="00D148FC">
            <w:pPr>
              <w:pStyle w:val="TableParagraph"/>
              <w:spacing w:before="61"/>
              <w:ind w:left="0"/>
              <w:rPr>
                <w:sz w:val="24"/>
              </w:rPr>
            </w:pPr>
          </w:p>
          <w:p w14:paraId="60B063C4" w14:textId="77777777" w:rsidR="00D148FC" w:rsidRDefault="00AD3F5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 w:rsidR="00D148FC" w14:paraId="399E8AEA" w14:textId="77777777">
        <w:trPr>
          <w:trHeight w:val="957"/>
        </w:trPr>
        <w:tc>
          <w:tcPr>
            <w:tcW w:w="5277" w:type="dxa"/>
          </w:tcPr>
          <w:p w14:paraId="40DFAB9B" w14:textId="19F1AD05" w:rsidR="00D148FC" w:rsidRDefault="00AD3F50">
            <w:pPr>
              <w:pStyle w:val="TableParagraph"/>
              <w:spacing w:before="114" w:line="208" w:lineRule="auto"/>
              <w:ind w:right="9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3. Master universitari e corsi di perfezionamento di primo/secondo livello nell’ambito della psicologia scolastica (durata annuale)</w:t>
            </w:r>
            <w:r w:rsidR="0063492D">
              <w:t xml:space="preserve"> </w:t>
            </w:r>
            <w:r w:rsidR="0063492D" w:rsidRPr="0063492D">
              <w:rPr>
                <w:i/>
                <w:iCs/>
                <w:sz w:val="18"/>
                <w:szCs w:val="18"/>
              </w:rPr>
              <w:t>(</w:t>
            </w:r>
            <w:r w:rsidR="0063492D" w:rsidRPr="0063492D">
              <w:rPr>
                <w:i/>
                <w:iCs/>
                <w:color w:val="231F20"/>
                <w:sz w:val="18"/>
                <w:szCs w:val="18"/>
              </w:rPr>
              <w:t>Punti 1 per ogni titolo</w:t>
            </w:r>
            <w:r w:rsidR="0063492D" w:rsidRPr="0063492D">
              <w:rPr>
                <w:i/>
                <w:iCs/>
                <w:color w:val="231F20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5FC726C8" w14:textId="77777777" w:rsidR="00D148FC" w:rsidRDefault="00D148FC">
            <w:pPr>
              <w:pStyle w:val="TableParagraph"/>
              <w:spacing w:before="90"/>
              <w:ind w:left="0"/>
            </w:pPr>
          </w:p>
          <w:p w14:paraId="7627BFD0" w14:textId="1FC5C101" w:rsidR="00D148FC" w:rsidRDefault="00D148FC">
            <w:pPr>
              <w:pStyle w:val="TableParagraph"/>
              <w:spacing w:before="1"/>
            </w:pPr>
          </w:p>
        </w:tc>
        <w:tc>
          <w:tcPr>
            <w:tcW w:w="1841" w:type="dxa"/>
          </w:tcPr>
          <w:p w14:paraId="6DF683BF" w14:textId="77777777" w:rsidR="00D148FC" w:rsidRDefault="00D148FC">
            <w:pPr>
              <w:pStyle w:val="TableParagraph"/>
              <w:spacing w:before="58"/>
              <w:ind w:left="0"/>
              <w:rPr>
                <w:sz w:val="24"/>
              </w:rPr>
            </w:pPr>
          </w:p>
          <w:p w14:paraId="252939E3" w14:textId="77777777" w:rsidR="00D148FC" w:rsidRDefault="00AD3F5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 w:rsidR="00D148FC" w14:paraId="7270BA0C" w14:textId="77777777">
        <w:trPr>
          <w:trHeight w:val="719"/>
        </w:trPr>
        <w:tc>
          <w:tcPr>
            <w:tcW w:w="5277" w:type="dxa"/>
          </w:tcPr>
          <w:p w14:paraId="1243F77F" w14:textId="11C1A7EF" w:rsidR="00D148FC" w:rsidRDefault="00AD3F50">
            <w:pPr>
              <w:pStyle w:val="TableParagraph"/>
              <w:spacing w:before="112" w:line="211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4.</w:t>
            </w:r>
            <w:r>
              <w:rPr>
                <w:color w:val="231F20"/>
                <w:spacing w:val="3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Corsi</w:t>
            </w:r>
            <w:r>
              <w:rPr>
                <w:color w:val="231F20"/>
                <w:spacing w:val="3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</w:t>
            </w:r>
            <w:r>
              <w:rPr>
                <w:color w:val="231F20"/>
                <w:spacing w:val="3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perfezionamento</w:t>
            </w:r>
            <w:r>
              <w:rPr>
                <w:color w:val="231F20"/>
                <w:spacing w:val="3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post</w:t>
            </w:r>
            <w:r>
              <w:rPr>
                <w:color w:val="231F20"/>
                <w:spacing w:val="34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lauream</w:t>
            </w:r>
            <w:proofErr w:type="spellEnd"/>
            <w:r>
              <w:rPr>
                <w:color w:val="231F20"/>
                <w:spacing w:val="3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coerenti con l’area di riferimento</w:t>
            </w:r>
            <w:r w:rsidR="0063492D">
              <w:t xml:space="preserve"> </w:t>
            </w:r>
            <w:r w:rsidR="0063492D" w:rsidRPr="0063492D">
              <w:rPr>
                <w:i/>
                <w:iCs/>
                <w:sz w:val="18"/>
                <w:szCs w:val="18"/>
              </w:rPr>
              <w:t>(</w:t>
            </w:r>
            <w:r w:rsidR="0063492D" w:rsidRPr="0063492D">
              <w:rPr>
                <w:i/>
                <w:iCs/>
                <w:color w:val="231F20"/>
                <w:sz w:val="18"/>
                <w:szCs w:val="18"/>
              </w:rPr>
              <w:t>Punti 1 per ogni diploma</w:t>
            </w:r>
            <w:r w:rsidR="0063492D" w:rsidRPr="0063492D">
              <w:rPr>
                <w:i/>
                <w:iCs/>
                <w:color w:val="231F20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547A775C" w14:textId="231C53EA" w:rsidR="00D148FC" w:rsidRDefault="00D148FC">
            <w:pPr>
              <w:pStyle w:val="TableParagraph"/>
              <w:spacing w:before="226"/>
            </w:pPr>
          </w:p>
        </w:tc>
        <w:tc>
          <w:tcPr>
            <w:tcW w:w="1841" w:type="dxa"/>
          </w:tcPr>
          <w:p w14:paraId="7941F569" w14:textId="77777777" w:rsidR="00D148FC" w:rsidRDefault="00AD3F50">
            <w:pPr>
              <w:pStyle w:val="TableParagraph"/>
              <w:spacing w:before="21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</w:tr>
      <w:tr w:rsidR="00D148FC" w14:paraId="7A739982" w14:textId="77777777">
        <w:trPr>
          <w:trHeight w:val="239"/>
        </w:trPr>
        <w:tc>
          <w:tcPr>
            <w:tcW w:w="9813" w:type="dxa"/>
            <w:gridSpan w:val="3"/>
          </w:tcPr>
          <w:p w14:paraId="34B1A999" w14:textId="77777777" w:rsidR="0063492D" w:rsidRDefault="0063492D">
            <w:pPr>
              <w:pStyle w:val="TableParagraph"/>
              <w:spacing w:line="220" w:lineRule="exact"/>
              <w:ind w:left="17" w:right="4"/>
              <w:jc w:val="center"/>
              <w:rPr>
                <w:b/>
                <w:color w:val="231F20"/>
              </w:rPr>
            </w:pPr>
          </w:p>
          <w:p w14:paraId="49285842" w14:textId="2BCEB991" w:rsidR="00D148FC" w:rsidRDefault="00AD3F50">
            <w:pPr>
              <w:pStyle w:val="TableParagraph"/>
              <w:spacing w:line="220" w:lineRule="exact"/>
              <w:ind w:left="17" w:right="4"/>
              <w:jc w:val="center"/>
              <w:rPr>
                <w:b/>
                <w:color w:val="231F20"/>
                <w:spacing w:val="-2"/>
              </w:rPr>
            </w:pPr>
            <w:r>
              <w:rPr>
                <w:b/>
                <w:color w:val="231F20"/>
              </w:rPr>
              <w:t>TITOLI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CULTURALI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SPECIFICI</w:t>
            </w:r>
          </w:p>
          <w:p w14:paraId="699E56C4" w14:textId="77777777" w:rsidR="0063492D" w:rsidRDefault="0063492D">
            <w:pPr>
              <w:pStyle w:val="TableParagraph"/>
              <w:spacing w:line="220" w:lineRule="exact"/>
              <w:ind w:left="17" w:right="4"/>
              <w:jc w:val="center"/>
              <w:rPr>
                <w:b/>
              </w:rPr>
            </w:pPr>
          </w:p>
        </w:tc>
      </w:tr>
      <w:tr w:rsidR="00D148FC" w14:paraId="45176DFB" w14:textId="77777777">
        <w:trPr>
          <w:trHeight w:val="1067"/>
        </w:trPr>
        <w:tc>
          <w:tcPr>
            <w:tcW w:w="5277" w:type="dxa"/>
          </w:tcPr>
          <w:p w14:paraId="3FD4F72E" w14:textId="1E55F167" w:rsidR="00D148FC" w:rsidRDefault="00AD3F50">
            <w:pPr>
              <w:pStyle w:val="TableParagraph"/>
              <w:spacing w:before="109"/>
              <w:ind w:right="9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5. Partecipazione a corsi di formazione presso enti pubblici o privati inerenti </w:t>
            </w:r>
            <w:proofErr w:type="gramStart"/>
            <w:r>
              <w:rPr>
                <w:color w:val="231F20"/>
                <w:sz w:val="24"/>
              </w:rPr>
              <w:t>l’ambito</w:t>
            </w:r>
            <w:proofErr w:type="gramEnd"/>
            <w:r>
              <w:rPr>
                <w:color w:val="231F20"/>
                <w:sz w:val="24"/>
              </w:rPr>
              <w:t xml:space="preserve"> generale della psicologia scolastica</w:t>
            </w:r>
            <w:r w:rsidR="0063492D">
              <w:rPr>
                <w:color w:val="231F20"/>
                <w:sz w:val="24"/>
              </w:rPr>
              <w:t xml:space="preserve"> </w:t>
            </w:r>
            <w:r w:rsidR="0063492D" w:rsidRPr="0063492D">
              <w:rPr>
                <w:color w:val="231F20"/>
                <w:sz w:val="18"/>
                <w:szCs w:val="18"/>
              </w:rPr>
              <w:t>(</w:t>
            </w:r>
            <w:r w:rsidR="0063492D" w:rsidRPr="0063492D">
              <w:rPr>
                <w:color w:val="231F20"/>
                <w:sz w:val="18"/>
                <w:szCs w:val="18"/>
              </w:rPr>
              <w:t>Punti 0,5 per ogni corso</w:t>
            </w:r>
            <w:r w:rsidR="0063492D" w:rsidRPr="0063492D">
              <w:rPr>
                <w:color w:val="231F20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681B695D" w14:textId="77777777" w:rsidR="00D148FC" w:rsidRDefault="00D148FC">
            <w:pPr>
              <w:pStyle w:val="TableParagraph"/>
              <w:spacing w:before="146"/>
              <w:ind w:left="0"/>
            </w:pPr>
          </w:p>
          <w:p w14:paraId="7EA603D3" w14:textId="7C7DD79A" w:rsidR="00D148FC" w:rsidRDefault="00D148FC">
            <w:pPr>
              <w:pStyle w:val="TableParagraph"/>
            </w:pPr>
          </w:p>
        </w:tc>
        <w:tc>
          <w:tcPr>
            <w:tcW w:w="1841" w:type="dxa"/>
          </w:tcPr>
          <w:p w14:paraId="41EDBD33" w14:textId="77777777" w:rsidR="00D148FC" w:rsidRDefault="00D148FC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14:paraId="588017A1" w14:textId="77777777" w:rsidR="00D148FC" w:rsidRDefault="00AD3F5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 w:rsidR="00D148FC" w14:paraId="554FA5DB" w14:textId="77777777">
        <w:trPr>
          <w:trHeight w:val="237"/>
        </w:trPr>
        <w:tc>
          <w:tcPr>
            <w:tcW w:w="9813" w:type="dxa"/>
            <w:gridSpan w:val="3"/>
          </w:tcPr>
          <w:p w14:paraId="2EE2FEA4" w14:textId="77777777" w:rsidR="00D148FC" w:rsidRDefault="00AD3F50">
            <w:pPr>
              <w:pStyle w:val="TableParagraph"/>
              <w:spacing w:line="217" w:lineRule="exact"/>
              <w:ind w:left="17" w:right="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ESPERIENZE</w:t>
            </w:r>
            <w:r>
              <w:rPr>
                <w:b/>
                <w:color w:val="231F20"/>
                <w:spacing w:val="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PROFESSIONALI</w:t>
            </w:r>
          </w:p>
        </w:tc>
      </w:tr>
      <w:tr w:rsidR="00D148FC" w14:paraId="52BD9044" w14:textId="77777777">
        <w:trPr>
          <w:trHeight w:val="793"/>
        </w:trPr>
        <w:tc>
          <w:tcPr>
            <w:tcW w:w="5277" w:type="dxa"/>
          </w:tcPr>
          <w:p w14:paraId="6B9A98F3" w14:textId="1C7DBDDC" w:rsidR="00D148FC" w:rsidRDefault="00AD3F50">
            <w:pPr>
              <w:pStyle w:val="TableParagraph"/>
              <w:tabs>
                <w:tab w:val="left" w:pos="558"/>
                <w:tab w:val="left" w:pos="2147"/>
                <w:tab w:val="left" w:pos="3517"/>
                <w:tab w:val="left" w:pos="4076"/>
                <w:tab w:val="left" w:pos="4984"/>
              </w:tabs>
              <w:spacing w:before="111" w:line="242" w:lineRule="auto"/>
              <w:ind w:right="96"/>
              <w:rPr>
                <w:sz w:val="24"/>
              </w:rPr>
            </w:pPr>
            <w:r>
              <w:rPr>
                <w:color w:val="231F20"/>
                <w:spacing w:val="-6"/>
                <w:sz w:val="24"/>
              </w:rPr>
              <w:t>7.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Pubblicazioni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scientifiche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4"/>
                <w:sz w:val="24"/>
              </w:rPr>
              <w:t>nel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sz w:val="24"/>
              </w:rPr>
              <w:t>settore</w:t>
            </w:r>
            <w:r>
              <w:rPr>
                <w:color w:val="231F20"/>
                <w:sz w:val="24"/>
              </w:rPr>
              <w:tab/>
            </w:r>
            <w:r>
              <w:rPr>
                <w:color w:val="231F20"/>
                <w:spacing w:val="-6"/>
                <w:sz w:val="24"/>
              </w:rPr>
              <w:t xml:space="preserve">di </w:t>
            </w:r>
            <w:r>
              <w:rPr>
                <w:color w:val="231F20"/>
                <w:spacing w:val="-2"/>
                <w:sz w:val="24"/>
              </w:rPr>
              <w:t>riferimento</w:t>
            </w:r>
            <w:r w:rsidR="0063492D">
              <w:t xml:space="preserve"> </w:t>
            </w:r>
            <w:r w:rsidR="0063492D" w:rsidRPr="0063492D">
              <w:rPr>
                <w:i/>
                <w:iCs/>
                <w:sz w:val="18"/>
                <w:szCs w:val="18"/>
              </w:rPr>
              <w:t>(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Punti</w:t>
            </w:r>
            <w:r w:rsidR="0063492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0,5</w:t>
            </w:r>
            <w:r w:rsidR="0063492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per</w:t>
            </w:r>
            <w:r w:rsidR="0063492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ogni pubblicazione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24EA8CAD" w14:textId="1EE954C6" w:rsidR="00D148FC" w:rsidRDefault="00D148FC">
            <w:pPr>
              <w:pStyle w:val="TableParagraph"/>
              <w:tabs>
                <w:tab w:val="left" w:pos="930"/>
                <w:tab w:val="left" w:pos="1562"/>
                <w:tab w:val="left" w:pos="2197"/>
              </w:tabs>
              <w:spacing w:before="155" w:line="228" w:lineRule="auto"/>
              <w:ind w:right="99"/>
            </w:pPr>
          </w:p>
        </w:tc>
        <w:tc>
          <w:tcPr>
            <w:tcW w:w="1841" w:type="dxa"/>
          </w:tcPr>
          <w:p w14:paraId="55239FFD" w14:textId="77777777" w:rsidR="00D148FC" w:rsidRDefault="00AD3F50">
            <w:pPr>
              <w:pStyle w:val="TableParagraph"/>
              <w:spacing w:before="25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 w:rsidR="00D148FC" w14:paraId="7CDB2442" w14:textId="77777777">
        <w:trPr>
          <w:trHeight w:val="1343"/>
        </w:trPr>
        <w:tc>
          <w:tcPr>
            <w:tcW w:w="5277" w:type="dxa"/>
          </w:tcPr>
          <w:p w14:paraId="4D5454FF" w14:textId="5E8519D3" w:rsidR="00D148FC" w:rsidRDefault="00AD3F50">
            <w:pPr>
              <w:pStyle w:val="TableParagraph"/>
              <w:spacing w:before="109"/>
              <w:ind w:right="8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8. Esperienza nella conduzione di Sportelli Psicologici documentati e retribuiti (per ogni anno scolastico, indipendentemente dal numero di scuole in cui si opera)</w:t>
            </w:r>
            <w:r w:rsidR="0063492D">
              <w:rPr>
                <w:color w:val="231F20"/>
                <w:sz w:val="24"/>
              </w:rPr>
              <w:t xml:space="preserve"> </w:t>
            </w:r>
            <w:r w:rsidR="0063492D" w:rsidRPr="0063492D">
              <w:rPr>
                <w:i/>
                <w:iCs/>
                <w:color w:val="231F20"/>
                <w:sz w:val="18"/>
                <w:szCs w:val="18"/>
              </w:rPr>
              <w:t>(</w:t>
            </w:r>
            <w:r w:rsidR="0063492D" w:rsidRPr="0063492D">
              <w:rPr>
                <w:i/>
                <w:iCs/>
                <w:color w:val="231F20"/>
                <w:sz w:val="18"/>
                <w:szCs w:val="18"/>
              </w:rPr>
              <w:t>Punti 2</w:t>
            </w:r>
            <w:r w:rsidR="0063492D" w:rsidRPr="0063492D">
              <w:rPr>
                <w:i/>
                <w:iCs/>
                <w:color w:val="231F20"/>
                <w:sz w:val="18"/>
                <w:szCs w:val="18"/>
              </w:rPr>
              <w:t xml:space="preserve"> per ogni esperienza)</w:t>
            </w:r>
          </w:p>
        </w:tc>
        <w:tc>
          <w:tcPr>
            <w:tcW w:w="2695" w:type="dxa"/>
          </w:tcPr>
          <w:p w14:paraId="374DA1BD" w14:textId="77777777" w:rsidR="00D148FC" w:rsidRDefault="00D148FC">
            <w:pPr>
              <w:pStyle w:val="TableParagraph"/>
              <w:ind w:left="0"/>
            </w:pPr>
          </w:p>
          <w:p w14:paraId="3842A71A" w14:textId="77777777" w:rsidR="00D148FC" w:rsidRDefault="00D148FC">
            <w:pPr>
              <w:pStyle w:val="TableParagraph"/>
              <w:spacing w:before="30"/>
              <w:ind w:left="0"/>
            </w:pPr>
          </w:p>
          <w:p w14:paraId="7011694F" w14:textId="233B22C2" w:rsidR="00D148FC" w:rsidRDefault="00D148FC">
            <w:pPr>
              <w:pStyle w:val="TableParagraph"/>
            </w:pPr>
          </w:p>
        </w:tc>
        <w:tc>
          <w:tcPr>
            <w:tcW w:w="1841" w:type="dxa"/>
          </w:tcPr>
          <w:p w14:paraId="6701E5DF" w14:textId="77777777" w:rsidR="00D148FC" w:rsidRDefault="00D148FC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14:paraId="4EDC84B0" w14:textId="77777777" w:rsidR="00D148FC" w:rsidRDefault="00AD3F5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5"/>
                <w:sz w:val="24"/>
              </w:rPr>
              <w:t>10</w:t>
            </w:r>
          </w:p>
        </w:tc>
      </w:tr>
      <w:tr w:rsidR="00D148FC" w14:paraId="4976C460" w14:textId="77777777">
        <w:trPr>
          <w:trHeight w:val="1067"/>
        </w:trPr>
        <w:tc>
          <w:tcPr>
            <w:tcW w:w="5277" w:type="dxa"/>
          </w:tcPr>
          <w:p w14:paraId="3487DFF9" w14:textId="77777777" w:rsidR="0063492D" w:rsidRDefault="00AD3F50">
            <w:pPr>
              <w:pStyle w:val="TableParagraph"/>
              <w:spacing w:before="109"/>
              <w:ind w:right="94"/>
              <w:jc w:val="both"/>
            </w:pPr>
            <w:r>
              <w:rPr>
                <w:color w:val="231F20"/>
                <w:sz w:val="24"/>
              </w:rPr>
              <w:t>10. Ruolo come formatore/conduttore di laboratori per personale scolastico (minimo 20 ore per ogni esperienza documentata e retribuita)</w:t>
            </w:r>
            <w:r w:rsidR="0063492D">
              <w:t xml:space="preserve"> </w:t>
            </w:r>
          </w:p>
          <w:p w14:paraId="7E0AED63" w14:textId="19D66F27" w:rsidR="00D148FC" w:rsidRPr="0063492D" w:rsidRDefault="0063492D">
            <w:pPr>
              <w:pStyle w:val="TableParagraph"/>
              <w:spacing w:before="109"/>
              <w:ind w:right="94"/>
              <w:jc w:val="both"/>
              <w:rPr>
                <w:i/>
                <w:iCs/>
                <w:sz w:val="18"/>
                <w:szCs w:val="18"/>
              </w:rPr>
            </w:pPr>
            <w:r w:rsidRPr="0063492D">
              <w:rPr>
                <w:i/>
                <w:iCs/>
                <w:sz w:val="18"/>
                <w:szCs w:val="18"/>
              </w:rPr>
              <w:t>(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>Punti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ab/>
              <w:t>0,5</w:t>
            </w:r>
            <w:r>
              <w:rPr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>per</w:t>
            </w:r>
            <w:r>
              <w:rPr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>ciascun progetto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0441E116" w14:textId="77777777" w:rsidR="00D148FC" w:rsidRDefault="00D148FC">
            <w:pPr>
              <w:pStyle w:val="TableParagraph"/>
              <w:spacing w:before="32"/>
              <w:ind w:left="0"/>
            </w:pPr>
          </w:p>
          <w:p w14:paraId="6E64AEAE" w14:textId="5272F5A5" w:rsidR="00D148FC" w:rsidRDefault="00D148FC">
            <w:pPr>
              <w:pStyle w:val="TableParagraph"/>
              <w:tabs>
                <w:tab w:val="left" w:pos="844"/>
                <w:tab w:val="left" w:pos="1384"/>
                <w:tab w:val="left" w:pos="1929"/>
              </w:tabs>
              <w:spacing w:line="230" w:lineRule="auto"/>
              <w:ind w:right="98"/>
            </w:pPr>
          </w:p>
        </w:tc>
        <w:tc>
          <w:tcPr>
            <w:tcW w:w="1841" w:type="dxa"/>
          </w:tcPr>
          <w:p w14:paraId="278E3110" w14:textId="77777777" w:rsidR="00D148FC" w:rsidRDefault="00D148FC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14:paraId="14FD035D" w14:textId="77777777" w:rsidR="00D148FC" w:rsidRDefault="00AD3F5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 w:rsidR="00D148FC" w14:paraId="6087BD61" w14:textId="77777777">
        <w:trPr>
          <w:trHeight w:val="1067"/>
        </w:trPr>
        <w:tc>
          <w:tcPr>
            <w:tcW w:w="5277" w:type="dxa"/>
          </w:tcPr>
          <w:p w14:paraId="77A8CAC0" w14:textId="77777777" w:rsidR="0063492D" w:rsidRDefault="00AD3F50">
            <w:pPr>
              <w:pStyle w:val="TableParagraph"/>
              <w:spacing w:before="109"/>
              <w:ind w:right="91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color w:val="231F20"/>
                <w:sz w:val="24"/>
              </w:rPr>
              <w:t>11. Ruolo come formatore/conduttore di laboratori per famiglie e/o alunni (minimo 20 ore per ogni esperienza documentata e retribuita)</w:t>
            </w:r>
            <w:r w:rsidR="0063492D" w:rsidRPr="0063492D">
              <w:rPr>
                <w:i/>
                <w:iCs/>
                <w:sz w:val="18"/>
                <w:szCs w:val="18"/>
              </w:rPr>
              <w:t xml:space="preserve"> </w:t>
            </w:r>
          </w:p>
          <w:p w14:paraId="6C587C8D" w14:textId="226429EA" w:rsidR="00D148FC" w:rsidRDefault="0063492D">
            <w:pPr>
              <w:pStyle w:val="TableParagraph"/>
              <w:spacing w:before="109"/>
              <w:ind w:right="91"/>
              <w:jc w:val="both"/>
              <w:rPr>
                <w:sz w:val="24"/>
              </w:rPr>
            </w:pPr>
            <w:r w:rsidRPr="0063492D">
              <w:rPr>
                <w:i/>
                <w:iCs/>
                <w:sz w:val="18"/>
                <w:szCs w:val="18"/>
              </w:rPr>
              <w:t>(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>Punti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ab/>
              <w:t>0,5</w:t>
            </w:r>
            <w:r>
              <w:rPr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>per</w:t>
            </w:r>
            <w:r>
              <w:rPr>
                <w:i/>
                <w:iCs/>
                <w:color w:val="231F20"/>
                <w:sz w:val="18"/>
                <w:szCs w:val="18"/>
              </w:rPr>
              <w:t xml:space="preserve"> </w:t>
            </w:r>
            <w:r w:rsidRPr="0063492D">
              <w:rPr>
                <w:i/>
                <w:iCs/>
                <w:color w:val="231F20"/>
                <w:sz w:val="18"/>
                <w:szCs w:val="18"/>
              </w:rPr>
              <w:t>ciascun progetto)</w:t>
            </w:r>
          </w:p>
        </w:tc>
        <w:tc>
          <w:tcPr>
            <w:tcW w:w="2695" w:type="dxa"/>
          </w:tcPr>
          <w:p w14:paraId="19AF19B9" w14:textId="77777777" w:rsidR="00D148FC" w:rsidRDefault="00D148FC">
            <w:pPr>
              <w:pStyle w:val="TableParagraph"/>
              <w:spacing w:before="36"/>
              <w:ind w:left="0"/>
            </w:pPr>
          </w:p>
          <w:p w14:paraId="6D7A8248" w14:textId="7005D2D6" w:rsidR="00D148FC" w:rsidRDefault="00D148FC">
            <w:pPr>
              <w:pStyle w:val="TableParagraph"/>
              <w:tabs>
                <w:tab w:val="left" w:pos="844"/>
                <w:tab w:val="left" w:pos="1384"/>
                <w:tab w:val="left" w:pos="1929"/>
              </w:tabs>
              <w:spacing w:line="228" w:lineRule="auto"/>
              <w:ind w:right="98"/>
            </w:pPr>
          </w:p>
        </w:tc>
        <w:tc>
          <w:tcPr>
            <w:tcW w:w="1841" w:type="dxa"/>
          </w:tcPr>
          <w:p w14:paraId="0FE4E737" w14:textId="77777777" w:rsidR="00D148FC" w:rsidRDefault="00D148FC">
            <w:pPr>
              <w:pStyle w:val="TableParagraph"/>
              <w:spacing w:before="114"/>
              <w:ind w:left="0"/>
              <w:rPr>
                <w:sz w:val="24"/>
              </w:rPr>
            </w:pPr>
          </w:p>
          <w:p w14:paraId="5B86E18D" w14:textId="77777777" w:rsidR="00D148FC" w:rsidRDefault="00AD3F5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3</w:t>
            </w:r>
          </w:p>
        </w:tc>
      </w:tr>
      <w:tr w:rsidR="00D148FC" w14:paraId="6ACBBEF5" w14:textId="77777777">
        <w:trPr>
          <w:trHeight w:val="789"/>
        </w:trPr>
        <w:tc>
          <w:tcPr>
            <w:tcW w:w="5277" w:type="dxa"/>
          </w:tcPr>
          <w:p w14:paraId="5279264D" w14:textId="5328914A" w:rsidR="00D148FC" w:rsidRDefault="00AD3F50">
            <w:pPr>
              <w:pStyle w:val="TableParagraph"/>
              <w:spacing w:before="10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12. Altre esperienze realizzate attinenti </w:t>
            </w:r>
            <w:proofErr w:type="gramStart"/>
            <w:r>
              <w:rPr>
                <w:color w:val="231F20"/>
                <w:sz w:val="24"/>
              </w:rPr>
              <w:t>l’oggetto</w:t>
            </w:r>
            <w:proofErr w:type="gramEnd"/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dell’incarico</w:t>
            </w:r>
            <w:r w:rsidR="0063492D">
              <w:t xml:space="preserve"> </w:t>
            </w:r>
            <w:r w:rsidR="0063492D" w:rsidRPr="0063492D">
              <w:rPr>
                <w:i/>
                <w:iCs/>
                <w:sz w:val="18"/>
                <w:szCs w:val="18"/>
              </w:rPr>
              <w:t>(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Punti</w:t>
            </w:r>
            <w:r w:rsidR="0063492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0,5</w:t>
            </w:r>
            <w:r w:rsidR="0063492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per</w:t>
            </w:r>
            <w:r w:rsidR="0063492D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ciascuna esperienza</w:t>
            </w:r>
            <w:r w:rsidR="0063492D" w:rsidRPr="0063492D">
              <w:rPr>
                <w:i/>
                <w:iCs/>
                <w:color w:val="231F20"/>
                <w:spacing w:val="-2"/>
                <w:sz w:val="18"/>
                <w:szCs w:val="18"/>
              </w:rPr>
              <w:t>)</w:t>
            </w:r>
          </w:p>
        </w:tc>
        <w:tc>
          <w:tcPr>
            <w:tcW w:w="2695" w:type="dxa"/>
          </w:tcPr>
          <w:p w14:paraId="0CBF3FAD" w14:textId="77777777" w:rsidR="00D148FC" w:rsidRDefault="00AD3F50">
            <w:pPr>
              <w:pStyle w:val="TableParagraph"/>
              <w:tabs>
                <w:tab w:val="left" w:pos="808"/>
                <w:tab w:val="left" w:pos="1317"/>
                <w:tab w:val="left" w:pos="1830"/>
              </w:tabs>
              <w:spacing w:before="150" w:line="228" w:lineRule="auto"/>
              <w:ind w:right="101"/>
            </w:pPr>
            <w:r>
              <w:rPr>
                <w:color w:val="231F20"/>
                <w:spacing w:val="-2"/>
              </w:rPr>
              <w:t>Punti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4"/>
              </w:rPr>
              <w:t>0,5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4"/>
              </w:rPr>
              <w:t>per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2"/>
              </w:rPr>
              <w:t>ciascuna esperienza</w:t>
            </w:r>
          </w:p>
        </w:tc>
        <w:tc>
          <w:tcPr>
            <w:tcW w:w="1841" w:type="dxa"/>
          </w:tcPr>
          <w:p w14:paraId="1FFA9250" w14:textId="77777777" w:rsidR="00D148FC" w:rsidRDefault="00AD3F50">
            <w:pPr>
              <w:pStyle w:val="TableParagraph"/>
              <w:spacing w:before="25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Punti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</w:tr>
    </w:tbl>
    <w:p w14:paraId="506DF253" w14:textId="77777777" w:rsidR="00AD3F50" w:rsidRDefault="00AD3F50" w:rsidP="00AD3F50">
      <w:pPr>
        <w:jc w:val="center"/>
      </w:pPr>
    </w:p>
    <w:p w14:paraId="145DA723" w14:textId="77777777" w:rsidR="00AD3F50" w:rsidRDefault="00AD3F50" w:rsidP="00AD3F50">
      <w:pPr>
        <w:jc w:val="center"/>
      </w:pPr>
    </w:p>
    <w:p w14:paraId="62B744C0" w14:textId="24F6350B" w:rsidR="00AD3F50" w:rsidRDefault="00AD3F50" w:rsidP="00AD3F50">
      <w:pPr>
        <w:jc w:val="center"/>
      </w:pPr>
      <w:r>
        <w:t>DATA                                                                                                                                    FIRMA</w:t>
      </w:r>
    </w:p>
    <w:p w14:paraId="6F3A2E18" w14:textId="2177124D" w:rsidR="00D148FC" w:rsidRDefault="00D148FC">
      <w:pPr>
        <w:pStyle w:val="Corpotesto"/>
        <w:spacing w:before="143"/>
        <w:ind w:right="575"/>
        <w:jc w:val="right"/>
      </w:pPr>
    </w:p>
    <w:sectPr w:rsidR="00D148FC">
      <w:type w:val="continuous"/>
      <w:pgSz w:w="11900" w:h="16840"/>
      <w:pgMar w:top="136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F4449"/>
    <w:multiLevelType w:val="hybridMultilevel"/>
    <w:tmpl w:val="23C47376"/>
    <w:lvl w:ilvl="0" w:tplc="DC426322">
      <w:numFmt w:val="bullet"/>
      <w:lvlText w:val="-"/>
      <w:lvlJc w:val="left"/>
      <w:pPr>
        <w:ind w:left="42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7"/>
        <w:sz w:val="24"/>
        <w:szCs w:val="24"/>
        <w:lang w:val="it-IT" w:eastAsia="en-US" w:bidi="ar-SA"/>
      </w:rPr>
    </w:lvl>
    <w:lvl w:ilvl="1" w:tplc="76BCA418">
      <w:numFmt w:val="bullet"/>
      <w:lvlText w:val="•"/>
      <w:lvlJc w:val="left"/>
      <w:pPr>
        <w:ind w:left="1412" w:hanging="142"/>
      </w:pPr>
      <w:rPr>
        <w:rFonts w:hint="default"/>
        <w:lang w:val="it-IT" w:eastAsia="en-US" w:bidi="ar-SA"/>
      </w:rPr>
    </w:lvl>
    <w:lvl w:ilvl="2" w:tplc="9F8C62DA">
      <w:numFmt w:val="bullet"/>
      <w:lvlText w:val="•"/>
      <w:lvlJc w:val="left"/>
      <w:pPr>
        <w:ind w:left="2404" w:hanging="142"/>
      </w:pPr>
      <w:rPr>
        <w:rFonts w:hint="default"/>
        <w:lang w:val="it-IT" w:eastAsia="en-US" w:bidi="ar-SA"/>
      </w:rPr>
    </w:lvl>
    <w:lvl w:ilvl="3" w:tplc="B1824A56">
      <w:numFmt w:val="bullet"/>
      <w:lvlText w:val="•"/>
      <w:lvlJc w:val="left"/>
      <w:pPr>
        <w:ind w:left="3396" w:hanging="142"/>
      </w:pPr>
      <w:rPr>
        <w:rFonts w:hint="default"/>
        <w:lang w:val="it-IT" w:eastAsia="en-US" w:bidi="ar-SA"/>
      </w:rPr>
    </w:lvl>
    <w:lvl w:ilvl="4" w:tplc="32B22292">
      <w:numFmt w:val="bullet"/>
      <w:lvlText w:val="•"/>
      <w:lvlJc w:val="left"/>
      <w:pPr>
        <w:ind w:left="4388" w:hanging="142"/>
      </w:pPr>
      <w:rPr>
        <w:rFonts w:hint="default"/>
        <w:lang w:val="it-IT" w:eastAsia="en-US" w:bidi="ar-SA"/>
      </w:rPr>
    </w:lvl>
    <w:lvl w:ilvl="5" w:tplc="A67EB540">
      <w:numFmt w:val="bullet"/>
      <w:lvlText w:val="•"/>
      <w:lvlJc w:val="left"/>
      <w:pPr>
        <w:ind w:left="5381" w:hanging="142"/>
      </w:pPr>
      <w:rPr>
        <w:rFonts w:hint="default"/>
        <w:lang w:val="it-IT" w:eastAsia="en-US" w:bidi="ar-SA"/>
      </w:rPr>
    </w:lvl>
    <w:lvl w:ilvl="6" w:tplc="DB76DEA8">
      <w:numFmt w:val="bullet"/>
      <w:lvlText w:val="•"/>
      <w:lvlJc w:val="left"/>
      <w:pPr>
        <w:ind w:left="6373" w:hanging="142"/>
      </w:pPr>
      <w:rPr>
        <w:rFonts w:hint="default"/>
        <w:lang w:val="it-IT" w:eastAsia="en-US" w:bidi="ar-SA"/>
      </w:rPr>
    </w:lvl>
    <w:lvl w:ilvl="7" w:tplc="73B0C858">
      <w:numFmt w:val="bullet"/>
      <w:lvlText w:val="•"/>
      <w:lvlJc w:val="left"/>
      <w:pPr>
        <w:ind w:left="7365" w:hanging="142"/>
      </w:pPr>
      <w:rPr>
        <w:rFonts w:hint="default"/>
        <w:lang w:val="it-IT" w:eastAsia="en-US" w:bidi="ar-SA"/>
      </w:rPr>
    </w:lvl>
    <w:lvl w:ilvl="8" w:tplc="4F362EE2">
      <w:numFmt w:val="bullet"/>
      <w:lvlText w:val="•"/>
      <w:lvlJc w:val="left"/>
      <w:pPr>
        <w:ind w:left="8357" w:hanging="142"/>
      </w:pPr>
      <w:rPr>
        <w:rFonts w:hint="default"/>
        <w:lang w:val="it-IT" w:eastAsia="en-US" w:bidi="ar-SA"/>
      </w:rPr>
    </w:lvl>
  </w:abstractNum>
  <w:num w:numId="1" w16cid:durableId="58504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8FC"/>
    <w:rsid w:val="0063492D"/>
    <w:rsid w:val="00740ADC"/>
    <w:rsid w:val="00AD3F50"/>
    <w:rsid w:val="00D1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1B87"/>
  <w15:docId w15:val="{2529022D-6367-4278-B63A-3075135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2" w:lineRule="exact"/>
      <w:ind w:left="42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4" w:hanging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REGOLAMENTO_CRITERI_CONFERIMENTO_INCARICHI_E_CONTRATTI-ai-sensi-art.-43-D.I.-129.2018-signed (2).pdf</dc:title>
  <dc:creator>mariapia.ifigenia</dc:creator>
  <cp:lastModifiedBy>Istituto Comprensivo di Calusco d'Adda</cp:lastModifiedBy>
  <cp:revision>3</cp:revision>
  <dcterms:created xsi:type="dcterms:W3CDTF">2025-10-15T13:55:00Z</dcterms:created>
  <dcterms:modified xsi:type="dcterms:W3CDTF">2025-10-15T14:46:00Z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2025-10-15T00:00:00Z</vt:filetime>
  </property>
  <property fmtid="{D5CDD505-2E9C-101B-9397-08002B2CF9AE}" pid="5" name="Producer">
    <vt:lpwstr>GPL Ghostscript 10.05.0</vt:lpwstr>
  </property>
</Properties>
</file>