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0E7AC" w14:textId="50094258" w:rsidR="00BF45F0" w:rsidRPr="00BF45F0" w:rsidRDefault="00BF45F0" w:rsidP="00BF45F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BF45F0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VERBALE DEL COLLEGIO DOCENTI</w:t>
      </w:r>
      <w:r w:rsidRPr="00BF45F0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ab/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  <w:t xml:space="preserve">       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 maggio 2026</w:t>
      </w:r>
    </w:p>
    <w:p w14:paraId="1D849F8E" w14:textId="77777777" w:rsidR="00BF45F0" w:rsidRPr="00BF45F0" w:rsidRDefault="00BF45F0" w:rsidP="00BF45F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3E9DDE9" w14:textId="157EC534" w:rsidR="00BF45F0" w:rsidRPr="00BF45F0" w:rsidRDefault="00BF45F0" w:rsidP="00BF45F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Il giorno 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 maggio 2026</w:t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alle ore 16</w:t>
      </w:r>
      <w:r w:rsidR="00E5596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30</w:t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</w:t>
      </w:r>
      <w:r w:rsidR="00E5596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nell’atrio della scuola primaria “P. Ravasio” di Grumello del Monte</w:t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si riunisce il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</w:t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ollegio dei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</w:t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ocenti. </w:t>
      </w:r>
      <w:r w:rsidR="00E5596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Si allega</w:t>
      </w:r>
      <w:r w:rsidR="008236A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no</w:t>
      </w:r>
      <w:r w:rsidR="00E5596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 fogli con le firme dei presenti. </w:t>
      </w:r>
    </w:p>
    <w:p w14:paraId="2A8262F8" w14:textId="77777777" w:rsidR="00BF45F0" w:rsidRPr="00BF45F0" w:rsidRDefault="00BF45F0" w:rsidP="00BF45F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L’incontro prevede la trattazione del seguente o.d.g.:</w:t>
      </w:r>
    </w:p>
    <w:p w14:paraId="671B9816" w14:textId="77777777" w:rsidR="00BF45F0" w:rsidRPr="00BF45F0" w:rsidRDefault="00BF45F0" w:rsidP="00BF45F0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34324FAB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Lettura e approvazione verbale seduta collegiale del 24/2/2026 (delibera) e lettura e approvazione verbale seduta collegiale del 7/5/2026 (delibera)</w:t>
      </w:r>
    </w:p>
    <w:p w14:paraId="6611BB47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Adozione libri di testo ed eventuale superamento tetto di spesa </w:t>
      </w:r>
      <w:proofErr w:type="spellStart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2026/27 (delibera)</w:t>
      </w:r>
    </w:p>
    <w:p w14:paraId="1A4E151C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Esami di stato scuola secondaria di primo grado (delibera)</w:t>
      </w:r>
    </w:p>
    <w:p w14:paraId="7229D606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Introduzione latino alla scuola secondaria (delibera)</w:t>
      </w:r>
    </w:p>
    <w:p w14:paraId="70BA4C5C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Modifiche Regolamento disciplinare (delibera)</w:t>
      </w:r>
    </w:p>
    <w:p w14:paraId="29F2CCAB" w14:textId="3CECAE83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PDS prossimo anno scolastico, proposte</w:t>
      </w:r>
    </w:p>
    <w:p w14:paraId="70F1CC7E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AGENDA NORD e PON DM 38 (formazione e dispositivi): aggiornamenti</w:t>
      </w:r>
    </w:p>
    <w:p w14:paraId="791944EB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Legge 22 del 19 febbraio 2025: informativa sulla rete con BONATE SOPRA</w:t>
      </w:r>
    </w:p>
    <w:p w14:paraId="13BE9569" w14:textId="3152E9E7" w:rsidR="001646B3" w:rsidRPr="001646B3" w:rsidRDefault="006B1AB4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Festa Life Skills classi seconde secondaria, Trofeo Basso Sebino, festa fine ciclo Ravasio </w:t>
      </w:r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(delibera)</w:t>
      </w:r>
    </w:p>
    <w:p w14:paraId="04A65DE9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Esame idoneità alla classe 2^ scuola secondaria per alunno in istruzione parentale (delibera)</w:t>
      </w:r>
    </w:p>
    <w:p w14:paraId="0F9A625F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Nuova procedura per fotografie di fine anno: informativa</w:t>
      </w:r>
    </w:p>
    <w:p w14:paraId="051EB72A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Progetti continuità </w:t>
      </w:r>
      <w:proofErr w:type="spellStart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inf</w:t>
      </w:r>
      <w:proofErr w:type="spellEnd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./</w:t>
      </w:r>
      <w:proofErr w:type="spellStart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prim</w:t>
      </w:r>
      <w:proofErr w:type="spellEnd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Telgate/Grumello </w:t>
      </w:r>
      <w:proofErr w:type="spellStart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d.M.</w:t>
      </w:r>
      <w:proofErr w:type="spellEnd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(delibera)</w:t>
      </w:r>
    </w:p>
    <w:p w14:paraId="0325897E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Calendario </w:t>
      </w:r>
      <w:proofErr w:type="spellStart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2026/27 proposte (delibera)</w:t>
      </w:r>
    </w:p>
    <w:p w14:paraId="7185D2C7" w14:textId="77777777" w:rsidR="001646B3" w:rsidRPr="001646B3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Trattenimenti: informativa</w:t>
      </w:r>
    </w:p>
    <w:p w14:paraId="1D27AA84" w14:textId="5EDA8640" w:rsidR="0040216A" w:rsidRDefault="001646B3" w:rsidP="001646B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Varie ed eventuali.</w:t>
      </w:r>
    </w:p>
    <w:p w14:paraId="44D91A52" w14:textId="77777777" w:rsidR="001646B3" w:rsidRPr="001646B3" w:rsidRDefault="001646B3" w:rsidP="001646B3">
      <w:pPr>
        <w:pStyle w:val="Paragrafoelenco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FA7FEA1" w14:textId="1D34B251" w:rsidR="00BF45F0" w:rsidRDefault="00BF45F0" w:rsidP="00BF45F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BF45F0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1-</w:t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verbale della seduta del 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24 febbraio 2026</w:t>
      </w:r>
      <w:r w:rsidR="00DA050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BF45F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è stato inviato con la convocazione del presente incontro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</w:t>
      </w:r>
      <w:r w:rsidRPr="0095286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viene approvato all’unanimità, </w:t>
      </w:r>
      <w:r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 </w:t>
      </w:r>
      <w:r w:rsidR="00CD0FA8"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tre</w:t>
      </w:r>
      <w:r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astenuti</w:t>
      </w:r>
      <w:r w:rsidR="00F56DAA"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assenti alla seduta precedente. </w:t>
      </w:r>
      <w:bookmarkStart w:id="0" w:name="_Hlk97311013"/>
      <w:r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(DELIBERA </w:t>
      </w:r>
      <w:r w:rsidRPr="00CD0FA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n°</w:t>
      </w:r>
      <w:r w:rsidR="001646B3" w:rsidRPr="00CD0FA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5</w:t>
      </w:r>
      <w:r w:rsidR="00DA050A" w:rsidRPr="00CD0FA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2</w:t>
      </w:r>
      <w:r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  <w:r w:rsidR="001646B3"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verbale della seduta straordinaria del 7 maggio 2026 è stato inviato con la convocazione del presente incontro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</w:t>
      </w:r>
      <w:r w:rsidR="001646B3" w:rsidRPr="0095286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viene approvato all’unanimità, </w:t>
      </w:r>
      <w:r w:rsidR="001646B3"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 </w:t>
      </w:r>
      <w:r w:rsidR="00CD0FA8"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cinqu</w:t>
      </w:r>
      <w:r w:rsidR="001646B3"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 astenuti, assenti alla seduta precedente. (DELIBERA </w:t>
      </w:r>
      <w:r w:rsidR="001646B3" w:rsidRPr="00CD0FA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n°53</w:t>
      </w:r>
      <w:r w:rsidR="001646B3"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</w:p>
    <w:bookmarkEnd w:id="0"/>
    <w:p w14:paraId="609D7458" w14:textId="77777777" w:rsidR="00133B3D" w:rsidRDefault="00133B3D" w:rsidP="00133B3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E6D09D6" w14:textId="0BBE99C4" w:rsidR="00133B3D" w:rsidRPr="00E77E77" w:rsidRDefault="00133B3D" w:rsidP="00133B3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33B3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Dirigente</w:t>
      </w:r>
      <w:r w:rsidRPr="00133B3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chiede al collegio la possibilità di inserire tra i punti a delibera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l’adesione ai </w:t>
      </w:r>
      <w:r w:rsidRPr="00133B3D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Fondi Strutturali Europei – Programma Nazionale “Scuola e competenze” 2021-2027 – Fondo sociale europeo plus (FSE+).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E77E7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Il collegio approva la variazione all’unanimità. </w:t>
      </w:r>
    </w:p>
    <w:p w14:paraId="6AE0736D" w14:textId="77777777" w:rsidR="00BF45F0" w:rsidRPr="00BF45F0" w:rsidRDefault="00BF45F0" w:rsidP="00BF45F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2C0007C" w14:textId="2A04D7DA" w:rsidR="001646B3" w:rsidRDefault="00BF45F0" w:rsidP="001646B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bookmarkStart w:id="1" w:name="_Hlk85895877"/>
      <w:r w:rsidRPr="001646B3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 xml:space="preserve">2- </w:t>
      </w:r>
      <w:bookmarkEnd w:id="1"/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Le proposte di adozione dei libri di testo per il prossimo anno scolastico sono state condivise nei collegi di plesso delle scuole secondarie e nei consigli di interclasse delle scuole primarie. Su richiesta della segreteria, i docenti hanno verificato sul registro Nuvola l’esattezza dei codici dei libri. 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Per la secondaria un ulteriore riscontro è stato effettuato dal prof. Savoldelli (cfr. allegato). </w:t>
      </w:r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Il collegio delibera all’unanimità l’adozione dei libri di testo e l’eventuale scostamento 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entro il</w:t>
      </w:r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2</w:t>
      </w:r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0% per i due ordini di scuola.  (DELIBERA </w:t>
      </w:r>
      <w:r w:rsidR="001646B3" w:rsidRPr="001646B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n°</w:t>
      </w:r>
      <w:r w:rsidR="001646B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54</w:t>
      </w:r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</w:p>
    <w:p w14:paraId="08201BDD" w14:textId="77777777" w:rsidR="001646B3" w:rsidRPr="001646B3" w:rsidRDefault="001646B3" w:rsidP="001646B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7ABCE9D" w14:textId="7B691779" w:rsidR="001646B3" w:rsidRPr="001646B3" w:rsidRDefault="00E55964" w:rsidP="001646B3">
      <w:pPr>
        <w:suppressAutoHyphens/>
        <w:spacing w:before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3</w:t>
      </w:r>
      <w:r w:rsidR="00BF45F0" w:rsidRPr="001646B3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 xml:space="preserve">- </w:t>
      </w:r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Vengono presentati dalla </w:t>
      </w:r>
      <w:r w:rsidR="00B921B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prof.ssa Ianniello</w:t>
      </w:r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calendario dell’Esame di stato 202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6, le Commissioni</w:t>
      </w:r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i criteri di valutazione delle tre prove scritte e del colloquio stabiliti dalle aree della scuola secondaria. La Vicaria ricorda a tutti che si è tenuti al segreto professionale in merito alle date delle prove orali: non devono essere comunicate ad alunni e genitori e comunque fuori dal Collegio, le date dei colloqui che, per legge, vengono esposte il giorno del primo scritto. Il calendario </w:t>
      </w:r>
      <w:r w:rsid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completo di date per classe </w:t>
      </w:r>
      <w:r w:rsidR="001646B3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sarà inviato dopo il Collegio ai docenti della scuola secondaria, così come le assistenze alle prove scritte.</w:t>
      </w:r>
    </w:p>
    <w:p w14:paraId="55223E11" w14:textId="57340636" w:rsidR="001646B3" w:rsidRPr="001646B3" w:rsidRDefault="001646B3" w:rsidP="001646B3">
      <w:pPr>
        <w:suppressAutoHyphens/>
        <w:spacing w:before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lastRenderedPageBreak/>
        <w:t xml:space="preserve">Il Collegio approva all’unanimità calendario e criteri di valutazione (DELIBERA </w:t>
      </w:r>
      <w:r w:rsidRPr="001646B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n°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55</w:t>
      </w:r>
      <w:r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).</w:t>
      </w:r>
    </w:p>
    <w:p w14:paraId="1C73EE33" w14:textId="1DB3F4A2" w:rsidR="00104AC2" w:rsidRDefault="00104AC2" w:rsidP="001646B3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</w:p>
    <w:p w14:paraId="5D6BE66C" w14:textId="77777777" w:rsidR="00734539" w:rsidRPr="00734539" w:rsidRDefault="002B2DDB" w:rsidP="001646B3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84701C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 xml:space="preserve">4- </w:t>
      </w:r>
      <w:r w:rsidR="00D94541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La professoressa Ianniello</w:t>
      </w:r>
      <w:r w:rsidR="001646B3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richiama il </w:t>
      </w:r>
      <w:r w:rsidR="001646B3" w:rsidRPr="00734539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eastAsia="it-IT"/>
          <w14:ligatures w14:val="none"/>
        </w:rPr>
        <w:t>Decreto ministeriale 9 dicembre 2025, n. 221, Regolamento recante Indicazioni nazionali per il curricolo della scuola dell'infanzia e del primo ciclo d'istruzione</w:t>
      </w:r>
      <w:r w:rsidR="001646B3"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, </w:t>
      </w:r>
      <w:r w:rsidR="001646B3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per quello che riguarda </w:t>
      </w:r>
      <w:r w:rsidR="001646B3"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l’introduzione del Latino per l’educazione linguistica (LEL) da avviare nel corso degli ultimi due anni della scuola secondaria di primo grado</w:t>
      </w:r>
      <w:r w:rsidR="00734539"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.</w:t>
      </w:r>
    </w:p>
    <w:p w14:paraId="2A7C7DDB" w14:textId="77777777" w:rsidR="00734539" w:rsidRPr="00734539" w:rsidRDefault="00734539" w:rsidP="001646B3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Il decreto n. 221/2025 prevede che, nelle more dell’integrazione del quadro orario settimanale e annuale della scuola secondaria di primo grado, di cui al DPR n. 89/2009, l’insegnamento del latino per l’educazione linguistica (LEL) è avviato, in via di prima applicazione e su base opzionale, a partire dalle classi seconde e terze funzionanti nell’anno scolastico 2026/2027.</w:t>
      </w:r>
    </w:p>
    <w:p w14:paraId="50923300" w14:textId="77777777" w:rsidR="00734539" w:rsidRPr="00734539" w:rsidRDefault="00734539" w:rsidP="0073453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it-IT"/>
          <w14:ligatures w14:val="none"/>
        </w:rPr>
        <w:t>Quando partirà</w:t>
      </w:r>
    </w:p>
    <w:p w14:paraId="13BB5B13" w14:textId="77777777" w:rsidR="00734539" w:rsidRPr="00734539" w:rsidRDefault="00734539" w:rsidP="0073453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Il latino sarà introdotto a partire dall’anno scolastico 2026/2027 nelle scuole secondarie di primo grado.</w:t>
      </w:r>
    </w:p>
    <w:p w14:paraId="15A193BD" w14:textId="77777777" w:rsidR="00734539" w:rsidRPr="00734539" w:rsidRDefault="00734539" w:rsidP="0073453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L’avvio avverrà:</w:t>
      </w:r>
    </w:p>
    <w:p w14:paraId="72AD7719" w14:textId="77777777" w:rsidR="00734539" w:rsidRPr="00734539" w:rsidRDefault="00734539" w:rsidP="00734539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nelle classi seconde e terze della scuola secondaria di primo grado</w:t>
      </w:r>
    </w:p>
    <w:p w14:paraId="03BEF831" w14:textId="77777777" w:rsidR="00734539" w:rsidRPr="00734539" w:rsidRDefault="00734539" w:rsidP="00085E4C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su base opzionale, quindi non obbligatoria per tutte le scuole e per tutti gli studenti.</w:t>
      </w:r>
    </w:p>
    <w:p w14:paraId="504417E3" w14:textId="77777777" w:rsidR="00734539" w:rsidRDefault="00734539" w:rsidP="0073453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Si tratta quindi di una fase sperimentale, che precede eventuali modifiche future al quadro orario nazionale.</w:t>
      </w:r>
    </w:p>
    <w:p w14:paraId="6E89977C" w14:textId="77777777" w:rsidR="00734539" w:rsidRPr="00734539" w:rsidRDefault="00734539" w:rsidP="0073453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</w:p>
    <w:p w14:paraId="5F55401F" w14:textId="77777777" w:rsidR="00734539" w:rsidRPr="00734539" w:rsidRDefault="00734539" w:rsidP="0073453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it-IT"/>
          <w14:ligatures w14:val="none"/>
        </w:rPr>
        <w:t>Come potranno organizzarlo le scuole</w:t>
      </w:r>
    </w:p>
    <w:p w14:paraId="2C1BAAFE" w14:textId="77777777" w:rsidR="00734539" w:rsidRPr="00734539" w:rsidRDefault="00734539" w:rsidP="00543F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Le scuole potranno attivare il latino utilizzando gli spazi di autonomia e flessibilità del curricolo, inserendolo nel Piano triennale dell’offerta formativa (PTOF).</w:t>
      </w:r>
    </w:p>
    <w:p w14:paraId="3C7BA06D" w14:textId="77777777" w:rsidR="00734539" w:rsidRPr="00734539" w:rsidRDefault="00734539" w:rsidP="00543F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La nota ministeriale suggerisce alcune possibili modalità organizzative:</w:t>
      </w:r>
    </w:p>
    <w:p w14:paraId="6DC63A61" w14:textId="77777777" w:rsidR="00734539" w:rsidRPr="00734539" w:rsidRDefault="00734539" w:rsidP="00543F38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utilizzo dell’approfondimento di materie letterarie;</w:t>
      </w:r>
    </w:p>
    <w:p w14:paraId="68BA91B3" w14:textId="77777777" w:rsidR="00734539" w:rsidRPr="00734539" w:rsidRDefault="00734539" w:rsidP="00543F38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attività in orario extracurricolare;</w:t>
      </w:r>
    </w:p>
    <w:p w14:paraId="5874609C" w14:textId="77777777" w:rsidR="00734539" w:rsidRPr="00734539" w:rsidRDefault="00734539" w:rsidP="00543F38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gruppi di studenti anche di classi diverse;</w:t>
      </w:r>
    </w:p>
    <w:p w14:paraId="03AB1FAF" w14:textId="77777777" w:rsidR="00734539" w:rsidRPr="00734539" w:rsidRDefault="00734539" w:rsidP="00543F38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durata indicativa di almeno un’ora settimanale.</w:t>
      </w:r>
    </w:p>
    <w:p w14:paraId="56EB3C56" w14:textId="77777777" w:rsidR="00734539" w:rsidRPr="00734539" w:rsidRDefault="00734539" w:rsidP="00543F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Le scuole dovranno inoltre informare preventivamente le famiglie per consentire una scelta consapevole da parte degli studenti.</w:t>
      </w:r>
    </w:p>
    <w:p w14:paraId="6489CB3D" w14:textId="77777777" w:rsidR="00734539" w:rsidRPr="00734539" w:rsidRDefault="00734539" w:rsidP="00543F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Le scuole potranno attivare il latino utilizzando gli spazi di autonomia e flessibilità del curricolo, inserendolo nel Piano triennale dell’offerta formativa (PTOF).</w:t>
      </w:r>
    </w:p>
    <w:p w14:paraId="52214E15" w14:textId="77777777" w:rsidR="00734539" w:rsidRPr="00734539" w:rsidRDefault="00734539" w:rsidP="00543F38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it-IT"/>
          <w14:ligatures w14:val="none"/>
        </w:rPr>
        <w:t>Chi potrà insegnarlo</w:t>
      </w:r>
    </w:p>
    <w:p w14:paraId="62BD4F06" w14:textId="77777777" w:rsidR="00734539" w:rsidRPr="00734539" w:rsidRDefault="00734539" w:rsidP="00543F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L’attivazione del latino dipenderà anche dalla disponibilità di docenti con competenze adeguate.</w:t>
      </w:r>
    </w:p>
    <w:p w14:paraId="138D7964" w14:textId="77777777" w:rsidR="00734539" w:rsidRPr="00734539" w:rsidRDefault="00734539" w:rsidP="00543F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Qualora non fossero presenti insegnanti con preparazione specifica, le scuole potranno:</w:t>
      </w:r>
    </w:p>
    <w:p w14:paraId="3576AD7F" w14:textId="77777777" w:rsidR="00734539" w:rsidRPr="00734539" w:rsidRDefault="00734539" w:rsidP="00543F38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stipulare convenzioni con istituti superiori dove il latino è già insegnato;</w:t>
      </w:r>
    </w:p>
    <w:p w14:paraId="24EAB582" w14:textId="77777777" w:rsidR="00734539" w:rsidRDefault="00734539" w:rsidP="00543F38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734539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organizzare attività con docenti esperti.</w:t>
      </w:r>
    </w:p>
    <w:p w14:paraId="7F2548BB" w14:textId="225DE23E" w:rsidR="00734539" w:rsidRDefault="00734539" w:rsidP="00543F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Il Collegio delibera di attivare l’insegnamento del latino a partire dall’anno scolastico 202</w:t>
      </w:r>
      <w:r w:rsidR="00085E4C"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6</w:t>
      </w:r>
      <w:r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/2</w:t>
      </w:r>
      <w:r w:rsidR="00085E4C"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7</w:t>
      </w:r>
      <w:r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,</w:t>
      </w:r>
      <w:r w:rsidR="00085E4C"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previa informativa alle famiglie, utilizzando per il plesso Signorelli il finanziamento del PDS (30 ore extracurricolari per alunni di 2^ e 3^) e per il plesso Marenzi le ore </w:t>
      </w:r>
      <w:r w:rsidR="00CD0FA8"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di approfondimento di lettere, organizzate in parallelo per le classi</w:t>
      </w:r>
      <w:r w:rsidR="00085E4C"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. Per l’anno successivo si resta </w:t>
      </w:r>
      <w:r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in attesa di indicazioni più precise in merito </w:t>
      </w:r>
      <w:r w:rsidR="00085E4C"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ai finanziamenti e agli aspetti organizzativi</w:t>
      </w:r>
      <w:r w:rsidR="00543F38" w:rsidRPr="00CD0FA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.</w:t>
      </w:r>
      <w:r w:rsidR="00543F3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543F38" w:rsidRPr="00D875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(DELIBERA </w:t>
      </w:r>
      <w:r w:rsidR="00543F38" w:rsidRPr="00D8750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n° </w:t>
      </w:r>
      <w:r w:rsidR="00543F3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56</w:t>
      </w:r>
      <w:r w:rsidR="00543F38" w:rsidRPr="00D875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</w:p>
    <w:p w14:paraId="72C16479" w14:textId="0CD03048" w:rsidR="00543F38" w:rsidRPr="00734539" w:rsidRDefault="00543F38" w:rsidP="00543F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In merito alla stesura dei curricoli verticali, la Commissione curricolo ha concluso i lavori in un incontro verticale tra scuola primaria e secondaria. Tutti i documenti saranno inviati ai docenti e deliberati nel Collegio del 25 giugno 2026, per diventare attuativi nelle classi prime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dell’a.s.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2026/27.</w:t>
      </w:r>
    </w:p>
    <w:p w14:paraId="1097BC37" w14:textId="59AFC6D1" w:rsidR="00D87504" w:rsidRPr="007C7E61" w:rsidRDefault="00C5073C" w:rsidP="00D87504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525248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lastRenderedPageBreak/>
        <w:t>5</w:t>
      </w:r>
      <w:r w:rsidR="002B2DDB" w:rsidRPr="00525248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 xml:space="preserve">- </w:t>
      </w:r>
      <w:r w:rsidR="00D87504" w:rsidRPr="0052524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La </w:t>
      </w:r>
      <w:r w:rsidR="00B921BF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prof.ssa Ianniello</w:t>
      </w:r>
      <w:r w:rsidR="00525248" w:rsidRPr="0052524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illustra le modifiche apportate al Regolamento Disciplinare e ai suoi allegati alla luce della normativa, </w:t>
      </w:r>
      <w:r w:rsidR="0052524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delle</w:t>
      </w:r>
      <w:r w:rsidR="00525248" w:rsidRPr="0052524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indicazioni ricevute dall’Ufficio Scolastico e di alcuni episodi verificatisi nel nostro IC o in altre scuole; fa notare anche la specificazione aggiunta nel PTOF in merito alla valutazione del comportamento sia della scuola primaria sia della scuola secondaria di primo grado. </w:t>
      </w:r>
      <w:r w:rsidR="007C7E61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I</w:t>
      </w:r>
      <w:r w:rsidR="00D87504" w:rsidRPr="0052524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l Collegio approva all’unanimità</w:t>
      </w:r>
      <w:r w:rsidR="007C7E61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tutte le modifiche introdotte</w:t>
      </w:r>
      <w:r w:rsidR="00D87504" w:rsidRPr="0052524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. </w:t>
      </w:r>
      <w:r w:rsidR="00D87504" w:rsidRPr="0052524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(DELIBERA </w:t>
      </w:r>
      <w:r w:rsidR="00D87504" w:rsidRPr="0052524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n° </w:t>
      </w:r>
      <w:r w:rsidR="007C7E61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57</w:t>
      </w:r>
      <w:r w:rsidR="00D87504" w:rsidRPr="0052524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</w:p>
    <w:p w14:paraId="77E7D9A0" w14:textId="77777777" w:rsidR="007C7E61" w:rsidRDefault="007C7E61" w:rsidP="00F56DA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highlight w:val="green"/>
          <w:lang w:eastAsia="it-IT"/>
          <w14:ligatures w14:val="none"/>
        </w:rPr>
      </w:pPr>
    </w:p>
    <w:p w14:paraId="7BB402F0" w14:textId="25547BE1" w:rsidR="007C7E61" w:rsidRPr="007C7E61" w:rsidRDefault="00C5073C" w:rsidP="007C7E61">
      <w:pPr>
        <w:suppressAutoHyphens/>
        <w:spacing w:before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7C7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6</w:t>
      </w:r>
      <w:r w:rsidR="00BF45F0" w:rsidRPr="007C7E61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- </w:t>
      </w:r>
      <w:r w:rsidR="007C7E61" w:rsidRPr="007C7E61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La Dirigente Scolastica informa che entro il </w:t>
      </w:r>
      <w:r w:rsidR="007C7E61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18 maggio, in anticipo rispetto agli altri anni, per avere poi tempo nel mese di giugno di stendere la versione definitiva, i vari plessi sono stati invitati a predisporre</w:t>
      </w:r>
      <w:r w:rsidR="007C7E61" w:rsidRPr="007C7E61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 le richieste per il Piano di diritto allo studio. I referenti di plesso hanno ricevuto la modulistica</w:t>
      </w:r>
      <w:r w:rsidR="007C7E61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 riassuntiva e t</w:t>
      </w:r>
      <w:r w:rsidR="007C7E61" w:rsidRPr="007C7E61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utti i docenti hanno ricevuto i moduli per la verifica dei progetti di quest’anno e la proposta di attività per il futuro anno scolastico. </w:t>
      </w:r>
      <w:r w:rsidR="007C7E61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I referenti dei quattro plessi illustrano la bozza predisposta, che viene proiettata al Collegio. </w:t>
      </w:r>
    </w:p>
    <w:p w14:paraId="23C29D06" w14:textId="43E1A16E" w:rsidR="00C5073C" w:rsidRPr="00543F38" w:rsidRDefault="00C5073C" w:rsidP="007C7E6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highlight w:val="green"/>
          <w:lang w:eastAsia="it-IT"/>
          <w14:ligatures w14:val="none"/>
        </w:rPr>
      </w:pPr>
    </w:p>
    <w:p w14:paraId="02684503" w14:textId="2C2582B8" w:rsidR="00164960" w:rsidRPr="00B747F4" w:rsidRDefault="00823221" w:rsidP="007C7E61">
      <w:pPr>
        <w:suppressAutoHyphens/>
        <w:spacing w:before="120" w:after="0" w:line="240" w:lineRule="auto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B747F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7-</w:t>
      </w:r>
      <w:r w:rsidRP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="00B747F4" w:rsidRP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I</w:t>
      </w:r>
      <w:r w:rsidR="007C7E61" w:rsidRP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n merito all’AGENDA NORD la </w:t>
      </w:r>
      <w:r w:rsidR="00B921BF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prof.ssa Ianniello</w:t>
      </w:r>
      <w:r w:rsidR="007C7E61" w:rsidRP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 comunica che è stato pubblicato l’esito dell’Interpello interno</w:t>
      </w:r>
      <w:r w:rsid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:</w:t>
      </w:r>
      <w:r w:rsidR="007C7E61" w:rsidRP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 i docenti riceveranno a breve gli incarichi </w:t>
      </w:r>
      <w:r w:rsidR="00622746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che dovranno firmare</w:t>
      </w:r>
      <w:r w:rsidR="00CD0FA8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 velocemente</w:t>
      </w:r>
      <w:r w:rsidR="00622746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="007C7E61" w:rsidRP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e potranno dare il via alle attività, dopo aver raccolto i nominativi degli alunni (modulo inviato ai referenti di plesso) e predisposto i calendari. Come da interpello, alcune attività andranno concluse nel mese di giugno, altre invece verranno riprese e chiuse a settembre. Nel </w:t>
      </w:r>
      <w:r w:rsidR="00B747F4" w:rsidRP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prossimo</w:t>
      </w:r>
      <w:r w:rsidR="007C7E61" w:rsidRP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 anno scolastico verranno organizzate tutte le attività </w:t>
      </w:r>
      <w:r w:rsidR="00B747F4" w:rsidRPr="00B747F4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restanti.</w:t>
      </w:r>
    </w:p>
    <w:p w14:paraId="555E3E2A" w14:textId="26C0CA11" w:rsidR="00B747F4" w:rsidRPr="00B747F4" w:rsidRDefault="00B747F4" w:rsidP="007C7E61">
      <w:pPr>
        <w:suppressAutoHyphens/>
        <w:spacing w:before="120"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B747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Quanto ai due PON legati al DM 38, la Vicaria chiarisce che il Collegio straordinario del 7 maggio ha deliberato unicamente l’adesione e che gli aspetti organizzativi verranno presi in considerazione a settembre: in particolare la formazione non riguarderà tutto il corpo docente, ma sarà volontaria, e si valuterà come inserire le 30 ore di corso nelle ore funzionali. Sono stati presi contatti con il CPP per il metodo “litigare bene”, </w:t>
      </w:r>
      <w:r w:rsidR="002A1CD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una </w:t>
      </w:r>
      <w:r w:rsidRPr="00B747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psicologa e psicoterapeuta per la gestione della classe e la rete Barbiana. </w:t>
      </w:r>
    </w:p>
    <w:p w14:paraId="2E0FD04E" w14:textId="72ABC009" w:rsidR="00BF45F0" w:rsidRPr="00543F38" w:rsidRDefault="00BF45F0" w:rsidP="00B64C32">
      <w:pPr>
        <w:suppressAutoHyphens/>
        <w:spacing w:before="120" w:after="0" w:line="240" w:lineRule="auto"/>
        <w:contextualSpacing/>
        <w:jc w:val="both"/>
        <w:rPr>
          <w:rFonts w:ascii="Arial" w:eastAsia="Calibri" w:hAnsi="Arial" w:cs="Arial"/>
          <w:bCs/>
          <w:color w:val="002060"/>
          <w:kern w:val="0"/>
          <w:sz w:val="24"/>
          <w:szCs w:val="24"/>
          <w:highlight w:val="green"/>
          <w14:ligatures w14:val="none"/>
        </w:rPr>
      </w:pPr>
    </w:p>
    <w:p w14:paraId="1715B29F" w14:textId="7173AC5C" w:rsidR="00E410BB" w:rsidRPr="006B1AB4" w:rsidRDefault="00823221" w:rsidP="00B747F4">
      <w:pPr>
        <w:suppressAutoHyphens/>
        <w:spacing w:before="120"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B1AB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8-</w:t>
      </w:r>
      <w:r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B747F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Dirigente illustra il progetto 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definitivo steso con la nostra collaborazione</w:t>
      </w:r>
      <w:r w:rsidR="00B747F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dall’IC di Bonate Sopra, capofila della rete </w:t>
      </w:r>
      <w:r w:rsidR="00B747F4" w:rsidRPr="006B1AB4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Scuole che promuovono salute</w:t>
      </w:r>
      <w:r w:rsidR="00B747F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per la candidatura alla sperimentazione legata alla legge 22 del 2025 riguardante le competenze trasversali non cognitive: </w:t>
      </w:r>
      <w:r w:rsidR="006B1AB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 nostro IC ha aderito insieme ad altre scuole della Lombardia (Bergamo: 25 Scuole Statali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6B1AB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Brescia: 13 Scuole Statali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</w:t>
      </w:r>
      <w:r w:rsidR="006B1AB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Sondrio: 4 Scuole Statali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6B1AB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Como: 7 Scuole Statali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</w:t>
      </w:r>
      <w:r w:rsidR="006B1AB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Varese: 9 Scuole Statali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6B1AB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Cremona: 5 Scuole Statali + 3 Scuole Paritarie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6B1AB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ATS Bergamo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6B1AB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Provincia di Bergamo); in caso di assegnazione, si tratterà di portare avanti il Programma Life Skills nell’Istituto su tutte le fasce di età richieste 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="006B1AB4" w:rsidRP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dalla terza primaria alla terza secondaria) con la modalità già in vigore. </w:t>
      </w:r>
    </w:p>
    <w:p w14:paraId="17EFAFC0" w14:textId="77777777" w:rsidR="00FB32EF" w:rsidRPr="00543F38" w:rsidRDefault="00FB32EF" w:rsidP="00F94291">
      <w:pPr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highlight w:val="green"/>
          <w:lang w:eastAsia="it-IT"/>
          <w14:ligatures w14:val="none"/>
        </w:rPr>
      </w:pPr>
    </w:p>
    <w:p w14:paraId="2AE9B443" w14:textId="7199CA5B" w:rsidR="009E1104" w:rsidRPr="009C1EA2" w:rsidRDefault="00E6332B" w:rsidP="006B1AB4">
      <w:pPr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02348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9</w:t>
      </w:r>
      <w:r w:rsidRPr="0002348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- 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</w:t>
      </w:r>
      <w:r w:rsidR="00B921B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prof.ssa Ianniello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presenta l’iniziativa della f</w:t>
      </w:r>
      <w:r w:rsidR="006B1AB4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esta Life Skills 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per le </w:t>
      </w:r>
      <w:r w:rsidR="006B1AB4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classi seconde </w:t>
      </w:r>
      <w:r w:rsidR="0002348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delle scuole </w:t>
      </w:r>
      <w:r w:rsidR="0002348E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secondarie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di Grumello e Telgate prevista per il 28 maggio presso l’oratorio di Grumello dalle 9 alle 12.30</w:t>
      </w:r>
      <w:r w:rsidR="0002348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che prevede anche la partecipazione a un Concorso a cui le classi si sono dedicate, e il</w:t>
      </w:r>
      <w:r w:rsidR="006B1AB4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Trofeo 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sportivo del </w:t>
      </w:r>
      <w:r w:rsidR="006B1AB4" w:rsidRPr="001646B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Basso Sebino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previsto per il 28 maggio (29 in caso di pioggia). L’</w:t>
      </w:r>
      <w:r w:rsidR="0002348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insegnante</w:t>
      </w:r>
      <w:r w:rsidR="006B1AB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Bellini illustra la festa </w:t>
      </w:r>
      <w:r w:rsidR="006B1AB4" w:rsidRPr="0002348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fine anno “LET’S SHINE School Party” prevista per le classi quinte del plesso Ravasio l’8 di giugno. </w:t>
      </w:r>
      <w:r w:rsidR="0002348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 Collegio approva le iniziative con delibera unanime.</w:t>
      </w:r>
      <w:r w:rsidR="00B1670C" w:rsidRPr="009C1EA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9E1104" w:rsidRPr="009C1EA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(DELIBERA </w:t>
      </w:r>
      <w:r w:rsidR="009E1104" w:rsidRPr="009C1EA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n° </w:t>
      </w:r>
      <w:r w:rsidR="0002348E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58</w:t>
      </w:r>
      <w:r w:rsidR="009E1104" w:rsidRPr="009C1EA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</w:p>
    <w:p w14:paraId="240E526A" w14:textId="33F3EC5C" w:rsidR="009E1104" w:rsidRPr="00543F38" w:rsidRDefault="002C4FF4" w:rsidP="009E1104">
      <w:pPr>
        <w:spacing w:after="0" w:line="278" w:lineRule="auto"/>
        <w:jc w:val="both"/>
        <w:rPr>
          <w:rFonts w:ascii="Arial" w:eastAsia="Times New Roman" w:hAnsi="Arial" w:cs="Arial"/>
          <w:kern w:val="0"/>
          <w:sz w:val="24"/>
          <w:szCs w:val="24"/>
          <w:highlight w:val="green"/>
          <w:lang w:eastAsia="it-IT"/>
          <w14:ligatures w14:val="none"/>
        </w:rPr>
      </w:pPr>
      <w:r w:rsidRPr="00543F38">
        <w:rPr>
          <w:rFonts w:ascii="Arial" w:eastAsia="Times New Roman" w:hAnsi="Arial" w:cs="Arial"/>
          <w:kern w:val="0"/>
          <w:sz w:val="24"/>
          <w:szCs w:val="24"/>
          <w:highlight w:val="green"/>
          <w:lang w:eastAsia="it-IT"/>
          <w14:ligatures w14:val="none"/>
        </w:rPr>
        <w:t xml:space="preserve"> </w:t>
      </w:r>
    </w:p>
    <w:p w14:paraId="59486997" w14:textId="21A90576" w:rsidR="00B921BF" w:rsidRPr="00B921BF" w:rsidRDefault="009E1104" w:rsidP="00B921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B921BF">
        <w:rPr>
          <w:rFonts w:ascii="Arial" w:eastAsia="Calibri" w:hAnsi="Arial" w:cs="Arial"/>
          <w:b/>
          <w:bCs/>
          <w:sz w:val="24"/>
          <w:szCs w:val="24"/>
          <w14:ligatures w14:val="none"/>
        </w:rPr>
        <w:t>1</w:t>
      </w:r>
      <w:r w:rsidR="00B921BF" w:rsidRPr="00B921BF">
        <w:rPr>
          <w:rFonts w:ascii="Arial" w:eastAsia="Calibri" w:hAnsi="Arial" w:cs="Arial"/>
          <w:b/>
          <w:bCs/>
          <w:sz w:val="24"/>
          <w:szCs w:val="24"/>
          <w14:ligatures w14:val="none"/>
        </w:rPr>
        <w:t>0</w:t>
      </w:r>
      <w:r w:rsidRPr="00B921BF">
        <w:rPr>
          <w:rFonts w:ascii="Arial" w:eastAsia="Calibri" w:hAnsi="Arial" w:cs="Arial"/>
          <w:b/>
          <w:bCs/>
          <w:sz w:val="24"/>
          <w:szCs w:val="24"/>
          <w14:ligatures w14:val="none"/>
        </w:rPr>
        <w:t>-</w:t>
      </w:r>
      <w:r w:rsidRPr="00B921BF">
        <w:rPr>
          <w:rFonts w:ascii="Arial" w:eastAsia="Calibri" w:hAnsi="Arial" w:cs="Arial"/>
          <w:sz w:val="24"/>
          <w:szCs w:val="24"/>
          <w14:ligatures w14:val="none"/>
        </w:rPr>
        <w:t xml:space="preserve"> </w:t>
      </w:r>
      <w:r w:rsidR="00B921BF" w:rsidRPr="00B921BF">
        <w:rPr>
          <w:rFonts w:ascii="Arial" w:eastAsia="Calibri" w:hAnsi="Arial" w:cs="Arial"/>
          <w:sz w:val="24"/>
          <w:szCs w:val="24"/>
          <w14:ligatures w14:val="none"/>
        </w:rPr>
        <w:t>La Dirigente propone le seguenti date per l’esame di idoneità alla classe seconda di un alunno del plesso Signorelli in istruzione parentale:</w:t>
      </w:r>
    </w:p>
    <w:p w14:paraId="01F01107" w14:textId="77777777" w:rsidR="00B921BF" w:rsidRPr="00B921BF" w:rsidRDefault="00B921BF" w:rsidP="00B921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B921BF">
        <w:rPr>
          <w:rFonts w:ascii="Arial" w:eastAsia="Calibri" w:hAnsi="Arial" w:cs="Arial"/>
          <w:sz w:val="24"/>
          <w:szCs w:val="24"/>
          <w14:ligatures w14:val="none"/>
        </w:rPr>
        <w:t>9 giugno Commissione preliminare (in coda a quella d’esame)</w:t>
      </w:r>
    </w:p>
    <w:p w14:paraId="4BBCADFB" w14:textId="77777777" w:rsidR="00B921BF" w:rsidRPr="00B921BF" w:rsidRDefault="00B921BF" w:rsidP="00B921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B921BF">
        <w:rPr>
          <w:rFonts w:ascii="Arial" w:eastAsia="Calibri" w:hAnsi="Arial" w:cs="Arial"/>
          <w:sz w:val="24"/>
          <w:szCs w:val="24"/>
          <w14:ligatures w14:val="none"/>
        </w:rPr>
        <w:lastRenderedPageBreak/>
        <w:t>10 giugno prova scritta di italiano</w:t>
      </w:r>
    </w:p>
    <w:p w14:paraId="549F0D1E" w14:textId="77777777" w:rsidR="00B921BF" w:rsidRPr="00B921BF" w:rsidRDefault="00B921BF" w:rsidP="00B921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B921BF">
        <w:rPr>
          <w:rFonts w:ascii="Arial" w:eastAsia="Calibri" w:hAnsi="Arial" w:cs="Arial"/>
          <w:sz w:val="24"/>
          <w:szCs w:val="24"/>
          <w14:ligatures w14:val="none"/>
        </w:rPr>
        <w:t>11 giugno prova scritta di inglese</w:t>
      </w:r>
    </w:p>
    <w:p w14:paraId="6D8B2AD3" w14:textId="77777777" w:rsidR="00B921BF" w:rsidRPr="00B921BF" w:rsidRDefault="00B921BF" w:rsidP="00B921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B921BF">
        <w:rPr>
          <w:rFonts w:ascii="Arial" w:eastAsia="Calibri" w:hAnsi="Arial" w:cs="Arial"/>
          <w:sz w:val="24"/>
          <w:szCs w:val="24"/>
          <w14:ligatures w14:val="none"/>
        </w:rPr>
        <w:t>12 giugno prova scritta di matematica</w:t>
      </w:r>
    </w:p>
    <w:p w14:paraId="40856BD1" w14:textId="386F09E1" w:rsidR="00F94291" w:rsidRPr="00B921BF" w:rsidRDefault="00B921BF" w:rsidP="00B921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B921BF">
        <w:rPr>
          <w:rFonts w:ascii="Arial" w:eastAsia="Calibri" w:hAnsi="Arial" w:cs="Arial"/>
          <w:sz w:val="24"/>
          <w:szCs w:val="24"/>
          <w14:ligatures w14:val="none"/>
        </w:rPr>
        <w:t>16 giugno ore 12.30 colloquio interdisciplinare, in coda ai colloqui d’esame.</w:t>
      </w:r>
    </w:p>
    <w:p w14:paraId="600BCC2B" w14:textId="16929D98" w:rsidR="00B921BF" w:rsidRDefault="00B921BF" w:rsidP="00B921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B921BF">
        <w:rPr>
          <w:rFonts w:ascii="Arial" w:eastAsia="Calibri" w:hAnsi="Arial" w:cs="Arial"/>
          <w:sz w:val="24"/>
          <w:szCs w:val="24"/>
          <w14:ligatures w14:val="none"/>
        </w:rPr>
        <w:t xml:space="preserve">La Commissione esaminatrice sarà composta dai </w:t>
      </w:r>
      <w:r w:rsidR="002A1CD5">
        <w:rPr>
          <w:rFonts w:ascii="Arial" w:eastAsia="Calibri" w:hAnsi="Arial" w:cs="Arial"/>
          <w:sz w:val="24"/>
          <w:szCs w:val="24"/>
          <w14:ligatures w14:val="none"/>
        </w:rPr>
        <w:t>docenti del plesso Signorelli nominati dalla DS</w:t>
      </w:r>
      <w:r w:rsidRPr="00B921BF">
        <w:rPr>
          <w:rFonts w:ascii="Arial" w:eastAsia="Calibri" w:hAnsi="Arial" w:cs="Arial"/>
          <w:sz w:val="24"/>
          <w:szCs w:val="24"/>
          <w14:ligatures w14:val="none"/>
        </w:rPr>
        <w:t>.</w:t>
      </w:r>
    </w:p>
    <w:p w14:paraId="3956E4D2" w14:textId="32442F4D" w:rsidR="00B921BF" w:rsidRPr="009C1EA2" w:rsidRDefault="00B921BF" w:rsidP="00B921BF">
      <w:pPr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Calibri" w:hAnsi="Arial" w:cs="Arial"/>
          <w:sz w:val="24"/>
          <w:szCs w:val="24"/>
          <w14:ligatures w14:val="none"/>
        </w:rPr>
        <w:t xml:space="preserve">Il Collegio approva all’unanimità. </w:t>
      </w:r>
      <w:r w:rsidRPr="009C1EA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(DELIBERA </w:t>
      </w:r>
      <w:r w:rsidRPr="009C1EA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n°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59</w:t>
      </w:r>
      <w:r w:rsidRPr="009C1EA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</w:p>
    <w:p w14:paraId="6E7C2A6F" w14:textId="55950E4D" w:rsidR="00B921BF" w:rsidRPr="00B921BF" w:rsidRDefault="00B921BF" w:rsidP="00B921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</w:p>
    <w:p w14:paraId="7A5DBC0E" w14:textId="38BD078B" w:rsidR="00D41588" w:rsidRDefault="009E1104" w:rsidP="00D41588">
      <w:pPr>
        <w:shd w:val="clear" w:color="auto" w:fill="FFFFFF"/>
        <w:spacing w:line="235" w:lineRule="atLeast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42853">
        <w:rPr>
          <w:rFonts w:ascii="Arial" w:eastAsia="Calibri" w:hAnsi="Arial" w:cs="Arial"/>
          <w:b/>
          <w:bCs/>
          <w:sz w:val="24"/>
          <w:szCs w:val="24"/>
          <w14:ligatures w14:val="none"/>
        </w:rPr>
        <w:t>1</w:t>
      </w:r>
      <w:r w:rsidR="00B921BF" w:rsidRPr="00842853">
        <w:rPr>
          <w:rFonts w:ascii="Arial" w:eastAsia="Calibri" w:hAnsi="Arial" w:cs="Arial"/>
          <w:b/>
          <w:bCs/>
          <w:sz w:val="24"/>
          <w:szCs w:val="24"/>
          <w14:ligatures w14:val="none"/>
        </w:rPr>
        <w:t>1</w:t>
      </w:r>
      <w:r w:rsidRPr="00842853">
        <w:rPr>
          <w:rFonts w:ascii="Arial" w:eastAsia="Calibri" w:hAnsi="Arial" w:cs="Arial"/>
          <w:b/>
          <w:bCs/>
          <w:sz w:val="24"/>
          <w:szCs w:val="24"/>
          <w14:ligatures w14:val="none"/>
        </w:rPr>
        <w:t>-</w:t>
      </w:r>
      <w:r w:rsidRPr="00842853">
        <w:rPr>
          <w:rFonts w:ascii="Arial" w:eastAsia="Calibri" w:hAnsi="Arial" w:cs="Arial"/>
          <w:sz w:val="24"/>
          <w:szCs w:val="24"/>
          <w14:ligatures w14:val="none"/>
        </w:rPr>
        <w:t xml:space="preserve"> </w:t>
      </w:r>
      <w:r w:rsidR="00D41588" w:rsidRPr="00842853">
        <w:rPr>
          <w:rFonts w:ascii="Arial" w:eastAsia="Calibri" w:hAnsi="Arial" w:cs="Arial"/>
          <w:sz w:val="24"/>
          <w:szCs w:val="24"/>
          <w14:ligatures w14:val="none"/>
        </w:rPr>
        <w:t xml:space="preserve">La prof.ssa Ianniello </w:t>
      </w:r>
      <w:r w:rsidR="00B921BF" w:rsidRPr="00842853">
        <w:rPr>
          <w:rFonts w:ascii="Arial" w:eastAsia="Calibri" w:hAnsi="Arial" w:cs="Arial"/>
          <w:sz w:val="24"/>
          <w:szCs w:val="24"/>
          <w14:ligatures w14:val="none"/>
        </w:rPr>
        <w:t xml:space="preserve">comunica che sono stati inviati ai genitori rappresentanti di classe e per conoscenza ai docenti e messi in bacheca in visione a tutte le famiglie i nuovi moduli relativi alla procedura </w:t>
      </w:r>
      <w:r w:rsidR="00842853" w:rsidRPr="00842853">
        <w:rPr>
          <w:rFonts w:ascii="Arial" w:eastAsia="Calibri" w:hAnsi="Arial" w:cs="Arial"/>
          <w:sz w:val="24"/>
          <w:szCs w:val="24"/>
          <w14:ligatures w14:val="none"/>
        </w:rPr>
        <w:t xml:space="preserve">di realizzazione delle </w:t>
      </w:r>
      <w:r w:rsidR="00842853" w:rsidRPr="00622746">
        <w:rPr>
          <w:rFonts w:ascii="Arial" w:eastAsia="Calibri" w:hAnsi="Arial" w:cs="Arial"/>
          <w:b/>
          <w:bCs/>
          <w:sz w:val="24"/>
          <w:szCs w:val="24"/>
          <w14:ligatures w14:val="none"/>
        </w:rPr>
        <w:t>foto di classe</w:t>
      </w:r>
      <w:r w:rsidR="00842853" w:rsidRPr="00842853">
        <w:rPr>
          <w:rFonts w:ascii="Arial" w:eastAsia="Calibri" w:hAnsi="Arial" w:cs="Arial"/>
          <w:sz w:val="24"/>
          <w:szCs w:val="24"/>
          <w14:ligatures w14:val="none"/>
        </w:rPr>
        <w:t>, totalmente affidata ai genitori. Le tempistiche con cui il DPO ha inviato i moduli alla scuola sono state molto strette: il plesso Marenzi si era già attivato con la vecchia procedura. Dal prossimo anno i genitori si attiveranno prima, conoscendo già la procedura.</w:t>
      </w:r>
    </w:p>
    <w:p w14:paraId="219EA527" w14:textId="2FC3CAA2" w:rsidR="00622746" w:rsidRDefault="00622746" w:rsidP="00D41588">
      <w:pPr>
        <w:shd w:val="clear" w:color="auto" w:fill="FFFFFF"/>
        <w:spacing w:line="235" w:lineRule="atLeast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>
        <w:rPr>
          <w:rFonts w:ascii="Arial" w:eastAsia="Calibri" w:hAnsi="Arial" w:cs="Arial"/>
          <w:sz w:val="24"/>
          <w:szCs w:val="24"/>
          <w14:ligatures w14:val="none"/>
        </w:rPr>
        <w:t>È stato inoltre diffuso un modulo per il consenso alla pubblicazione delle foto sul DIARIO scolastico: ogni coordinatore/referente di classe comunichi a Fenaroli Sara eventuali mancati consensi, perché si dovrà oscurare il viso degli alunni.</w:t>
      </w:r>
    </w:p>
    <w:p w14:paraId="3B374962" w14:textId="0743F3AF" w:rsidR="00622746" w:rsidRDefault="00622746" w:rsidP="00D41588">
      <w:pPr>
        <w:shd w:val="clear" w:color="auto" w:fill="FFFFFF"/>
        <w:spacing w:line="235" w:lineRule="atLeast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CD0FA8">
        <w:rPr>
          <w:rFonts w:ascii="Arial" w:eastAsia="Calibri" w:hAnsi="Arial" w:cs="Arial"/>
          <w:sz w:val="24"/>
          <w:szCs w:val="24"/>
          <w14:ligatures w14:val="none"/>
        </w:rPr>
        <w:t xml:space="preserve">Si invitano i docenti a non diffondere ai genitori o </w:t>
      </w:r>
      <w:proofErr w:type="gramStart"/>
      <w:r w:rsidRPr="00CD0FA8">
        <w:rPr>
          <w:rFonts w:ascii="Arial" w:eastAsia="Calibri" w:hAnsi="Arial" w:cs="Arial"/>
          <w:sz w:val="24"/>
          <w:szCs w:val="24"/>
          <w14:ligatures w14:val="none"/>
        </w:rPr>
        <w:t>sui social foto scattate</w:t>
      </w:r>
      <w:proofErr w:type="gramEnd"/>
      <w:r w:rsidRPr="00CD0FA8">
        <w:rPr>
          <w:rFonts w:ascii="Arial" w:eastAsia="Calibri" w:hAnsi="Arial" w:cs="Arial"/>
          <w:sz w:val="24"/>
          <w:szCs w:val="24"/>
          <w14:ligatures w14:val="none"/>
        </w:rPr>
        <w:t xml:space="preserve"> durante le attività scolastiche: è possibile solo mostrarle in classe agli alunni. Si è in attesa di ulteriori chiarimenti dal DPO in merito.</w:t>
      </w:r>
    </w:p>
    <w:p w14:paraId="5288B24A" w14:textId="69A35B0E" w:rsidR="00842853" w:rsidRPr="009C1EA2" w:rsidRDefault="00842853" w:rsidP="00842853">
      <w:pPr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842853">
        <w:rPr>
          <w:rFonts w:ascii="Arial" w:eastAsia="Calibri" w:hAnsi="Arial" w:cs="Arial"/>
          <w:b/>
          <w:bCs/>
          <w:sz w:val="24"/>
          <w:szCs w:val="24"/>
          <w14:ligatures w14:val="none"/>
        </w:rPr>
        <w:t>1</w:t>
      </w:r>
      <w:r>
        <w:rPr>
          <w:rFonts w:ascii="Arial" w:eastAsia="Calibri" w:hAnsi="Arial" w:cs="Arial"/>
          <w:b/>
          <w:bCs/>
          <w:sz w:val="24"/>
          <w:szCs w:val="24"/>
          <w14:ligatures w14:val="none"/>
        </w:rPr>
        <w:t>2</w:t>
      </w:r>
      <w:r w:rsidRPr="00842853">
        <w:rPr>
          <w:rFonts w:ascii="Arial" w:eastAsia="Calibri" w:hAnsi="Arial" w:cs="Arial"/>
          <w:b/>
          <w:bCs/>
          <w:sz w:val="24"/>
          <w:szCs w:val="24"/>
          <w14:ligatures w14:val="none"/>
        </w:rPr>
        <w:t>-</w:t>
      </w:r>
      <w:r w:rsidRPr="00842853">
        <w:rPr>
          <w:rFonts w:ascii="Arial" w:eastAsia="Calibri" w:hAnsi="Arial" w:cs="Arial"/>
          <w:sz w:val="24"/>
          <w:szCs w:val="24"/>
          <w14:ligatures w14:val="none"/>
        </w:rPr>
        <w:t xml:space="preserve"> La </w:t>
      </w:r>
      <w:r>
        <w:rPr>
          <w:rFonts w:ascii="Arial" w:eastAsia="Calibri" w:hAnsi="Arial" w:cs="Arial"/>
          <w:sz w:val="24"/>
          <w:szCs w:val="24"/>
          <w14:ligatures w14:val="none"/>
        </w:rPr>
        <w:t xml:space="preserve">Dirigente illustra i progetti continuità presentati per la scuola dell’infanzia/primaria di Telgate e per la scuola dell’infanzia/primaria di Grumello del Monte, allegati alla convocazione. Il Collegio li approva all’unanimità. </w:t>
      </w:r>
      <w:r w:rsidRPr="009C1EA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(DELIBERA </w:t>
      </w:r>
      <w:r w:rsidRPr="009C1EA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n°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60</w:t>
      </w:r>
      <w:r w:rsidRPr="009C1EA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</w:p>
    <w:p w14:paraId="4CC7EF2F" w14:textId="77777777" w:rsidR="00A750AA" w:rsidRPr="00A750AA" w:rsidRDefault="00842853" w:rsidP="00A750AA">
      <w:pPr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842853">
        <w:rPr>
          <w:rFonts w:ascii="Arial" w:eastAsia="Calibri" w:hAnsi="Arial" w:cs="Arial"/>
          <w:b/>
          <w:bCs/>
          <w:sz w:val="24"/>
          <w:szCs w:val="24"/>
          <w14:ligatures w14:val="none"/>
        </w:rPr>
        <w:t>13-</w:t>
      </w:r>
      <w:r>
        <w:rPr>
          <w:rFonts w:ascii="Arial" w:eastAsia="Calibri" w:hAnsi="Arial" w:cs="Arial"/>
          <w:sz w:val="24"/>
          <w:szCs w:val="24"/>
          <w14:ligatures w14:val="none"/>
        </w:rPr>
        <w:t xml:space="preserve"> </w:t>
      </w:r>
      <w:r w:rsidRPr="0084285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 Regione Lombardia e l’Ufficio Scolastico Regionale hanno confermato l’inizio dell’anno scolastico 202</w:t>
      </w:r>
      <w:r w:rsidR="00A750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6</w:t>
      </w:r>
      <w:r w:rsidRPr="0084285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/2</w:t>
      </w:r>
      <w:r w:rsidR="00A750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7</w:t>
      </w:r>
      <w:r w:rsidRPr="0084285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per il giorno 1</w:t>
      </w:r>
      <w:r w:rsidR="00A750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4</w:t>
      </w:r>
      <w:r w:rsidRPr="0084285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settembre 202</w:t>
      </w:r>
      <w:r w:rsidR="00A750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6</w:t>
      </w:r>
      <w:r w:rsidRPr="0084285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 (</w:t>
      </w:r>
      <w:r w:rsidR="00A750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lunedì</w:t>
      </w:r>
      <w:r w:rsidRPr="0084285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 e la sua conclusione l’8 giugno 202</w:t>
      </w:r>
      <w:r w:rsidR="00A750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7</w:t>
      </w:r>
      <w:r w:rsidRPr="0084285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="00A750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martedì</w:t>
      </w:r>
      <w:r w:rsidRPr="0084285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). La Regione Lombardia prevede che </w:t>
      </w:r>
      <w:r w:rsidR="00A750AA" w:rsidRPr="00A750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le Istituzioni scolastiche e formative, nel rispetto del monte ore annuale previsto per le singole discipline ed attività obbligatorie, possano disporre gli opportuni adattamenti del Calendario Scolastico d’istituto – debitamente motivati e deliberati dall’istituto scolastico o formativo - comunicandoli tempestivamente alle famiglie entro l’avvio delle lezioni. Qualora l’adattamento del calendario comporti sospensione delle lezioni, nel limite massimo di tre giorni annuali, è necessario un preventivo accordo con gli enti territoriali competenti ad assicurare i servizi per il diritto allo studio.</w:t>
      </w:r>
    </w:p>
    <w:p w14:paraId="40FB4B47" w14:textId="0B22B009" w:rsidR="00842853" w:rsidRPr="00842853" w:rsidRDefault="00842853" w:rsidP="00A750AA">
      <w:pPr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84285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Festività:</w:t>
      </w:r>
    </w:p>
    <w:p w14:paraId="329D9748" w14:textId="58F8A99F" w:rsidR="00A750AA" w:rsidRDefault="00A70F0B" w:rsidP="00A70F0B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domenica </w:t>
      </w:r>
      <w:proofErr w:type="gramStart"/>
      <w:r w:rsidR="00A750AA"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</w:t>
      </w:r>
      <w:r w:rsidR="002A1CD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A750AA"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novembre</w:t>
      </w:r>
      <w:proofErr w:type="gramEnd"/>
      <w:r w:rsidR="00A750AA"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– festa di tutti i Santi</w:t>
      </w:r>
    </w:p>
    <w:p w14:paraId="0B28DE0F" w14:textId="5E824EA8" w:rsidR="0050300D" w:rsidRPr="00A70F0B" w:rsidRDefault="0050300D" w:rsidP="00A70F0B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domenica 4 ottobre S. Francesco</w:t>
      </w:r>
    </w:p>
    <w:p w14:paraId="5ED6E4C6" w14:textId="7F60273E" w:rsidR="00A750AA" w:rsidRPr="00A70F0B" w:rsidRDefault="00A70F0B" w:rsidP="00A70F0B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martedì </w:t>
      </w:r>
      <w:r w:rsidR="00A750AA"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8 dicembre – Immacolata Concezione</w:t>
      </w:r>
    </w:p>
    <w:p w14:paraId="11EEC5ED" w14:textId="48F03F91" w:rsidR="00A70F0B" w:rsidRPr="00A70F0B" w:rsidRDefault="00A70F0B" w:rsidP="00A70F0B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</w:t>
      </w:r>
      <w:r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acanze natalizie da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mercoledì </w:t>
      </w:r>
      <w:r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23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 mercoledì 6</w:t>
      </w:r>
      <w:r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gennaio </w:t>
      </w:r>
    </w:p>
    <w:p w14:paraId="6E40AE0C" w14:textId="18C7ED88" w:rsidR="00A70F0B" w:rsidRPr="00A70F0B" w:rsidRDefault="00A70F0B" w:rsidP="00A70F0B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</w:t>
      </w:r>
      <w:r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acanze di carnevale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lunedì 8 e martedì 9 febbraio</w:t>
      </w:r>
      <w:r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16616404" w14:textId="00AC38B4" w:rsidR="00A70F0B" w:rsidRDefault="00A70F0B" w:rsidP="00313858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vacanze pasquali da giovedì 25 marzo a martedì 3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 marzo</w:t>
      </w:r>
    </w:p>
    <w:p w14:paraId="0E97B3C9" w14:textId="5674A83E" w:rsidR="00A750AA" w:rsidRPr="00A70F0B" w:rsidRDefault="0038611C" w:rsidP="00A70F0B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domenica </w:t>
      </w:r>
      <w:r w:rsidR="00A750AA"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25 aprile – Anniversario della Liberazione</w:t>
      </w:r>
    </w:p>
    <w:p w14:paraId="56368DA5" w14:textId="17FCFFDD" w:rsidR="00A750AA" w:rsidRPr="00A70F0B" w:rsidRDefault="0038611C" w:rsidP="00A70F0B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sabato </w:t>
      </w:r>
      <w:proofErr w:type="gramStart"/>
      <w:r w:rsidR="00A750AA"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 maggio</w:t>
      </w:r>
      <w:proofErr w:type="gramEnd"/>
      <w:r w:rsidR="00A750AA"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– Festa del Lavoro </w:t>
      </w:r>
    </w:p>
    <w:p w14:paraId="35B364C7" w14:textId="1CA33702" w:rsidR="00A750AA" w:rsidRPr="00A70F0B" w:rsidRDefault="0038611C" w:rsidP="00A70F0B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mercoledì </w:t>
      </w:r>
      <w:r w:rsidR="00A750AA"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2 giugno - festa nazionale della Repubblica</w:t>
      </w:r>
    </w:p>
    <w:p w14:paraId="040D3DF2" w14:textId="5EC004D8" w:rsidR="00A750AA" w:rsidRPr="00A70F0B" w:rsidRDefault="00A750AA" w:rsidP="00A70F0B">
      <w:pPr>
        <w:pStyle w:val="Paragrafoelenco"/>
        <w:numPr>
          <w:ilvl w:val="0"/>
          <w:numId w:val="44"/>
        </w:numPr>
        <w:spacing w:after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Festa del Santo Patrono</w:t>
      </w:r>
      <w:r w:rsidR="00A70F0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Telgate lunedì 3 maggio </w:t>
      </w:r>
    </w:p>
    <w:p w14:paraId="6D85370E" w14:textId="77777777" w:rsidR="00A750AA" w:rsidRPr="00842853" w:rsidRDefault="00A750AA" w:rsidP="0084285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E97B01D" w14:textId="77777777" w:rsidR="00842853" w:rsidRPr="00842853" w:rsidRDefault="00842853" w:rsidP="0084285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42853">
        <w:rPr>
          <w:rFonts w:ascii="Arial" w:eastAsia="Calibri" w:hAnsi="Arial" w:cs="Arial"/>
          <w:kern w:val="0"/>
          <w:sz w:val="24"/>
          <w:szCs w:val="24"/>
          <w14:ligatures w14:val="none"/>
        </w:rPr>
        <w:lastRenderedPageBreak/>
        <w:t>Ipotesi di possibili adattamenti del calendario</w:t>
      </w:r>
    </w:p>
    <w:p w14:paraId="7DDB4612" w14:textId="3E9CBBC7" w:rsidR="00A750AA" w:rsidRPr="00CD0FA8" w:rsidRDefault="00A70F0B" w:rsidP="00A70F0B">
      <w:pPr>
        <w:pStyle w:val="Paragrafoelenco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>l</w:t>
      </w:r>
      <w:r w:rsidR="00A750AA"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unedì 7 dicembre </w:t>
      </w:r>
    </w:p>
    <w:p w14:paraId="601C1221" w14:textId="330A3B18" w:rsidR="00A750AA" w:rsidRPr="00CD0FA8" w:rsidRDefault="00A70F0B" w:rsidP="00A70F0B">
      <w:pPr>
        <w:pStyle w:val="Paragrafoelenco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>m</w:t>
      </w:r>
      <w:r w:rsidR="00A750AA"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ercoledì 24 marzo </w:t>
      </w:r>
    </w:p>
    <w:p w14:paraId="2FF063EA" w14:textId="04EFD006" w:rsidR="00A750AA" w:rsidRPr="00CD0FA8" w:rsidRDefault="00A70F0B" w:rsidP="00A70F0B">
      <w:pPr>
        <w:pStyle w:val="Paragrafoelenco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>m</w:t>
      </w:r>
      <w:r w:rsidR="00A750AA"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>ercoledì 31 marzo</w:t>
      </w:r>
    </w:p>
    <w:p w14:paraId="02C5FFC5" w14:textId="7A8A40D2" w:rsidR="00BD3F81" w:rsidRPr="009C1EA2" w:rsidRDefault="00842853" w:rsidP="00BD3F81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>Il Collegio propone inoltre che la settimana dal 1</w:t>
      </w:r>
      <w:r w:rsidR="00BD3F81"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>4</w:t>
      </w:r>
      <w:r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settembre </w:t>
      </w:r>
      <w:r w:rsidR="0050300D"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non </w:t>
      </w:r>
      <w:r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>comprenda la mensa</w:t>
      </w:r>
      <w:r w:rsidR="0050300D"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né</w:t>
      </w:r>
      <w:r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i pomeriggi</w:t>
      </w:r>
      <w:r w:rsidR="00CD0FA8"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e</w:t>
      </w:r>
      <w:r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che il tempo pieno cominci a partire dal 2</w:t>
      </w:r>
      <w:r w:rsidR="00BD3F81"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>1</w:t>
      </w:r>
      <w:r w:rsidRPr="00CD0FA8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settembre.</w:t>
      </w:r>
      <w:r w:rsidRPr="0084285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BD3F8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Il collegio delibera </w:t>
      </w:r>
      <w:r w:rsidR="0050300D">
        <w:rPr>
          <w:rFonts w:ascii="Arial" w:eastAsia="Calibri" w:hAnsi="Arial" w:cs="Arial"/>
          <w:kern w:val="0"/>
          <w:sz w:val="24"/>
          <w:szCs w:val="24"/>
          <w14:ligatures w14:val="none"/>
        </w:rPr>
        <w:t>a maggioranza (</w:t>
      </w:r>
      <w:r w:rsidR="00CD0FA8">
        <w:rPr>
          <w:rFonts w:ascii="Arial" w:eastAsia="Calibri" w:hAnsi="Arial" w:cs="Arial"/>
          <w:kern w:val="0"/>
          <w:sz w:val="24"/>
          <w:szCs w:val="24"/>
          <w14:ligatures w14:val="none"/>
        </w:rPr>
        <w:t>10</w:t>
      </w:r>
      <w:r w:rsidR="0050300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contrari) </w:t>
      </w:r>
      <w:r w:rsidR="00BD3F8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la proposta. </w:t>
      </w:r>
      <w:r w:rsidR="00BD3F81" w:rsidRPr="009C1EA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(DELIBERA </w:t>
      </w:r>
      <w:r w:rsidR="00BD3F81" w:rsidRPr="009C1EA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n° </w:t>
      </w:r>
      <w:r w:rsidR="00BD3F81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61</w:t>
      </w:r>
      <w:r w:rsidR="00BD3F81" w:rsidRPr="009C1EA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</w:p>
    <w:p w14:paraId="497A6D05" w14:textId="4791C154" w:rsidR="00842853" w:rsidRDefault="00842853" w:rsidP="00D41588">
      <w:pPr>
        <w:shd w:val="clear" w:color="auto" w:fill="FFFFFF"/>
        <w:spacing w:line="235" w:lineRule="atLeast"/>
        <w:jc w:val="both"/>
        <w:rPr>
          <w:rFonts w:ascii="Arial" w:eastAsia="Calibri" w:hAnsi="Arial" w:cs="Arial"/>
          <w:sz w:val="24"/>
          <w:szCs w:val="24"/>
          <w14:ligatures w14:val="none"/>
        </w:rPr>
      </w:pPr>
    </w:p>
    <w:p w14:paraId="3ADB796B" w14:textId="57BCF202" w:rsidR="00BD3F81" w:rsidRPr="00F8180B" w:rsidRDefault="00BD3F81" w:rsidP="00BD3F81">
      <w:pPr>
        <w:suppressAutoHyphens/>
        <w:spacing w:before="120"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BD3F81">
        <w:rPr>
          <w:rFonts w:ascii="Arial" w:eastAsia="Calibri" w:hAnsi="Arial" w:cs="Arial"/>
          <w:b/>
          <w:bCs/>
          <w:sz w:val="24"/>
          <w:szCs w:val="24"/>
          <w14:ligatures w14:val="none"/>
        </w:rPr>
        <w:t>14-</w:t>
      </w:r>
      <w:r>
        <w:rPr>
          <w:rFonts w:ascii="Arial" w:eastAsia="Calibri" w:hAnsi="Arial" w:cs="Arial"/>
          <w:sz w:val="24"/>
          <w:szCs w:val="24"/>
          <w14:ligatures w14:val="none"/>
        </w:rPr>
        <w:t xml:space="preserve"> </w:t>
      </w:r>
      <w:r w:rsidRPr="00CD0FA8">
        <w:rPr>
          <w:rFonts w:ascii="Arial" w:eastAsia="Calibri" w:hAnsi="Arial" w:cs="Arial"/>
          <w:sz w:val="24"/>
          <w:szCs w:val="24"/>
          <w14:ligatures w14:val="none"/>
        </w:rPr>
        <w:t>In merito ai trattenimenti l</w:t>
      </w:r>
      <w:r w:rsidRP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 dirigente comunica che </w:t>
      </w:r>
      <w:r w:rsidR="00CD0FA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una bambina sarà trattenuta alla scuola dell’infanzia di Telgate, con specifico progetto.</w:t>
      </w:r>
    </w:p>
    <w:p w14:paraId="3ECADBA9" w14:textId="10CDC282" w:rsidR="00BD3F81" w:rsidRPr="00842853" w:rsidRDefault="00BD3F81" w:rsidP="00D41588">
      <w:pPr>
        <w:shd w:val="clear" w:color="auto" w:fill="FFFFFF"/>
        <w:spacing w:line="235" w:lineRule="atLeast"/>
        <w:jc w:val="both"/>
        <w:rPr>
          <w:rFonts w:ascii="Arial" w:eastAsia="Calibri" w:hAnsi="Arial" w:cs="Arial"/>
          <w:sz w:val="24"/>
          <w:szCs w:val="24"/>
          <w14:ligatures w14:val="none"/>
        </w:rPr>
      </w:pPr>
    </w:p>
    <w:p w14:paraId="4AA8BDD2" w14:textId="21B15463" w:rsidR="00802064" w:rsidRPr="00016CFB" w:rsidRDefault="00151C76" w:rsidP="00016CFB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016CFB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1</w:t>
      </w:r>
      <w:r w:rsidR="00BD3F81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5</w:t>
      </w:r>
      <w:r w:rsidRPr="00016CFB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- </w:t>
      </w:r>
      <w:r w:rsidR="00802064" w:rsidRPr="00016CFB">
        <w:rPr>
          <w:rFonts w:ascii="Arial" w:eastAsia="Calibri" w:hAnsi="Arial" w:cs="Arial"/>
          <w:sz w:val="24"/>
          <w:szCs w:val="24"/>
          <w14:ligatures w14:val="none"/>
        </w:rPr>
        <w:t>La Dirigente presenta il PIANO ESTATE -</w:t>
      </w:r>
      <w:r w:rsidRPr="00016CFB">
        <w:rPr>
          <w:rFonts w:ascii="Arial" w:eastAsia="Calibri" w:hAnsi="Arial" w:cs="Arial"/>
          <w:sz w:val="24"/>
          <w:szCs w:val="24"/>
          <w14:ligatures w14:val="none"/>
        </w:rPr>
        <w:t xml:space="preserve"> </w:t>
      </w:r>
      <w:r w:rsidRPr="00016CFB">
        <w:rPr>
          <w:rFonts w:ascii="Arial" w:eastAsia="Calibri" w:hAnsi="Arial" w:cs="Arial"/>
          <w:i/>
          <w:iCs/>
          <w:sz w:val="24"/>
          <w:szCs w:val="24"/>
          <w14:ligatures w14:val="none"/>
        </w:rPr>
        <w:t>Fondi Strutturali Europei – Programma Nazionale “Scuola e competenze” 2021-2027 – Fondo sociale europeo plus (FSE+)</w:t>
      </w:r>
      <w:r w:rsidR="002D0E17">
        <w:rPr>
          <w:rFonts w:ascii="Arial" w:eastAsia="Calibri" w:hAnsi="Arial" w:cs="Arial"/>
          <w:i/>
          <w:iCs/>
          <w:sz w:val="24"/>
          <w:szCs w:val="24"/>
          <w14:ligatures w14:val="none"/>
        </w:rPr>
        <w:t xml:space="preserve"> </w:t>
      </w:r>
      <w:r w:rsidR="00802064" w:rsidRPr="00016CFB">
        <w:rPr>
          <w:rFonts w:ascii="Arial" w:eastAsia="Calibri" w:hAnsi="Arial" w:cs="Arial"/>
          <w:sz w:val="24"/>
          <w:szCs w:val="24"/>
          <w14:ligatures w14:val="none"/>
        </w:rPr>
        <w:t>di cui usufruire entro dicembre 202</w:t>
      </w:r>
      <w:r w:rsidR="008623C9">
        <w:rPr>
          <w:rFonts w:ascii="Arial" w:eastAsia="Calibri" w:hAnsi="Arial" w:cs="Arial"/>
          <w:sz w:val="24"/>
          <w:szCs w:val="24"/>
          <w14:ligatures w14:val="none"/>
        </w:rPr>
        <w:t>7</w:t>
      </w:r>
      <w:r w:rsidR="00802064" w:rsidRPr="00016CFB">
        <w:rPr>
          <w:rFonts w:ascii="Arial" w:eastAsia="Calibri" w:hAnsi="Arial" w:cs="Arial"/>
          <w:sz w:val="24"/>
          <w:szCs w:val="24"/>
          <w14:ligatures w14:val="none"/>
        </w:rPr>
        <w:t xml:space="preserve">. </w:t>
      </w:r>
      <w:r w:rsidR="00802064" w:rsidRPr="00016CFB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Il PIANO include anche attività non disciplinari, alcune delle quali non previste per l'AGENDA NORD che l’IC sta per attuare. </w:t>
      </w:r>
      <w:r w:rsidR="00802064" w:rsidRPr="00016CFB">
        <w:rPr>
          <w:rFonts w:ascii="Arial" w:eastAsia="Calibri" w:hAnsi="Arial" w:cs="Arial"/>
          <w:sz w:val="24"/>
          <w:szCs w:val="24"/>
          <w14:ligatures w14:val="none"/>
        </w:rPr>
        <w:t xml:space="preserve">Riguarda l’ambito dell’«Inclusione e contrasto alla dispersione scolastica» con queste tipologie di intervento: </w:t>
      </w:r>
    </w:p>
    <w:p w14:paraId="75B90461" w14:textId="34CA298C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Inclusione e contrasto alla dispersione scolastica</w:t>
      </w:r>
    </w:p>
    <w:p w14:paraId="4B1DAC7E" w14:textId="55E9FECA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Interventi di ampliamento del tempo scuola, di inclusione, di riduzione dei divari di apprendimento e territoriali, di contrasto alla dispersione scolastica, inclusi percorsi di motivazione allo studio</w:t>
      </w:r>
    </w:p>
    <w:p w14:paraId="63D77B22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Interventi per gli studenti con BES o in situazione di disabilità (iniziative multi-disciplinari e multi-culturali, recupero degli apprendimenti)</w:t>
      </w:r>
    </w:p>
    <w:p w14:paraId="2C00B8FC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Lingua madre2</w:t>
      </w:r>
    </w:p>
    <w:p w14:paraId="1A5B87AD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Matematica, scienze e tecnologie</w:t>
      </w:r>
    </w:p>
    <w:p w14:paraId="205F3066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Lingua straniera (inglese per gli allievi della scuola primaria)</w:t>
      </w:r>
    </w:p>
    <w:p w14:paraId="2F1EB86C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Competenze in materia di cittadinanza</w:t>
      </w:r>
    </w:p>
    <w:p w14:paraId="2FE87DEB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Competenza personale, sociale e capacità di imparare a imparare</w:t>
      </w:r>
    </w:p>
    <w:p w14:paraId="24B75CEF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Consapevolezza ed espressione culturale</w:t>
      </w:r>
    </w:p>
    <w:p w14:paraId="29A2E992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Educazione motoria e sport</w:t>
      </w:r>
    </w:p>
    <w:p w14:paraId="2E5A40A9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Attività ricreative e ludiche</w:t>
      </w:r>
    </w:p>
    <w:p w14:paraId="505F7572" w14:textId="7777777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Competenza imprenditoriale</w:t>
      </w:r>
    </w:p>
    <w:p w14:paraId="60E30CC5" w14:textId="792986A7" w:rsidR="00802064" w:rsidRPr="00802064" w:rsidRDefault="00802064" w:rsidP="00802064">
      <w:pPr>
        <w:pStyle w:val="Paragrafoelenco"/>
        <w:numPr>
          <w:ilvl w:val="0"/>
          <w:numId w:val="39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Pensiero computazionale e creatività e cittadinanza digitali</w:t>
      </w:r>
    </w:p>
    <w:p w14:paraId="016DDCC1" w14:textId="565718C8" w:rsidR="00802064" w:rsidRPr="00802064" w:rsidRDefault="00802064" w:rsidP="00CD0FA8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802064">
        <w:rPr>
          <w:rFonts w:ascii="Arial" w:eastAsia="Calibri" w:hAnsi="Arial" w:cs="Arial"/>
          <w:sz w:val="24"/>
          <w:szCs w:val="24"/>
          <w14:ligatures w14:val="none"/>
        </w:rPr>
        <w:t>La cifra a disposizione per il nostro IC, se aggiudicata, sarebbe di 80.000 euro</w:t>
      </w:r>
      <w:r w:rsidR="00CD0FA8">
        <w:rPr>
          <w:rFonts w:ascii="Arial" w:eastAsia="Calibri" w:hAnsi="Arial" w:cs="Arial"/>
          <w:sz w:val="24"/>
          <w:szCs w:val="24"/>
          <w14:ligatures w14:val="none"/>
        </w:rPr>
        <w:t xml:space="preserve">, che non dovranno essere obbligatoriamente tutti </w:t>
      </w:r>
      <w:r w:rsidR="008623C9">
        <w:rPr>
          <w:rFonts w:ascii="Arial" w:eastAsia="Calibri" w:hAnsi="Arial" w:cs="Arial"/>
          <w:sz w:val="24"/>
          <w:szCs w:val="24"/>
          <w14:ligatures w14:val="none"/>
        </w:rPr>
        <w:t>richiesti (si valuteranno le esigenze dell’IC</w:t>
      </w:r>
      <w:r w:rsidR="002A1CD5">
        <w:rPr>
          <w:rFonts w:ascii="Arial" w:eastAsia="Calibri" w:hAnsi="Arial" w:cs="Arial"/>
          <w:sz w:val="24"/>
          <w:szCs w:val="24"/>
          <w14:ligatures w14:val="none"/>
        </w:rPr>
        <w:t>)</w:t>
      </w:r>
      <w:r w:rsidR="00CD0FA8">
        <w:rPr>
          <w:rFonts w:ascii="Arial" w:eastAsia="Calibri" w:hAnsi="Arial" w:cs="Arial"/>
          <w:sz w:val="24"/>
          <w:szCs w:val="24"/>
          <w14:ligatures w14:val="none"/>
        </w:rPr>
        <w:t xml:space="preserve">. </w:t>
      </w:r>
    </w:p>
    <w:p w14:paraId="6A1F3956" w14:textId="5E10F001" w:rsidR="00A8579F" w:rsidRDefault="00622746" w:rsidP="0080206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991825">
        <w:rPr>
          <w:rFonts w:ascii="Arial" w:eastAsia="Calibri" w:hAnsi="Arial" w:cs="Arial"/>
          <w:sz w:val="24"/>
          <w:szCs w:val="24"/>
          <w14:ligatures w14:val="none"/>
        </w:rPr>
        <w:t xml:space="preserve">Il Collegio delibera all’unanimità di aderire al PIANO ESTATE, proponendo </w:t>
      </w:r>
      <w:r w:rsidR="002A1CD5">
        <w:rPr>
          <w:rFonts w:ascii="Arial" w:eastAsia="Calibri" w:hAnsi="Arial" w:cs="Arial"/>
          <w:sz w:val="24"/>
          <w:szCs w:val="24"/>
          <w14:ligatures w14:val="none"/>
        </w:rPr>
        <w:t xml:space="preserve">principalmente </w:t>
      </w:r>
      <w:bookmarkStart w:id="2" w:name="_GoBack"/>
      <w:bookmarkEnd w:id="2"/>
      <w:r w:rsidRPr="00991825">
        <w:rPr>
          <w:rFonts w:ascii="Arial" w:eastAsia="Calibri" w:hAnsi="Arial" w:cs="Arial"/>
          <w:sz w:val="24"/>
          <w:szCs w:val="24"/>
          <w14:ligatures w14:val="none"/>
        </w:rPr>
        <w:t>attività motorie alla scuola secondaria e di inglese alla scuola primaria</w:t>
      </w:r>
      <w:r w:rsidR="00991825">
        <w:rPr>
          <w:rFonts w:ascii="Arial" w:eastAsia="Calibri" w:hAnsi="Arial" w:cs="Arial"/>
          <w:sz w:val="24"/>
          <w:szCs w:val="24"/>
          <w14:ligatures w14:val="none"/>
        </w:rPr>
        <w:t xml:space="preserve"> che saranno organizzate </w:t>
      </w:r>
      <w:r w:rsidR="00F174E0">
        <w:rPr>
          <w:rFonts w:ascii="Arial" w:eastAsia="Calibri" w:hAnsi="Arial" w:cs="Arial"/>
          <w:sz w:val="24"/>
          <w:szCs w:val="24"/>
          <w14:ligatures w14:val="none"/>
        </w:rPr>
        <w:t xml:space="preserve">da </w:t>
      </w:r>
      <w:r w:rsidR="00991825">
        <w:rPr>
          <w:rFonts w:ascii="Arial" w:eastAsia="Calibri" w:hAnsi="Arial" w:cs="Arial"/>
          <w:sz w:val="24"/>
          <w:szCs w:val="24"/>
          <w14:ligatures w14:val="none"/>
        </w:rPr>
        <w:t xml:space="preserve"> settembre</w:t>
      </w:r>
      <w:r w:rsidR="00F174E0">
        <w:rPr>
          <w:rFonts w:ascii="Arial" w:eastAsia="Calibri" w:hAnsi="Arial" w:cs="Arial"/>
          <w:sz w:val="24"/>
          <w:szCs w:val="24"/>
          <w14:ligatures w14:val="none"/>
        </w:rPr>
        <w:t xml:space="preserve"> 2026 a dicembre 2027</w:t>
      </w:r>
      <w:r w:rsidRPr="00991825">
        <w:rPr>
          <w:rFonts w:ascii="Arial" w:eastAsia="Calibri" w:hAnsi="Arial" w:cs="Arial"/>
          <w:sz w:val="24"/>
          <w:szCs w:val="24"/>
          <w14:ligatures w14:val="none"/>
        </w:rPr>
        <w:t xml:space="preserve">. </w:t>
      </w:r>
      <w:r w:rsidR="00151C76" w:rsidRPr="00BD3F81">
        <w:rPr>
          <w:rFonts w:ascii="Arial" w:eastAsia="Calibri" w:hAnsi="Arial" w:cs="Arial"/>
          <w:sz w:val="24"/>
          <w:szCs w:val="24"/>
          <w14:ligatures w14:val="none"/>
        </w:rPr>
        <w:t xml:space="preserve">(DELIBERA </w:t>
      </w:r>
      <w:r w:rsidR="00151C76" w:rsidRPr="00BD3F81">
        <w:rPr>
          <w:rFonts w:ascii="Arial" w:eastAsia="Calibri" w:hAnsi="Arial" w:cs="Arial"/>
          <w:b/>
          <w:bCs/>
          <w:sz w:val="24"/>
          <w:szCs w:val="24"/>
          <w14:ligatures w14:val="none"/>
        </w:rPr>
        <w:t xml:space="preserve">n. </w:t>
      </w:r>
      <w:r w:rsidR="00BD3F81" w:rsidRPr="00BD3F81">
        <w:rPr>
          <w:rFonts w:ascii="Arial" w:eastAsia="Calibri" w:hAnsi="Arial" w:cs="Arial"/>
          <w:b/>
          <w:bCs/>
          <w:sz w:val="24"/>
          <w:szCs w:val="24"/>
          <w14:ligatures w14:val="none"/>
        </w:rPr>
        <w:t>62</w:t>
      </w:r>
      <w:r w:rsidR="00151C76" w:rsidRPr="00BD3F81">
        <w:rPr>
          <w:rFonts w:ascii="Arial" w:eastAsia="Calibri" w:hAnsi="Arial" w:cs="Arial"/>
          <w:sz w:val="24"/>
          <w:szCs w:val="24"/>
          <w14:ligatures w14:val="none"/>
        </w:rPr>
        <w:t>)</w:t>
      </w:r>
    </w:p>
    <w:p w14:paraId="0E316B78" w14:textId="77777777" w:rsidR="00151C76" w:rsidRPr="00151C76" w:rsidRDefault="00151C76" w:rsidP="002C4FF4">
      <w:pPr>
        <w:suppressAutoHyphens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14:ligatures w14:val="none"/>
        </w:rPr>
      </w:pPr>
    </w:p>
    <w:p w14:paraId="5985A3DB" w14:textId="364E9652" w:rsidR="00BF45F0" w:rsidRPr="002C4FF4" w:rsidRDefault="00BF45F0" w:rsidP="00BF45F0">
      <w:pPr>
        <w:suppressAutoHyphens/>
        <w:spacing w:before="120" w:after="0" w:line="240" w:lineRule="auto"/>
        <w:contextualSpacing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2C4FF4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Esaurita l’analisi dei punti all’ordine del giorno, l’incontro si chiude alle ore </w:t>
      </w:r>
      <w:r w:rsidR="002C4FF4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17.</w:t>
      </w:r>
      <w:r w:rsidR="00543F38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30</w:t>
      </w:r>
      <w:r w:rsidRPr="002C4FF4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.</w:t>
      </w:r>
    </w:p>
    <w:p w14:paraId="76EBF7E6" w14:textId="77777777" w:rsidR="00BF45F0" w:rsidRPr="002C4FF4" w:rsidRDefault="00BF45F0" w:rsidP="00BF45F0">
      <w:pPr>
        <w:suppressAutoHyphens/>
        <w:spacing w:before="120"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</w:p>
    <w:p w14:paraId="643953A7" w14:textId="77777777" w:rsidR="00BF45F0" w:rsidRPr="002C4FF4" w:rsidRDefault="00BF45F0" w:rsidP="00BF45F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 dirigente scolastica</w:t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  <w:t>la segretaria</w:t>
      </w:r>
    </w:p>
    <w:p w14:paraId="064B21A9" w14:textId="77777777" w:rsidR="00BF45F0" w:rsidRPr="00BF45F0" w:rsidRDefault="00BF45F0" w:rsidP="00BF45F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dott.ssa NICOLETTA BASSI</w:t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</w:r>
      <w:r w:rsidRPr="002C4F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  <w:t>prof.ssa MARGHERITA IANNIELLO</w:t>
      </w:r>
    </w:p>
    <w:p w14:paraId="21982ED0" w14:textId="470352DD" w:rsidR="00EC24F6" w:rsidRPr="009D38F4" w:rsidRDefault="00BF45F0" w:rsidP="009D38F4">
      <w:pPr>
        <w:spacing w:line="256" w:lineRule="auto"/>
        <w:jc w:val="right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BF45F0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5AB147E7" wp14:editId="5E20599C">
            <wp:extent cx="2324100" cy="563880"/>
            <wp:effectExtent l="0" t="0" r="0" b="762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4F6" w:rsidRPr="009D38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335C97D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color w:val="auto"/>
      </w:rPr>
    </w:lvl>
  </w:abstractNum>
  <w:abstractNum w:abstractNumId="1" w15:restartNumberingAfterBreak="0">
    <w:nsid w:val="01973DA3"/>
    <w:multiLevelType w:val="multilevel"/>
    <w:tmpl w:val="B6FE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7660"/>
    <w:multiLevelType w:val="hybridMultilevel"/>
    <w:tmpl w:val="40A2E8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B0E"/>
    <w:multiLevelType w:val="hybridMultilevel"/>
    <w:tmpl w:val="154075A4"/>
    <w:lvl w:ilvl="0" w:tplc="83EC9D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D6491"/>
    <w:multiLevelType w:val="hybridMultilevel"/>
    <w:tmpl w:val="47DC5298"/>
    <w:lvl w:ilvl="0" w:tplc="2B20E3A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505DC"/>
    <w:multiLevelType w:val="hybridMultilevel"/>
    <w:tmpl w:val="D9B81E60"/>
    <w:lvl w:ilvl="0" w:tplc="9EDCDC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7CBD"/>
    <w:multiLevelType w:val="multilevel"/>
    <w:tmpl w:val="3E52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6924B9"/>
    <w:multiLevelType w:val="hybridMultilevel"/>
    <w:tmpl w:val="0FCE9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A3866"/>
    <w:multiLevelType w:val="hybridMultilevel"/>
    <w:tmpl w:val="F6E074C8"/>
    <w:lvl w:ilvl="0" w:tplc="8CF6215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2231A"/>
    <w:multiLevelType w:val="hybridMultilevel"/>
    <w:tmpl w:val="BD421A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C02B6"/>
    <w:multiLevelType w:val="multilevel"/>
    <w:tmpl w:val="671A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E45C98"/>
    <w:multiLevelType w:val="hybridMultilevel"/>
    <w:tmpl w:val="1428C1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03CBE"/>
    <w:multiLevelType w:val="hybridMultilevel"/>
    <w:tmpl w:val="758014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D70DC"/>
    <w:multiLevelType w:val="hybridMultilevel"/>
    <w:tmpl w:val="C21E7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C6C7F"/>
    <w:multiLevelType w:val="multilevel"/>
    <w:tmpl w:val="1FEC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834F51"/>
    <w:multiLevelType w:val="hybridMultilevel"/>
    <w:tmpl w:val="827668BA"/>
    <w:lvl w:ilvl="0" w:tplc="1AB869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D2393"/>
    <w:multiLevelType w:val="multilevel"/>
    <w:tmpl w:val="DF80C5D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91B2605"/>
    <w:multiLevelType w:val="hybridMultilevel"/>
    <w:tmpl w:val="FDC04950"/>
    <w:lvl w:ilvl="0" w:tplc="F5D0EB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E741C"/>
    <w:multiLevelType w:val="hybridMultilevel"/>
    <w:tmpl w:val="5C9C2EE6"/>
    <w:lvl w:ilvl="0" w:tplc="2F3684D2">
      <w:start w:val="7"/>
      <w:numFmt w:val="decimal"/>
      <w:lvlText w:val="%1-"/>
      <w:lvlJc w:val="left"/>
      <w:pPr>
        <w:ind w:left="644" w:hanging="360"/>
      </w:pPr>
      <w:rPr>
        <w:rFonts w:hint="default"/>
        <w:b/>
        <w:bCs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C7F0D"/>
    <w:multiLevelType w:val="multilevel"/>
    <w:tmpl w:val="B32E5B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37667D1"/>
    <w:multiLevelType w:val="hybridMultilevel"/>
    <w:tmpl w:val="B008C250"/>
    <w:lvl w:ilvl="0" w:tplc="45CCF45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56B7A3B"/>
    <w:multiLevelType w:val="hybridMultilevel"/>
    <w:tmpl w:val="FCFC1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8674D"/>
    <w:multiLevelType w:val="multilevel"/>
    <w:tmpl w:val="836C521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3EAB5E00"/>
    <w:multiLevelType w:val="multilevel"/>
    <w:tmpl w:val="D238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4259E5"/>
    <w:multiLevelType w:val="hybridMultilevel"/>
    <w:tmpl w:val="51A6A066"/>
    <w:lvl w:ilvl="0" w:tplc="8BC6B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D322F1"/>
    <w:multiLevelType w:val="multilevel"/>
    <w:tmpl w:val="6166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4104B3D"/>
    <w:multiLevelType w:val="hybridMultilevel"/>
    <w:tmpl w:val="D32604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3E521D"/>
    <w:multiLevelType w:val="hybridMultilevel"/>
    <w:tmpl w:val="3F7E154E"/>
    <w:lvl w:ilvl="0" w:tplc="1CB0FF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E330D"/>
    <w:multiLevelType w:val="multilevel"/>
    <w:tmpl w:val="6D3C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9BE2FF5"/>
    <w:multiLevelType w:val="multilevel"/>
    <w:tmpl w:val="1A2E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C1506B6"/>
    <w:multiLevelType w:val="hybridMultilevel"/>
    <w:tmpl w:val="6750E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646F5"/>
    <w:multiLevelType w:val="multilevel"/>
    <w:tmpl w:val="E718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ABC190A"/>
    <w:multiLevelType w:val="hybridMultilevel"/>
    <w:tmpl w:val="7256D4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96EB8"/>
    <w:multiLevelType w:val="hybridMultilevel"/>
    <w:tmpl w:val="CCDA49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019DD"/>
    <w:multiLevelType w:val="hybridMultilevel"/>
    <w:tmpl w:val="F4FE7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02206"/>
    <w:multiLevelType w:val="hybridMultilevel"/>
    <w:tmpl w:val="12C80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F63B5"/>
    <w:multiLevelType w:val="hybridMultilevel"/>
    <w:tmpl w:val="E5822A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74606E"/>
    <w:multiLevelType w:val="hybridMultilevel"/>
    <w:tmpl w:val="4380D1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F7466B"/>
    <w:multiLevelType w:val="hybridMultilevel"/>
    <w:tmpl w:val="D4182CA4"/>
    <w:lvl w:ilvl="0" w:tplc="D47AEE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D2621"/>
    <w:multiLevelType w:val="hybridMultilevel"/>
    <w:tmpl w:val="BBFE77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143C3"/>
    <w:multiLevelType w:val="hybridMultilevel"/>
    <w:tmpl w:val="2F542CFA"/>
    <w:lvl w:ilvl="0" w:tplc="8F18245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6305D"/>
    <w:multiLevelType w:val="hybridMultilevel"/>
    <w:tmpl w:val="2552FDEE"/>
    <w:lvl w:ilvl="0" w:tplc="9F2022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E4F36"/>
    <w:multiLevelType w:val="hybridMultilevel"/>
    <w:tmpl w:val="3B00C29C"/>
    <w:lvl w:ilvl="0" w:tplc="92DA47F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20431"/>
    <w:multiLevelType w:val="hybridMultilevel"/>
    <w:tmpl w:val="DD0E0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32"/>
  </w:num>
  <w:num w:numId="4">
    <w:abstractNumId w:val="11"/>
  </w:num>
  <w:num w:numId="5">
    <w:abstractNumId w:val="42"/>
  </w:num>
  <w:num w:numId="6">
    <w:abstractNumId w:val="26"/>
  </w:num>
  <w:num w:numId="7">
    <w:abstractNumId w:val="36"/>
  </w:num>
  <w:num w:numId="8">
    <w:abstractNumId w:val="39"/>
  </w:num>
  <w:num w:numId="9">
    <w:abstractNumId w:val="5"/>
  </w:num>
  <w:num w:numId="10">
    <w:abstractNumId w:val="2"/>
  </w:num>
  <w:num w:numId="11">
    <w:abstractNumId w:val="4"/>
  </w:num>
  <w:num w:numId="12">
    <w:abstractNumId w:val="8"/>
  </w:num>
  <w:num w:numId="13">
    <w:abstractNumId w:val="41"/>
  </w:num>
  <w:num w:numId="14">
    <w:abstractNumId w:val="17"/>
  </w:num>
  <w:num w:numId="15">
    <w:abstractNumId w:val="13"/>
  </w:num>
  <w:num w:numId="16">
    <w:abstractNumId w:val="24"/>
  </w:num>
  <w:num w:numId="17">
    <w:abstractNumId w:val="20"/>
  </w:num>
  <w:num w:numId="18">
    <w:abstractNumId w:val="38"/>
  </w:num>
  <w:num w:numId="19">
    <w:abstractNumId w:val="27"/>
  </w:num>
  <w:num w:numId="20">
    <w:abstractNumId w:val="12"/>
  </w:num>
  <w:num w:numId="21">
    <w:abstractNumId w:val="35"/>
  </w:num>
  <w:num w:numId="22">
    <w:abstractNumId w:val="7"/>
  </w:num>
  <w:num w:numId="23">
    <w:abstractNumId w:val="43"/>
  </w:num>
  <w:num w:numId="24">
    <w:abstractNumId w:val="30"/>
  </w:num>
  <w:num w:numId="25">
    <w:abstractNumId w:val="14"/>
  </w:num>
  <w:num w:numId="26">
    <w:abstractNumId w:val="29"/>
  </w:num>
  <w:num w:numId="27">
    <w:abstractNumId w:val="23"/>
  </w:num>
  <w:num w:numId="28">
    <w:abstractNumId w:val="6"/>
  </w:num>
  <w:num w:numId="29">
    <w:abstractNumId w:val="15"/>
  </w:num>
  <w:num w:numId="30">
    <w:abstractNumId w:val="34"/>
  </w:num>
  <w:num w:numId="31">
    <w:abstractNumId w:val="22"/>
  </w:num>
  <w:num w:numId="32">
    <w:abstractNumId w:val="33"/>
  </w:num>
  <w:num w:numId="33">
    <w:abstractNumId w:val="40"/>
  </w:num>
  <w:num w:numId="34">
    <w:abstractNumId w:val="28"/>
  </w:num>
  <w:num w:numId="35">
    <w:abstractNumId w:val="25"/>
  </w:num>
  <w:num w:numId="36">
    <w:abstractNumId w:val="31"/>
  </w:num>
  <w:num w:numId="37">
    <w:abstractNumId w:val="10"/>
  </w:num>
  <w:num w:numId="38">
    <w:abstractNumId w:val="16"/>
  </w:num>
  <w:num w:numId="39">
    <w:abstractNumId w:val="9"/>
  </w:num>
  <w:num w:numId="40">
    <w:abstractNumId w:val="18"/>
  </w:num>
  <w:num w:numId="41">
    <w:abstractNumId w:val="3"/>
  </w:num>
  <w:num w:numId="42">
    <w:abstractNumId w:val="1"/>
  </w:num>
  <w:num w:numId="43">
    <w:abstractNumId w:val="19"/>
  </w:num>
  <w:num w:numId="44">
    <w:abstractNumId w:val="21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16"/>
    <w:rsid w:val="00002F77"/>
    <w:rsid w:val="00005557"/>
    <w:rsid w:val="00016CFB"/>
    <w:rsid w:val="0002348E"/>
    <w:rsid w:val="00031499"/>
    <w:rsid w:val="00085E4C"/>
    <w:rsid w:val="000C475F"/>
    <w:rsid w:val="00104AC2"/>
    <w:rsid w:val="00133B3D"/>
    <w:rsid w:val="00151C76"/>
    <w:rsid w:val="001646B3"/>
    <w:rsid w:val="00164960"/>
    <w:rsid w:val="00185CD5"/>
    <w:rsid w:val="00254F62"/>
    <w:rsid w:val="00293007"/>
    <w:rsid w:val="002A1CD5"/>
    <w:rsid w:val="002B2DDB"/>
    <w:rsid w:val="002C4FF4"/>
    <w:rsid w:val="002D0E17"/>
    <w:rsid w:val="002D4F53"/>
    <w:rsid w:val="00316843"/>
    <w:rsid w:val="00352214"/>
    <w:rsid w:val="0038611C"/>
    <w:rsid w:val="0040216A"/>
    <w:rsid w:val="00455BE7"/>
    <w:rsid w:val="00470C16"/>
    <w:rsid w:val="00472A2D"/>
    <w:rsid w:val="004B2663"/>
    <w:rsid w:val="004D742D"/>
    <w:rsid w:val="0050300D"/>
    <w:rsid w:val="0051610E"/>
    <w:rsid w:val="00525248"/>
    <w:rsid w:val="00543F38"/>
    <w:rsid w:val="00561536"/>
    <w:rsid w:val="00572C60"/>
    <w:rsid w:val="00580C75"/>
    <w:rsid w:val="00595454"/>
    <w:rsid w:val="005B607E"/>
    <w:rsid w:val="005E7C9D"/>
    <w:rsid w:val="005F49B7"/>
    <w:rsid w:val="00622746"/>
    <w:rsid w:val="0064239A"/>
    <w:rsid w:val="006B1AB4"/>
    <w:rsid w:val="006C7F2B"/>
    <w:rsid w:val="006F7F92"/>
    <w:rsid w:val="0070117E"/>
    <w:rsid w:val="00723AA9"/>
    <w:rsid w:val="00734539"/>
    <w:rsid w:val="007905FB"/>
    <w:rsid w:val="007B1AC2"/>
    <w:rsid w:val="007C7E61"/>
    <w:rsid w:val="00802064"/>
    <w:rsid w:val="00823221"/>
    <w:rsid w:val="008236A6"/>
    <w:rsid w:val="00842853"/>
    <w:rsid w:val="0084701C"/>
    <w:rsid w:val="008623C9"/>
    <w:rsid w:val="00897E47"/>
    <w:rsid w:val="008F7611"/>
    <w:rsid w:val="00907B81"/>
    <w:rsid w:val="00927A1A"/>
    <w:rsid w:val="009341DF"/>
    <w:rsid w:val="0094242C"/>
    <w:rsid w:val="00952863"/>
    <w:rsid w:val="009643D4"/>
    <w:rsid w:val="00991825"/>
    <w:rsid w:val="009C1EA2"/>
    <w:rsid w:val="009D38F4"/>
    <w:rsid w:val="009E1104"/>
    <w:rsid w:val="00A108A1"/>
    <w:rsid w:val="00A12B0E"/>
    <w:rsid w:val="00A44BF5"/>
    <w:rsid w:val="00A70F0B"/>
    <w:rsid w:val="00A750AA"/>
    <w:rsid w:val="00A8579F"/>
    <w:rsid w:val="00A96973"/>
    <w:rsid w:val="00AD60D3"/>
    <w:rsid w:val="00AE26E8"/>
    <w:rsid w:val="00B1670C"/>
    <w:rsid w:val="00B64C32"/>
    <w:rsid w:val="00B747F4"/>
    <w:rsid w:val="00B921BF"/>
    <w:rsid w:val="00BA4B95"/>
    <w:rsid w:val="00BD3DF9"/>
    <w:rsid w:val="00BD3F81"/>
    <w:rsid w:val="00BE28E1"/>
    <w:rsid w:val="00BF45F0"/>
    <w:rsid w:val="00C05E03"/>
    <w:rsid w:val="00C23913"/>
    <w:rsid w:val="00C368FD"/>
    <w:rsid w:val="00C4395F"/>
    <w:rsid w:val="00C5073C"/>
    <w:rsid w:val="00C70975"/>
    <w:rsid w:val="00C87727"/>
    <w:rsid w:val="00CD0FA8"/>
    <w:rsid w:val="00D41588"/>
    <w:rsid w:val="00D87504"/>
    <w:rsid w:val="00D94541"/>
    <w:rsid w:val="00DA050A"/>
    <w:rsid w:val="00DC4DBD"/>
    <w:rsid w:val="00DF15F7"/>
    <w:rsid w:val="00E4008D"/>
    <w:rsid w:val="00E410BB"/>
    <w:rsid w:val="00E46DEA"/>
    <w:rsid w:val="00E557C6"/>
    <w:rsid w:val="00E55964"/>
    <w:rsid w:val="00E6332B"/>
    <w:rsid w:val="00EC24F6"/>
    <w:rsid w:val="00EF3658"/>
    <w:rsid w:val="00EF3C6E"/>
    <w:rsid w:val="00F06B37"/>
    <w:rsid w:val="00F149EC"/>
    <w:rsid w:val="00F174E0"/>
    <w:rsid w:val="00F20C38"/>
    <w:rsid w:val="00F213E9"/>
    <w:rsid w:val="00F56DAA"/>
    <w:rsid w:val="00F94291"/>
    <w:rsid w:val="00FB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B32D"/>
  <w15:chartTrackingRefBased/>
  <w15:docId w15:val="{F9BB77A5-8FE3-468E-A822-8A923538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F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0117E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907B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5</Pages>
  <Words>2274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Ianniello</dc:creator>
  <cp:keywords/>
  <dc:description/>
  <cp:lastModifiedBy>Utente01</cp:lastModifiedBy>
  <cp:revision>50</cp:revision>
  <dcterms:created xsi:type="dcterms:W3CDTF">2023-01-31T11:24:00Z</dcterms:created>
  <dcterms:modified xsi:type="dcterms:W3CDTF">2026-06-16T09:24:00Z</dcterms:modified>
</cp:coreProperties>
</file>