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870D5" w14:textId="117D5EE4" w:rsidR="00157357" w:rsidRDefault="00157357" w:rsidP="00157357">
      <w:pPr>
        <w:rPr>
          <w:b/>
        </w:rPr>
      </w:pPr>
      <w:r w:rsidRPr="00157357">
        <w:rPr>
          <w:b/>
        </w:rPr>
        <w:t>(CYBER)BULLISMO e GESTIONE CONFLITTI</w:t>
      </w:r>
    </w:p>
    <w:p w14:paraId="11AE1D8F" w14:textId="77777777" w:rsidR="00157357" w:rsidRPr="00157357" w:rsidRDefault="00157357" w:rsidP="00157357">
      <w:pPr>
        <w:rPr>
          <w:b/>
        </w:rPr>
      </w:pPr>
    </w:p>
    <w:p w14:paraId="43E98723" w14:textId="6399E2C5" w:rsidR="00157357" w:rsidRPr="00157357" w:rsidRDefault="00157357" w:rsidP="00157357">
      <w:pPr>
        <w:rPr>
          <w:color w:val="FF0000"/>
        </w:rPr>
      </w:pPr>
      <w:r>
        <w:t xml:space="preserve">Newsletter interessante </w:t>
      </w:r>
      <w:r w:rsidRPr="00157357">
        <w:rPr>
          <w:color w:val="FF0000"/>
        </w:rPr>
        <w:t xml:space="preserve">CENTRO PSICOPEDAGOPGICO PER LA GESTIONE DEI CONFLITTI a Piacenza </w:t>
      </w:r>
    </w:p>
    <w:p w14:paraId="13310A6F" w14:textId="09F8A55B" w:rsidR="00157357" w:rsidRDefault="00157357" w:rsidP="00157357">
      <w:r>
        <w:t xml:space="preserve">Libri: LITIGARE CON METODO – Novara e Di </w:t>
      </w:r>
      <w:proofErr w:type="spellStart"/>
      <w:r>
        <w:t>Chio</w:t>
      </w:r>
      <w:proofErr w:type="spellEnd"/>
    </w:p>
    <w:p w14:paraId="22EC3C72" w14:textId="3EDDCAD8" w:rsidR="00157357" w:rsidRDefault="00157357" w:rsidP="00157357">
      <w:r>
        <w:t xml:space="preserve">          LITIGARE BENE – Novara </w:t>
      </w:r>
    </w:p>
    <w:p w14:paraId="1CD17477" w14:textId="37318125" w:rsidR="00157357" w:rsidRDefault="00157357" w:rsidP="00157357">
      <w:pPr>
        <w:jc w:val="both"/>
      </w:pPr>
      <w:r>
        <w:t xml:space="preserve">Per gli </w:t>
      </w:r>
      <w:r>
        <w:rPr>
          <w:color w:val="FF0000"/>
        </w:rPr>
        <w:t>ALUNNI</w:t>
      </w:r>
      <w:r>
        <w:t xml:space="preserve"> sono previsti</w:t>
      </w:r>
    </w:p>
    <w:p w14:paraId="4332FFCE" w14:textId="627827A1" w:rsidR="00157357" w:rsidRDefault="00157357" w:rsidP="00157357">
      <w:pPr>
        <w:jc w:val="both"/>
      </w:pPr>
      <w:r>
        <w:t>* alla secondaria LABORATORI DI PREVENZIONE AL (CYBER) BULLISMO: nelle classi</w:t>
      </w:r>
      <w:r>
        <w:t xml:space="preserve"> </w:t>
      </w:r>
      <w:r>
        <w:t>prime entra la referente per 2 ore e poi procede il docente di lettere; nel percorso si inseriscono 4</w:t>
      </w:r>
      <w:r>
        <w:t xml:space="preserve"> </w:t>
      </w:r>
      <w:r>
        <w:t>ore con la dottoressa Peri Marta sul tema del linguaggio ostile e aggressivo e delle relazioni;</w:t>
      </w:r>
    </w:p>
    <w:p w14:paraId="325EF456" w14:textId="636DED37" w:rsidR="00157357" w:rsidRDefault="00157357" w:rsidP="00157357">
      <w:pPr>
        <w:jc w:val="both"/>
      </w:pPr>
      <w:r>
        <w:t>* alla primaria si prevedono LABORATORI DI PREVENZIONE guidati dalla dottoressa</w:t>
      </w:r>
      <w:r>
        <w:t xml:space="preserve"> </w:t>
      </w:r>
      <w:proofErr w:type="spellStart"/>
      <w:r>
        <w:t>Bonardi</w:t>
      </w:r>
      <w:proofErr w:type="spellEnd"/>
      <w:r>
        <w:t>, che ha ancora 50 ore a disposizione: saranno progetti su quarte e quinte (10 classi) con</w:t>
      </w:r>
      <w:r>
        <w:t xml:space="preserve"> </w:t>
      </w:r>
      <w:r>
        <w:t xml:space="preserve">4 ore per classe + un’ora di restituzione con i docenti. </w:t>
      </w:r>
    </w:p>
    <w:p w14:paraId="7FD05769" w14:textId="77777777" w:rsidR="00157357" w:rsidRPr="00157357" w:rsidRDefault="00157357" w:rsidP="00157357">
      <w:pPr>
        <w:jc w:val="both"/>
        <w:rPr>
          <w:color w:val="FF0000"/>
        </w:rPr>
      </w:pPr>
      <w:r w:rsidRPr="00157357">
        <w:rPr>
          <w:color w:val="FF0000"/>
        </w:rPr>
        <w:t>GENITORI</w:t>
      </w:r>
    </w:p>
    <w:p w14:paraId="77F4FECC" w14:textId="6D06E772" w:rsidR="00157357" w:rsidRDefault="00157357" w:rsidP="00157357">
      <w:pPr>
        <w:jc w:val="both"/>
      </w:pPr>
      <w:r>
        <w:t>Per i genitori si pensa a una formazione ONLINE nel mese di gennaio con la dottoressa Peri,</w:t>
      </w:r>
      <w:r>
        <w:t xml:space="preserve"> </w:t>
      </w:r>
      <w:r>
        <w:t>che farà avere alla professoressa Ianniello le sue disponibilità per gli incontri (8 ore totali per la</w:t>
      </w:r>
      <w:r>
        <w:t xml:space="preserve"> </w:t>
      </w:r>
      <w:r>
        <w:t>formatrice):</w:t>
      </w:r>
    </w:p>
    <w:p w14:paraId="7FE2449B" w14:textId="74A2C7B2" w:rsidR="00157357" w:rsidRDefault="00157357" w:rsidP="00157357">
      <w:pPr>
        <w:jc w:val="both"/>
      </w:pPr>
      <w:r>
        <w:t>- un incontro per tutti di 2 ore (20.00-22.00) sulla terminologia del (cyber)bullismo e la</w:t>
      </w:r>
      <w:r>
        <w:t xml:space="preserve"> </w:t>
      </w:r>
      <w:r>
        <w:t>procedura del nostro IC, condividendo anche il codice interno</w:t>
      </w:r>
    </w:p>
    <w:p w14:paraId="079E967A" w14:textId="15B37327" w:rsidR="00157357" w:rsidRDefault="00157357" w:rsidP="00157357">
      <w:pPr>
        <w:jc w:val="both"/>
      </w:pPr>
      <w:r>
        <w:t>- due incontri di 1 ½ (20.00-21.30) per la primaria sulla gestione dei conflitti (il genitore</w:t>
      </w:r>
      <w:r>
        <w:t xml:space="preserve"> </w:t>
      </w:r>
      <w:r>
        <w:t>sceglie a quale partecipare)</w:t>
      </w:r>
    </w:p>
    <w:p w14:paraId="0A186B77" w14:textId="089D4416" w:rsidR="00157357" w:rsidRDefault="00157357" w:rsidP="00157357">
      <w:pPr>
        <w:jc w:val="both"/>
      </w:pPr>
      <w:r>
        <w:t>- due incontri di 1 ½ (20.00-21.30) per la secondaria sulla gestione dei conflitti (il genitore</w:t>
      </w:r>
      <w:r>
        <w:t xml:space="preserve"> </w:t>
      </w:r>
      <w:r>
        <w:t>sceglie a quale partecipare)</w:t>
      </w:r>
    </w:p>
    <w:p w14:paraId="462A4178" w14:textId="6993BE7B" w:rsidR="00157357" w:rsidRDefault="00157357" w:rsidP="00157357">
      <w:pPr>
        <w:jc w:val="both"/>
      </w:pPr>
      <w:r>
        <w:t>totale 3 ore e ½ per il singolo genitore (le iscrizioni saranno raccolte dalla prof.ssa Ianniello nel</w:t>
      </w:r>
      <w:r>
        <w:t xml:space="preserve"> </w:t>
      </w:r>
      <w:r>
        <w:t>mese di dicembre)</w:t>
      </w:r>
    </w:p>
    <w:p w14:paraId="5E1E7940" w14:textId="77777777" w:rsidR="00157357" w:rsidRPr="00157357" w:rsidRDefault="00157357" w:rsidP="00157357">
      <w:pPr>
        <w:jc w:val="both"/>
        <w:rPr>
          <w:color w:val="FF0000"/>
        </w:rPr>
      </w:pPr>
      <w:r w:rsidRPr="00157357">
        <w:rPr>
          <w:color w:val="FF0000"/>
        </w:rPr>
        <w:t>PERSONALE ATA</w:t>
      </w:r>
    </w:p>
    <w:p w14:paraId="3AFCE8A0" w14:textId="5FB0AA6C" w:rsidR="00157357" w:rsidRDefault="00157357" w:rsidP="00157357">
      <w:pPr>
        <w:jc w:val="both"/>
      </w:pPr>
      <w:r>
        <w:t>Il personale ATA potrà partecipare a scelta alla formazione in presenze per i docenti o a quella</w:t>
      </w:r>
      <w:r>
        <w:t xml:space="preserve"> </w:t>
      </w:r>
      <w:r>
        <w:t>online per i genitori.</w:t>
      </w:r>
    </w:p>
    <w:p w14:paraId="1786E946" w14:textId="2DAFD575" w:rsidR="00157357" w:rsidRDefault="00157357" w:rsidP="00157357">
      <w:pPr>
        <w:jc w:val="both"/>
      </w:pPr>
    </w:p>
    <w:p w14:paraId="4D9CB7BB" w14:textId="27850DFB" w:rsidR="00157357" w:rsidRDefault="00157357" w:rsidP="00157357">
      <w:pPr>
        <w:jc w:val="both"/>
      </w:pPr>
      <w:r>
        <w:t>:::::::::</w:t>
      </w:r>
    </w:p>
    <w:p w14:paraId="6BF84C0F" w14:textId="77777777" w:rsidR="00157357" w:rsidRDefault="00157357" w:rsidP="00157357">
      <w:r>
        <w:t>Formazione Genitori:</w:t>
      </w:r>
    </w:p>
    <w:p w14:paraId="2F8ADE33" w14:textId="5A08FAA1" w:rsidR="00157357" w:rsidRDefault="00157357" w:rsidP="00157357">
      <w:pPr>
        <w:pStyle w:val="Paragrafoelenco"/>
        <w:numPr>
          <w:ilvl w:val="0"/>
          <w:numId w:val="1"/>
        </w:numPr>
      </w:pPr>
      <w:r>
        <w:t xml:space="preserve">serata a dicembre online con </w:t>
      </w:r>
      <w:proofErr w:type="spellStart"/>
      <w:r>
        <w:t>Vadalà</w:t>
      </w:r>
      <w:proofErr w:type="spellEnd"/>
      <w:r>
        <w:t xml:space="preserve"> </w:t>
      </w:r>
      <w:r>
        <w:t>sui compit</w:t>
      </w:r>
      <w:bookmarkStart w:id="0" w:name="_GoBack"/>
      <w:bookmarkEnd w:id="0"/>
      <w:r>
        <w:t>i a casa</w:t>
      </w:r>
    </w:p>
    <w:p w14:paraId="7D7B2304" w14:textId="77777777" w:rsidR="00157357" w:rsidRDefault="00157357" w:rsidP="00157357"/>
    <w:p w14:paraId="36761B0B" w14:textId="77777777" w:rsidR="00157357" w:rsidRDefault="00157357" w:rsidP="00157357">
      <w:pPr>
        <w:jc w:val="both"/>
      </w:pPr>
    </w:p>
    <w:sectPr w:rsidR="001573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E521D"/>
    <w:multiLevelType w:val="hybridMultilevel"/>
    <w:tmpl w:val="3F7E154E"/>
    <w:lvl w:ilvl="0" w:tplc="1CB0FF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C67"/>
    <w:rsid w:val="00157357"/>
    <w:rsid w:val="00F1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1BAF"/>
  <w15:chartTrackingRefBased/>
  <w15:docId w15:val="{EFC17231-CDA7-4B0A-BD69-A7AEEB395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57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Ianniello</dc:creator>
  <cp:keywords/>
  <dc:description/>
  <cp:lastModifiedBy>Margherita Ianniello</cp:lastModifiedBy>
  <cp:revision>2</cp:revision>
  <dcterms:created xsi:type="dcterms:W3CDTF">2025-11-17T10:13:00Z</dcterms:created>
  <dcterms:modified xsi:type="dcterms:W3CDTF">2025-11-17T10:20:00Z</dcterms:modified>
</cp:coreProperties>
</file>