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0D3A5" w14:textId="48EA358D" w:rsidR="00BE2628" w:rsidRPr="00BE2628" w:rsidRDefault="00BE2628" w:rsidP="00BE26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BE2628">
        <w:rPr>
          <w:rFonts w:ascii="Arial" w:eastAsia="Times New Roman" w:hAnsi="Arial" w:cs="Arial"/>
          <w:b/>
          <w:sz w:val="24"/>
          <w:szCs w:val="24"/>
          <w:lang w:eastAsia="it-IT"/>
        </w:rPr>
        <w:t>VERBALE DEL COLLEGIO DOCENTI</w:t>
      </w:r>
      <w:r w:rsidRPr="00BE2628"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ab/>
        <w:t xml:space="preserve">      </w:t>
      </w:r>
      <w:proofErr w:type="gramStart"/>
      <w:r w:rsidR="00153A60">
        <w:rPr>
          <w:rFonts w:ascii="Arial" w:eastAsia="Times New Roman" w:hAnsi="Arial" w:cs="Arial"/>
          <w:sz w:val="24"/>
          <w:szCs w:val="24"/>
          <w:lang w:eastAsia="it-IT"/>
        </w:rPr>
        <w:t>1</w:t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 xml:space="preserve"> settembre</w:t>
      </w:r>
      <w:proofErr w:type="gramEnd"/>
      <w:r w:rsidRPr="00BE2628">
        <w:rPr>
          <w:rFonts w:ascii="Arial" w:eastAsia="Times New Roman" w:hAnsi="Arial" w:cs="Arial"/>
          <w:sz w:val="24"/>
          <w:szCs w:val="24"/>
          <w:lang w:eastAsia="it-IT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it-IT"/>
        </w:rPr>
        <w:t>2</w:t>
      </w:r>
      <w:r w:rsidR="00153A60">
        <w:rPr>
          <w:rFonts w:ascii="Arial" w:eastAsia="Times New Roman" w:hAnsi="Arial" w:cs="Arial"/>
          <w:sz w:val="24"/>
          <w:szCs w:val="24"/>
          <w:lang w:eastAsia="it-IT"/>
        </w:rPr>
        <w:t>5</w:t>
      </w:r>
    </w:p>
    <w:p w14:paraId="42D408BA" w14:textId="77777777" w:rsidR="00BE2628" w:rsidRPr="00BE2628" w:rsidRDefault="00BE2628" w:rsidP="00BE26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CED7C6B" w14:textId="4D9A1244" w:rsidR="00BE2628" w:rsidRPr="00BE2628" w:rsidRDefault="00BE2628" w:rsidP="00BE2628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2628">
        <w:rPr>
          <w:rFonts w:ascii="Arial" w:eastAsia="Times New Roman" w:hAnsi="Arial" w:cs="Arial"/>
          <w:sz w:val="24"/>
          <w:szCs w:val="24"/>
          <w:lang w:eastAsia="it-IT"/>
        </w:rPr>
        <w:t>Oggi,</w:t>
      </w:r>
      <w:r w:rsidR="00A8445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gramStart"/>
      <w:r w:rsidR="006C19FF">
        <w:rPr>
          <w:rFonts w:ascii="Arial" w:eastAsia="Times New Roman" w:hAnsi="Arial" w:cs="Arial"/>
          <w:sz w:val="24"/>
          <w:szCs w:val="24"/>
          <w:lang w:eastAsia="it-IT"/>
        </w:rPr>
        <w:t>1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settembre</w:t>
      </w:r>
      <w:proofErr w:type="gramEnd"/>
      <w:r w:rsidRPr="00BE2628">
        <w:rPr>
          <w:rFonts w:ascii="Arial" w:eastAsia="Times New Roman" w:hAnsi="Arial" w:cs="Arial"/>
          <w:sz w:val="24"/>
          <w:szCs w:val="24"/>
          <w:lang w:eastAsia="it-IT"/>
        </w:rPr>
        <w:t xml:space="preserve"> 202</w:t>
      </w:r>
      <w:r w:rsidR="006C19FF">
        <w:rPr>
          <w:rFonts w:ascii="Arial" w:eastAsia="Times New Roman" w:hAnsi="Arial" w:cs="Arial"/>
          <w:sz w:val="24"/>
          <w:szCs w:val="24"/>
          <w:lang w:eastAsia="it-IT"/>
        </w:rPr>
        <w:t>5</w:t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 xml:space="preserve">, alle ore </w:t>
      </w:r>
      <w:r w:rsidR="005874E9">
        <w:rPr>
          <w:rFonts w:ascii="Arial" w:eastAsia="Times New Roman" w:hAnsi="Arial" w:cs="Arial"/>
          <w:sz w:val="24"/>
          <w:szCs w:val="24"/>
          <w:lang w:eastAsia="it-IT"/>
        </w:rPr>
        <w:t>14.30</w:t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="005874E9">
        <w:rPr>
          <w:rFonts w:ascii="Arial" w:eastAsia="Calibri" w:hAnsi="Arial" w:cs="Arial"/>
          <w:color w:val="000000"/>
          <w:sz w:val="24"/>
          <w:szCs w:val="24"/>
        </w:rPr>
        <w:t>nell’atrio della scuola primaria “Ravasio”</w:t>
      </w:r>
      <w:r w:rsidRPr="00BE2628">
        <w:rPr>
          <w:rFonts w:ascii="Arial" w:eastAsia="Calibri" w:hAnsi="Arial" w:cs="Arial"/>
          <w:color w:val="000000"/>
          <w:sz w:val="24"/>
          <w:szCs w:val="24"/>
        </w:rPr>
        <w:t> dell’IC Grumello del Monte, regolarmente convocato, si riunisce il Collegio dei docenti.</w:t>
      </w:r>
    </w:p>
    <w:p w14:paraId="5DCACCEA" w14:textId="25870022" w:rsidR="00BE2628" w:rsidRPr="00BE2628" w:rsidRDefault="00BE2628" w:rsidP="00BE26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2628">
        <w:rPr>
          <w:rFonts w:ascii="Arial" w:eastAsia="Times New Roman" w:hAnsi="Arial" w:cs="Arial"/>
          <w:sz w:val="24"/>
          <w:szCs w:val="24"/>
          <w:lang w:eastAsia="it-IT"/>
        </w:rPr>
        <w:t xml:space="preserve">Sono presenti i docenti dei quattro plessi dell’Istituto (si allega </w:t>
      </w:r>
      <w:r w:rsidR="005874E9">
        <w:rPr>
          <w:rFonts w:ascii="Arial" w:eastAsia="Times New Roman" w:hAnsi="Arial" w:cs="Arial"/>
          <w:sz w:val="24"/>
          <w:szCs w:val="24"/>
          <w:lang w:eastAsia="it-IT"/>
        </w:rPr>
        <w:t>il foglio</w:t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 xml:space="preserve"> delle presenze).</w:t>
      </w:r>
    </w:p>
    <w:p w14:paraId="4824281D" w14:textId="77777777" w:rsidR="00BE2628" w:rsidRPr="00BE2628" w:rsidRDefault="00BE2628" w:rsidP="00BE26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2628">
        <w:rPr>
          <w:rFonts w:ascii="Arial" w:eastAsia="Times New Roman" w:hAnsi="Arial" w:cs="Arial"/>
          <w:sz w:val="24"/>
          <w:szCs w:val="24"/>
          <w:lang w:eastAsia="it-IT"/>
        </w:rPr>
        <w:t>L’incontro prevede la trattazione del seguente o. d. g.:</w:t>
      </w:r>
    </w:p>
    <w:p w14:paraId="448CC97E" w14:textId="77777777" w:rsidR="00BE2628" w:rsidRPr="00014E96" w:rsidRDefault="00BE2628" w:rsidP="00BE26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58AC1CC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1) Insediamento Collegio Docenti a.s.2025/2026, saluto della dirigente e presentazione</w:t>
      </w:r>
    </w:p>
    <w:p w14:paraId="573986ED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nuovi docenti;</w:t>
      </w:r>
    </w:p>
    <w:p w14:paraId="54FA0771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2) Lettura e approvazione verbale seduta collegiale del 24 giugno 2025 (delibera);</w:t>
      </w:r>
    </w:p>
    <w:p w14:paraId="16FC4F9F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3) Possibilità di effettuare riunioni in modalità remota: informativa;</w:t>
      </w:r>
    </w:p>
    <w:p w14:paraId="68874ADF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4) Documenti per docenti di inizio anno scolastico;</w:t>
      </w:r>
    </w:p>
    <w:p w14:paraId="29502B20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5) Criteri stesura Piano annuale degli impegni collegiali (delibera);</w:t>
      </w:r>
    </w:p>
    <w:p w14:paraId="03932380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6) Impegni collegiali docenti mese di settembre 2025 (delibera);</w:t>
      </w:r>
    </w:p>
    <w:p w14:paraId="3EC593CE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7) Piano annuale di formazione, proposte e vincoli (delibera);</w:t>
      </w:r>
    </w:p>
    <w:p w14:paraId="3CC4296B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8) Attività alternative IRC, argomenti (delibera);</w:t>
      </w:r>
    </w:p>
    <w:p w14:paraId="4C75B0B5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9) Revisione regolamento disciplinare: proposta per successiva delibera;</w:t>
      </w:r>
    </w:p>
    <w:p w14:paraId="5A08EA7E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10) Suddivisione anno scolastico ai fini della valutazione degli alunni (delibera);</w:t>
      </w:r>
    </w:p>
    <w:p w14:paraId="2318BC57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11)Funzioni e Figure strumentali: definizione dei criteri d’accesso, della durata, delle</w:t>
      </w:r>
    </w:p>
    <w:p w14:paraId="06FE23E9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competenze richieste, dei parametri e delle cadenze temporali per la valutazione dei</w:t>
      </w:r>
    </w:p>
    <w:p w14:paraId="5EB44E00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risultati attesi, proposte (delibera);</w:t>
      </w:r>
    </w:p>
    <w:p w14:paraId="46214438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12) Commissioni di lavoro, priorità e proposte di accesso al FIS (delibera);</w:t>
      </w:r>
    </w:p>
    <w:p w14:paraId="0542F99B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13)PDS definitivi, presa visione;</w:t>
      </w:r>
    </w:p>
    <w:p w14:paraId="756E59F1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14)Proposta Banda scuole Grumello del Monte (delibera);</w:t>
      </w:r>
    </w:p>
    <w:p w14:paraId="257D59F4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15) IA a scuola: informativa;</w:t>
      </w:r>
    </w:p>
    <w:p w14:paraId="54F0B297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16)Nuovo protocollo alunni stranieri: proposta per successiva delibera;</w:t>
      </w:r>
    </w:p>
    <w:p w14:paraId="3100399A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17) Informativa vari PNRR chiusi;</w:t>
      </w:r>
    </w:p>
    <w:p w14:paraId="70AE8E40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18) Adesione I.C. progetto LSTP Lombardia (delibera);</w:t>
      </w:r>
    </w:p>
    <w:p w14:paraId="73942E20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19) Utilizzo del cellulare a scuola (delibera);</w:t>
      </w:r>
    </w:p>
    <w:p w14:paraId="16BA6BA7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20) Revisione curricoli verticali alla luce delle nuove indicazioni nazionali, informativa;</w:t>
      </w:r>
    </w:p>
    <w:p w14:paraId="08C09A0C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21) Fiera Orientamento 25 ottobre 2025, informativa;</w:t>
      </w:r>
    </w:p>
    <w:p w14:paraId="5FE2708F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22) Progetti acquario e orto scuola primaria (delibera);</w:t>
      </w:r>
    </w:p>
    <w:p w14:paraId="0D05129E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23) Nomine o candidature, comunicazioni del dirigente:</w:t>
      </w:r>
    </w:p>
    <w:p w14:paraId="16A7E3C2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 xml:space="preserve">▪ Animatore digitale, referenti bullismo, </w:t>
      </w:r>
      <w:proofErr w:type="spellStart"/>
      <w:r w:rsidRPr="006C19FF">
        <w:rPr>
          <w:rFonts w:ascii="Arial" w:eastAsia="Calibri" w:hAnsi="Arial" w:cs="Arial"/>
          <w:sz w:val="24"/>
          <w:szCs w:val="24"/>
        </w:rPr>
        <w:t>ref</w:t>
      </w:r>
      <w:proofErr w:type="spellEnd"/>
      <w:r w:rsidRPr="006C19FF">
        <w:rPr>
          <w:rFonts w:ascii="Arial" w:eastAsia="Calibri" w:hAnsi="Arial" w:cs="Arial"/>
          <w:sz w:val="24"/>
          <w:szCs w:val="24"/>
        </w:rPr>
        <w:t>. ed. civica;</w:t>
      </w:r>
    </w:p>
    <w:p w14:paraId="41D95155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▪ Collaboratori del D.S.</w:t>
      </w:r>
    </w:p>
    <w:p w14:paraId="49120B23" w14:textId="77777777" w:rsidR="006C19FF" w:rsidRPr="006C19FF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▪ Utilizzo docenti per particolari progetti</w:t>
      </w:r>
    </w:p>
    <w:p w14:paraId="56106180" w14:textId="54420EB6" w:rsidR="00014E96" w:rsidRPr="00014E96" w:rsidRDefault="006C19FF" w:rsidP="006C19FF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6C19FF">
        <w:rPr>
          <w:rFonts w:ascii="Arial" w:eastAsia="Calibri" w:hAnsi="Arial" w:cs="Arial"/>
          <w:sz w:val="24"/>
          <w:szCs w:val="24"/>
        </w:rPr>
        <w:t>24)Varie ed eventuali</w:t>
      </w:r>
    </w:p>
    <w:p w14:paraId="3E44C080" w14:textId="42329010" w:rsidR="000B204C" w:rsidRPr="000B204C" w:rsidRDefault="00BE2628" w:rsidP="000B204C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B204C">
        <w:rPr>
          <w:rFonts w:ascii="Arial" w:eastAsia="Times New Roman" w:hAnsi="Arial" w:cs="Arial"/>
          <w:b/>
          <w:sz w:val="24"/>
          <w:szCs w:val="24"/>
          <w:lang w:eastAsia="it-IT"/>
        </w:rPr>
        <w:lastRenderedPageBreak/>
        <w:t>1-</w:t>
      </w:r>
      <w:r w:rsidRPr="000B204C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0B204C" w:rsidRPr="000B204C">
        <w:rPr>
          <w:rFonts w:ascii="Arial" w:eastAsia="Times New Roman" w:hAnsi="Arial" w:cs="Arial"/>
          <w:sz w:val="24"/>
          <w:szCs w:val="24"/>
          <w:lang w:eastAsia="it-IT"/>
        </w:rPr>
        <w:t xml:space="preserve">La Dirigente Scolastica porge un saluto di benvenuto e un augurio di buon anno scolastico a tutti i docenti e </w:t>
      </w:r>
      <w:r w:rsidR="00DA7F82">
        <w:rPr>
          <w:rFonts w:ascii="Arial" w:eastAsia="Times New Roman" w:hAnsi="Arial" w:cs="Arial"/>
          <w:sz w:val="24"/>
          <w:szCs w:val="24"/>
          <w:lang w:eastAsia="it-IT"/>
        </w:rPr>
        <w:t>accoglie</w:t>
      </w:r>
      <w:r w:rsidR="004676DF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0B204C" w:rsidRPr="000B204C">
        <w:rPr>
          <w:rFonts w:ascii="Arial" w:eastAsia="Times New Roman" w:hAnsi="Arial" w:cs="Arial"/>
          <w:sz w:val="24"/>
          <w:szCs w:val="24"/>
          <w:lang w:eastAsia="it-IT"/>
        </w:rPr>
        <w:t>quelli appena assegnati al</w:t>
      </w:r>
      <w:r w:rsidR="000B204C">
        <w:rPr>
          <w:rFonts w:ascii="Arial" w:eastAsia="Times New Roman" w:hAnsi="Arial" w:cs="Arial"/>
          <w:sz w:val="24"/>
          <w:szCs w:val="24"/>
          <w:lang w:eastAsia="it-IT"/>
        </w:rPr>
        <w:t>l’</w:t>
      </w:r>
      <w:r w:rsidR="000B204C" w:rsidRPr="000B204C">
        <w:rPr>
          <w:rFonts w:ascii="Arial" w:eastAsia="Times New Roman" w:hAnsi="Arial" w:cs="Arial"/>
          <w:sz w:val="24"/>
          <w:szCs w:val="24"/>
          <w:lang w:eastAsia="it-IT"/>
        </w:rPr>
        <w:t>Istituto Comprensivo</w:t>
      </w:r>
      <w:r w:rsidR="008E02D6">
        <w:rPr>
          <w:rFonts w:ascii="Arial" w:eastAsia="Times New Roman" w:hAnsi="Arial" w:cs="Arial"/>
          <w:sz w:val="24"/>
          <w:szCs w:val="24"/>
          <w:lang w:eastAsia="it-IT"/>
        </w:rPr>
        <w:t>, che si presentano ai colleghi</w:t>
      </w:r>
      <w:r w:rsidR="000B204C" w:rsidRPr="000B204C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7CA93A6F" w14:textId="6E99C5A4" w:rsidR="000B204C" w:rsidRDefault="000B204C" w:rsidP="00BE26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5EAA54B" w14:textId="28CD9F50" w:rsidR="00BE2628" w:rsidRPr="00BE2628" w:rsidRDefault="000B204C" w:rsidP="00BE26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0B204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2-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BE2628" w:rsidRPr="003941ED">
        <w:rPr>
          <w:rFonts w:ascii="Arial" w:eastAsia="Times New Roman" w:hAnsi="Arial" w:cs="Arial"/>
          <w:sz w:val="24"/>
          <w:szCs w:val="24"/>
          <w:lang w:eastAsia="it-IT"/>
        </w:rPr>
        <w:t>Il verbale della seduta del</w:t>
      </w:r>
      <w:r w:rsidRPr="003941ED">
        <w:rPr>
          <w:rFonts w:ascii="Arial" w:eastAsia="Times New Roman" w:hAnsi="Arial" w:cs="Arial"/>
          <w:sz w:val="24"/>
          <w:szCs w:val="24"/>
          <w:lang w:eastAsia="it-IT"/>
        </w:rPr>
        <w:t xml:space="preserve"> 2</w:t>
      </w:r>
      <w:r w:rsidR="00014E96" w:rsidRPr="003941ED">
        <w:rPr>
          <w:rFonts w:ascii="Arial" w:eastAsia="Times New Roman" w:hAnsi="Arial" w:cs="Arial"/>
          <w:sz w:val="24"/>
          <w:szCs w:val="24"/>
          <w:lang w:eastAsia="it-IT"/>
        </w:rPr>
        <w:t>4</w:t>
      </w:r>
      <w:r w:rsidRPr="003941ED">
        <w:rPr>
          <w:rFonts w:ascii="Arial" w:eastAsia="Times New Roman" w:hAnsi="Arial" w:cs="Arial"/>
          <w:sz w:val="24"/>
          <w:szCs w:val="24"/>
          <w:lang w:eastAsia="it-IT"/>
        </w:rPr>
        <w:t xml:space="preserve"> giugno</w:t>
      </w:r>
      <w:r w:rsidR="00DA7F82" w:rsidRPr="003941ED">
        <w:rPr>
          <w:rFonts w:ascii="Arial" w:eastAsia="Times New Roman" w:hAnsi="Arial" w:cs="Arial"/>
          <w:sz w:val="24"/>
          <w:szCs w:val="24"/>
          <w:lang w:eastAsia="it-IT"/>
        </w:rPr>
        <w:t xml:space="preserve"> 202</w:t>
      </w:r>
      <w:r w:rsidR="006C19FF">
        <w:rPr>
          <w:rFonts w:ascii="Arial" w:eastAsia="Times New Roman" w:hAnsi="Arial" w:cs="Arial"/>
          <w:sz w:val="24"/>
          <w:szCs w:val="24"/>
          <w:lang w:eastAsia="it-IT"/>
        </w:rPr>
        <w:t xml:space="preserve">5 </w:t>
      </w:r>
      <w:r w:rsidR="00BE2628" w:rsidRPr="003941ED">
        <w:rPr>
          <w:rFonts w:ascii="Arial" w:eastAsia="Times New Roman" w:hAnsi="Arial" w:cs="Arial"/>
          <w:sz w:val="24"/>
          <w:szCs w:val="24"/>
          <w:lang w:eastAsia="it-IT"/>
        </w:rPr>
        <w:t>è stato inviato con la convocazione del presente incontro. Il verbale viene deliberato a maggioranza, con</w:t>
      </w:r>
      <w:r w:rsidR="006C19FF">
        <w:rPr>
          <w:rFonts w:ascii="Arial" w:eastAsia="Times New Roman" w:hAnsi="Arial" w:cs="Arial"/>
          <w:sz w:val="24"/>
          <w:szCs w:val="24"/>
          <w:lang w:eastAsia="it-IT"/>
        </w:rPr>
        <w:t xml:space="preserve"> 18</w:t>
      </w:r>
      <w:r w:rsidR="00BE2628" w:rsidRPr="003941ED">
        <w:rPr>
          <w:rFonts w:ascii="Arial" w:eastAsia="Times New Roman" w:hAnsi="Arial" w:cs="Arial"/>
          <w:sz w:val="24"/>
          <w:szCs w:val="24"/>
          <w:lang w:eastAsia="it-IT"/>
        </w:rPr>
        <w:t xml:space="preserve"> docenti astenuti, non presenti al precedente Collegio. (DELIBERA </w:t>
      </w:r>
      <w:r w:rsidR="00BE2628" w:rsidRPr="004676DF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n°1</w:t>
      </w:r>
      <w:r w:rsidR="00BE2628" w:rsidRPr="004676DF">
        <w:rPr>
          <w:rFonts w:ascii="Arial" w:eastAsia="Times New Roman" w:hAnsi="Arial" w:cs="Arial"/>
          <w:sz w:val="24"/>
          <w:szCs w:val="24"/>
          <w:lang w:eastAsia="it-IT"/>
        </w:rPr>
        <w:t>)</w:t>
      </w:r>
    </w:p>
    <w:p w14:paraId="7B3F969E" w14:textId="77777777" w:rsidR="00BE2628" w:rsidRPr="00BE2628" w:rsidRDefault="00BE2628" w:rsidP="00BE26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0D951A1" w14:textId="34992F36" w:rsidR="00B5666F" w:rsidRDefault="00B5666F" w:rsidP="00BE262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3- </w:t>
      </w:r>
      <w:r w:rsidR="003941ED" w:rsidRPr="003941ED">
        <w:rPr>
          <w:rFonts w:ascii="Arial" w:eastAsia="Times New Roman" w:hAnsi="Arial" w:cs="Arial"/>
          <w:bCs/>
          <w:sz w:val="24"/>
          <w:szCs w:val="24"/>
          <w:lang w:eastAsia="it-IT"/>
        </w:rPr>
        <w:t>La DS ricorda che</w:t>
      </w:r>
      <w:r w:rsidR="006C19FF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il</w:t>
      </w:r>
      <w:r w:rsidR="003941ED" w:rsidRPr="003941ED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contratto </w:t>
      </w:r>
      <w:r w:rsidR="006C19FF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del comparto scuola </w:t>
      </w:r>
      <w:r w:rsidR="003941ED" w:rsidRPr="003941ED">
        <w:rPr>
          <w:rFonts w:ascii="Arial" w:eastAsia="Times New Roman" w:hAnsi="Arial" w:cs="Arial"/>
          <w:bCs/>
          <w:sz w:val="24"/>
          <w:szCs w:val="24"/>
          <w:lang w:eastAsia="it-IT"/>
        </w:rPr>
        <w:t>prevede la possibilità di riunioni non deliberanti da remoto. Chiede pertanto che all’interno dei plessi si valuti tale opportunità e che se ne dia comunicazione.</w:t>
      </w:r>
      <w:r w:rsidRPr="003941ED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867BB1" w:rsidRPr="003941ED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I GLO si terranno </w:t>
      </w:r>
      <w:r w:rsidR="007676FF" w:rsidRPr="003941ED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tutti </w:t>
      </w:r>
      <w:r w:rsidR="00867BB1" w:rsidRPr="003941ED">
        <w:rPr>
          <w:rFonts w:ascii="Arial" w:eastAsia="Times New Roman" w:hAnsi="Arial" w:cs="Arial"/>
          <w:bCs/>
          <w:sz w:val="24"/>
          <w:szCs w:val="24"/>
          <w:lang w:eastAsia="it-IT"/>
        </w:rPr>
        <w:t>da remoto, come già concordato con il servizio di Neuropsichiatria</w:t>
      </w:r>
      <w:r w:rsidR="006C19FF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Infantile</w:t>
      </w:r>
      <w:r w:rsidR="00867BB1" w:rsidRPr="003941ED">
        <w:rPr>
          <w:rFonts w:ascii="Arial" w:eastAsia="Times New Roman" w:hAnsi="Arial" w:cs="Arial"/>
          <w:bCs/>
          <w:sz w:val="24"/>
          <w:szCs w:val="24"/>
          <w:lang w:eastAsia="it-IT"/>
        </w:rPr>
        <w:t>.</w:t>
      </w:r>
    </w:p>
    <w:p w14:paraId="693DA133" w14:textId="7C5E192F" w:rsidR="00B5666F" w:rsidRDefault="00B5666F" w:rsidP="00BE262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59AD89BA" w14:textId="042F88BC" w:rsidR="006C19FF" w:rsidRDefault="00B5666F" w:rsidP="00906C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187D2D">
        <w:rPr>
          <w:rFonts w:ascii="Arial" w:eastAsia="Times New Roman" w:hAnsi="Arial" w:cs="Arial"/>
          <w:b/>
          <w:sz w:val="24"/>
          <w:szCs w:val="24"/>
          <w:lang w:eastAsia="it-IT"/>
        </w:rPr>
        <w:t>4-</w:t>
      </w:r>
      <w:r w:rsidR="006C19FF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="006C19FF">
        <w:rPr>
          <w:rFonts w:ascii="Arial" w:eastAsia="Times New Roman" w:hAnsi="Arial" w:cs="Arial"/>
          <w:sz w:val="24"/>
          <w:szCs w:val="24"/>
          <w:lang w:eastAsia="it-IT"/>
        </w:rPr>
        <w:t xml:space="preserve">La Dirigente comunica che tutti i documenti informativi di inizio anno per </w:t>
      </w:r>
      <w:r w:rsidR="004676DF">
        <w:rPr>
          <w:rFonts w:ascii="Arial" w:eastAsia="Times New Roman" w:hAnsi="Arial" w:cs="Arial"/>
          <w:sz w:val="24"/>
          <w:szCs w:val="24"/>
          <w:lang w:eastAsia="it-IT"/>
        </w:rPr>
        <w:t>tutti i docenti</w:t>
      </w:r>
      <w:r w:rsidR="00153A6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6C19FF">
        <w:rPr>
          <w:rFonts w:ascii="Arial" w:eastAsia="Times New Roman" w:hAnsi="Arial" w:cs="Arial"/>
          <w:sz w:val="24"/>
          <w:szCs w:val="24"/>
          <w:lang w:eastAsia="it-IT"/>
        </w:rPr>
        <w:t xml:space="preserve">saranno inviati e disponibili </w:t>
      </w:r>
      <w:r w:rsidR="004676DF">
        <w:rPr>
          <w:rFonts w:ascii="Arial" w:eastAsia="Times New Roman" w:hAnsi="Arial" w:cs="Arial"/>
          <w:sz w:val="24"/>
          <w:szCs w:val="24"/>
          <w:lang w:eastAsia="it-IT"/>
        </w:rPr>
        <w:t>sul registro</w:t>
      </w:r>
      <w:r w:rsidR="006C19FF">
        <w:rPr>
          <w:rFonts w:ascii="Arial" w:eastAsia="Times New Roman" w:hAnsi="Arial" w:cs="Arial"/>
          <w:sz w:val="24"/>
          <w:szCs w:val="24"/>
          <w:lang w:eastAsia="it-IT"/>
        </w:rPr>
        <w:t xml:space="preserve"> Nuvola</w:t>
      </w:r>
      <w:r w:rsidR="004676DF">
        <w:rPr>
          <w:rFonts w:ascii="Arial" w:eastAsia="Times New Roman" w:hAnsi="Arial" w:cs="Arial"/>
          <w:sz w:val="24"/>
          <w:szCs w:val="24"/>
          <w:lang w:eastAsia="it-IT"/>
        </w:rPr>
        <w:t>, nella sezione “BACHECA – DOCUMENTI D’ISTITUTO”</w:t>
      </w:r>
      <w:r w:rsidR="006C19FF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</w:p>
    <w:p w14:paraId="1B5A5DFF" w14:textId="584E81B3" w:rsidR="00B5666F" w:rsidRDefault="006C19FF" w:rsidP="00BE26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Ricorda inoltre che tutte le richieste di permesso devono essere adeguatamente motivate anche attraverso autocertificazione e non potranno essere accettate richieste di permesso generiche</w:t>
      </w:r>
      <w:r w:rsidR="00EB117E">
        <w:rPr>
          <w:rFonts w:ascii="Arial" w:eastAsia="Times New Roman" w:hAnsi="Arial" w:cs="Arial"/>
          <w:sz w:val="24"/>
          <w:szCs w:val="24"/>
          <w:lang w:eastAsia="it-IT"/>
        </w:rPr>
        <w:t xml:space="preserve"> e non eventualmente verificabili</w:t>
      </w:r>
      <w:r w:rsidR="005C3EA3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</w:p>
    <w:p w14:paraId="02A3E42F" w14:textId="77777777" w:rsidR="005C3EA3" w:rsidRPr="005C3EA3" w:rsidRDefault="005C3EA3" w:rsidP="00BE26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CE84245" w14:textId="16A916D6" w:rsidR="005C3EA3" w:rsidRDefault="00DA7F82" w:rsidP="00B566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>5</w:t>
      </w:r>
      <w:r w:rsidR="00BE2628" w:rsidRPr="00BE2628">
        <w:rPr>
          <w:rFonts w:ascii="Arial" w:eastAsia="Times New Roman" w:hAnsi="Arial" w:cs="Arial"/>
          <w:b/>
          <w:sz w:val="24"/>
          <w:szCs w:val="24"/>
          <w:lang w:eastAsia="it-IT"/>
        </w:rPr>
        <w:t>-</w:t>
      </w:r>
      <w:r w:rsidR="00BE2628" w:rsidRPr="00BE2628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5C3EA3">
        <w:rPr>
          <w:rFonts w:ascii="Arial" w:eastAsia="Times New Roman" w:hAnsi="Arial" w:cs="Arial"/>
          <w:sz w:val="24"/>
          <w:szCs w:val="24"/>
          <w:lang w:eastAsia="it-IT"/>
        </w:rPr>
        <w:t xml:space="preserve">La Vicaria illustra il calendario degli impegni annuali e comunica i criteri di stesura degli </w:t>
      </w:r>
      <w:r w:rsidR="00EB117E">
        <w:rPr>
          <w:rFonts w:ascii="Arial" w:eastAsia="Times New Roman" w:hAnsi="Arial" w:cs="Arial"/>
          <w:sz w:val="24"/>
          <w:szCs w:val="24"/>
          <w:lang w:eastAsia="it-IT"/>
        </w:rPr>
        <w:t>stessi</w:t>
      </w:r>
      <w:r w:rsidR="005C3EA3">
        <w:rPr>
          <w:rFonts w:ascii="Arial" w:eastAsia="Times New Roman" w:hAnsi="Arial" w:cs="Arial"/>
          <w:sz w:val="24"/>
          <w:szCs w:val="24"/>
          <w:lang w:eastAsia="it-IT"/>
        </w:rPr>
        <w:t>. Per l’anno scolastico si è reso necessario un ridimensionamento de</w:t>
      </w:r>
      <w:r w:rsidR="00EB117E">
        <w:rPr>
          <w:rFonts w:ascii="Arial" w:eastAsia="Times New Roman" w:hAnsi="Arial" w:cs="Arial"/>
          <w:sz w:val="24"/>
          <w:szCs w:val="24"/>
          <w:lang w:eastAsia="it-IT"/>
        </w:rPr>
        <w:t xml:space="preserve">gli impegni collegiali dei </w:t>
      </w:r>
      <w:r w:rsidR="005C3EA3">
        <w:rPr>
          <w:rFonts w:ascii="Arial" w:eastAsia="Times New Roman" w:hAnsi="Arial" w:cs="Arial"/>
          <w:sz w:val="24"/>
          <w:szCs w:val="24"/>
          <w:lang w:eastAsia="it-IT"/>
        </w:rPr>
        <w:t xml:space="preserve">docenti, al fine di garantire una formazione interna di 10 ore. </w:t>
      </w:r>
    </w:p>
    <w:p w14:paraId="7161E415" w14:textId="77777777" w:rsidR="005C3EA3" w:rsidRDefault="005C3EA3" w:rsidP="00B566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Il collegio delibera i criteri all’unanimità. </w:t>
      </w:r>
      <w:r w:rsidRPr="00A06FC4">
        <w:rPr>
          <w:rFonts w:ascii="Arial" w:eastAsia="Times New Roman" w:hAnsi="Arial" w:cs="Arial"/>
          <w:sz w:val="24"/>
          <w:szCs w:val="24"/>
          <w:lang w:eastAsia="it-IT"/>
        </w:rPr>
        <w:t xml:space="preserve">(DELIBERA </w:t>
      </w:r>
      <w:r w:rsidRPr="00A06FC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n°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</w:t>
      </w:r>
      <w:r w:rsidRPr="00A06FC4">
        <w:rPr>
          <w:rFonts w:ascii="Arial" w:eastAsia="Times New Roman" w:hAnsi="Arial" w:cs="Arial"/>
          <w:sz w:val="24"/>
          <w:szCs w:val="24"/>
          <w:lang w:eastAsia="it-IT"/>
        </w:rPr>
        <w:t>)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14:paraId="3843058B" w14:textId="77777777" w:rsidR="005C3EA3" w:rsidRDefault="005C3EA3" w:rsidP="00B566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3BE60D2" w14:textId="69180E36" w:rsidR="00BE2628" w:rsidRDefault="005C3EA3" w:rsidP="00B566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6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- </w:t>
      </w:r>
      <w:r w:rsidR="005874E9" w:rsidRPr="00B5666F">
        <w:rPr>
          <w:rFonts w:ascii="Arial" w:eastAsia="Times New Roman" w:hAnsi="Arial" w:cs="Arial"/>
          <w:sz w:val="24"/>
          <w:szCs w:val="24"/>
          <w:lang w:eastAsia="it-IT"/>
        </w:rPr>
        <w:t>I docenti</w:t>
      </w:r>
      <w:r w:rsidR="005874E9">
        <w:rPr>
          <w:rFonts w:ascii="Arial" w:eastAsia="Times New Roman" w:hAnsi="Arial" w:cs="Arial"/>
          <w:sz w:val="24"/>
          <w:szCs w:val="24"/>
          <w:lang w:eastAsia="it-IT"/>
        </w:rPr>
        <w:t>, che</w:t>
      </w:r>
      <w:r w:rsidR="005874E9" w:rsidRPr="00B5666F">
        <w:rPr>
          <w:rFonts w:ascii="Arial" w:eastAsia="Times New Roman" w:hAnsi="Arial" w:cs="Arial"/>
          <w:sz w:val="24"/>
          <w:szCs w:val="24"/>
          <w:lang w:eastAsia="it-IT"/>
        </w:rPr>
        <w:t xml:space="preserve"> hanno ricevuto la bozza degli impegni collegiali </w:t>
      </w:r>
      <w:r w:rsidR="00014E96">
        <w:rPr>
          <w:rFonts w:ascii="Arial" w:eastAsia="Times New Roman" w:hAnsi="Arial" w:cs="Arial"/>
          <w:sz w:val="24"/>
          <w:szCs w:val="24"/>
          <w:lang w:eastAsia="it-IT"/>
        </w:rPr>
        <w:t>di inizio</w:t>
      </w:r>
      <w:r w:rsidR="005874E9" w:rsidRPr="00B5666F">
        <w:rPr>
          <w:rFonts w:ascii="Arial" w:eastAsia="Times New Roman" w:hAnsi="Arial" w:cs="Arial"/>
          <w:sz w:val="24"/>
          <w:szCs w:val="24"/>
          <w:lang w:eastAsia="it-IT"/>
        </w:rPr>
        <w:t xml:space="preserve"> settembre</w:t>
      </w:r>
      <w:r w:rsidR="005874E9">
        <w:rPr>
          <w:rFonts w:ascii="Arial" w:eastAsia="Times New Roman" w:hAnsi="Arial" w:cs="Arial"/>
          <w:sz w:val="24"/>
          <w:szCs w:val="24"/>
          <w:lang w:eastAsia="it-IT"/>
        </w:rPr>
        <w:t xml:space="preserve">, li accettano </w:t>
      </w:r>
      <w:r w:rsidR="005874E9" w:rsidRPr="00A06FC4">
        <w:rPr>
          <w:rFonts w:ascii="Arial" w:eastAsia="Times New Roman" w:hAnsi="Arial" w:cs="Arial"/>
          <w:sz w:val="24"/>
          <w:szCs w:val="24"/>
          <w:lang w:eastAsia="it-IT"/>
        </w:rPr>
        <w:t xml:space="preserve">e li deliberano </w:t>
      </w:r>
      <w:r w:rsidR="005874E9" w:rsidRPr="003941ED">
        <w:rPr>
          <w:rFonts w:ascii="Arial" w:eastAsia="Times New Roman" w:hAnsi="Arial" w:cs="Arial"/>
          <w:sz w:val="24"/>
          <w:szCs w:val="24"/>
          <w:lang w:eastAsia="it-IT"/>
        </w:rPr>
        <w:t>a</w:t>
      </w:r>
      <w:r>
        <w:rPr>
          <w:rFonts w:ascii="Arial" w:eastAsia="Times New Roman" w:hAnsi="Arial" w:cs="Arial"/>
          <w:sz w:val="24"/>
          <w:szCs w:val="24"/>
          <w:lang w:eastAsia="it-IT"/>
        </w:rPr>
        <w:t>ll’unanimità</w:t>
      </w:r>
      <w:r w:rsidR="00A06FC4" w:rsidRPr="003941ED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A06FC4" w:rsidRPr="00A06FC4">
        <w:rPr>
          <w:rFonts w:ascii="Arial" w:eastAsia="Times New Roman" w:hAnsi="Arial" w:cs="Arial"/>
          <w:sz w:val="24"/>
          <w:szCs w:val="24"/>
          <w:lang w:eastAsia="it-IT"/>
        </w:rPr>
        <w:t xml:space="preserve"> (DELIBERA </w:t>
      </w:r>
      <w:r w:rsidR="00A06FC4" w:rsidRPr="00A06FC4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n°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3)</w:t>
      </w:r>
      <w:r w:rsidR="005874E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014E96">
        <w:rPr>
          <w:rFonts w:ascii="Arial" w:eastAsia="Times New Roman" w:hAnsi="Arial" w:cs="Arial"/>
          <w:sz w:val="24"/>
          <w:szCs w:val="24"/>
          <w:lang w:eastAsia="it-IT"/>
        </w:rPr>
        <w:t>Il calendario completo del mese di settembre e ottobre verrà inviato dalla Vicaria nei prossimi giorni.</w:t>
      </w:r>
    </w:p>
    <w:p w14:paraId="20D8777F" w14:textId="2B6D175C" w:rsidR="00B5666F" w:rsidRDefault="00B5666F" w:rsidP="00B566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5CAA685" w14:textId="09812A04" w:rsidR="00D860DE" w:rsidRDefault="005C3EA3" w:rsidP="005874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7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- </w:t>
      </w:r>
      <w:r w:rsidR="005874E9" w:rsidRPr="00B5666F">
        <w:rPr>
          <w:rFonts w:ascii="Arial" w:eastAsia="Times New Roman" w:hAnsi="Arial" w:cs="Arial"/>
          <w:sz w:val="24"/>
          <w:szCs w:val="24"/>
          <w:lang w:eastAsia="it-IT"/>
        </w:rPr>
        <w:t>Per quanto concerne i corsi di formazione</w:t>
      </w:r>
      <w:r w:rsidR="005874E9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5874E9" w:rsidRPr="00B5666F">
        <w:rPr>
          <w:rFonts w:ascii="Arial" w:eastAsia="Times New Roman" w:hAnsi="Arial" w:cs="Arial"/>
          <w:sz w:val="24"/>
          <w:szCs w:val="24"/>
          <w:lang w:eastAsia="it-IT"/>
        </w:rPr>
        <w:t xml:space="preserve">vengono avanzate proposte inerenti </w:t>
      </w:r>
      <w:proofErr w:type="gramStart"/>
      <w:r w:rsidR="005874E9" w:rsidRPr="00B5666F">
        <w:rPr>
          <w:rFonts w:ascii="Arial" w:eastAsia="Times New Roman" w:hAnsi="Arial" w:cs="Arial"/>
          <w:sz w:val="24"/>
          <w:szCs w:val="24"/>
          <w:lang w:eastAsia="it-IT"/>
        </w:rPr>
        <w:t>le</w:t>
      </w:r>
      <w:proofErr w:type="gramEnd"/>
      <w:r w:rsidR="005874E9" w:rsidRPr="00B5666F">
        <w:rPr>
          <w:rFonts w:ascii="Arial" w:eastAsia="Times New Roman" w:hAnsi="Arial" w:cs="Arial"/>
          <w:sz w:val="24"/>
          <w:szCs w:val="24"/>
          <w:lang w:eastAsia="it-IT"/>
        </w:rPr>
        <w:t xml:space="preserve"> seguenti tematiche:</w:t>
      </w:r>
    </w:p>
    <w:p w14:paraId="78BFC24B" w14:textId="77777777" w:rsidR="00D860DE" w:rsidRDefault="00D860DE" w:rsidP="005874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5E06D7E" w14:textId="213B6B69" w:rsidR="00D860DE" w:rsidRDefault="00D860DE" w:rsidP="00D860DE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le scelte pedagogiche dietro </w:t>
      </w:r>
      <w:r w:rsidR="008F3551">
        <w:rPr>
          <w:rFonts w:ascii="Arial" w:eastAsia="Times New Roman" w:hAnsi="Arial" w:cs="Arial"/>
          <w:sz w:val="24"/>
          <w:szCs w:val="24"/>
          <w:lang w:eastAsia="it-IT"/>
        </w:rPr>
        <w:t>l’assegnazione dei compiti a casa</w:t>
      </w:r>
    </w:p>
    <w:p w14:paraId="7C7C99D2" w14:textId="5B3A8FD1" w:rsidR="00D860DE" w:rsidRDefault="008F3551" w:rsidP="00D860DE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Intelligenza Artificiale</w:t>
      </w:r>
    </w:p>
    <w:p w14:paraId="0096841F" w14:textId="06696E45" w:rsidR="005874E9" w:rsidRPr="00D860DE" w:rsidRDefault="005874E9" w:rsidP="00D860DE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860DE">
        <w:rPr>
          <w:rFonts w:ascii="Arial" w:eastAsia="Times New Roman" w:hAnsi="Arial" w:cs="Arial"/>
          <w:sz w:val="24"/>
          <w:szCs w:val="24"/>
          <w:lang w:eastAsia="it-IT"/>
        </w:rPr>
        <w:t xml:space="preserve">bullismo e cyberbullismo </w:t>
      </w:r>
    </w:p>
    <w:p w14:paraId="29573B22" w14:textId="31489222" w:rsidR="005874E9" w:rsidRPr="00D860DE" w:rsidRDefault="005874E9" w:rsidP="00D860DE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860DE">
        <w:rPr>
          <w:rFonts w:ascii="Arial" w:eastAsia="Times New Roman" w:hAnsi="Arial" w:cs="Arial"/>
          <w:sz w:val="24"/>
          <w:szCs w:val="24"/>
          <w:lang w:eastAsia="it-IT"/>
        </w:rPr>
        <w:t>STEM</w:t>
      </w:r>
      <w:r w:rsidR="00D860DE" w:rsidRPr="00D860DE">
        <w:rPr>
          <w:rFonts w:ascii="Arial" w:eastAsia="Times New Roman" w:hAnsi="Arial" w:cs="Arial"/>
          <w:sz w:val="24"/>
          <w:szCs w:val="24"/>
          <w:lang w:eastAsia="it-IT"/>
        </w:rPr>
        <w:t xml:space="preserve"> (</w:t>
      </w:r>
      <w:r w:rsidR="008F3551">
        <w:rPr>
          <w:rFonts w:ascii="Arial" w:eastAsia="Times New Roman" w:hAnsi="Arial" w:cs="Arial"/>
          <w:sz w:val="24"/>
          <w:szCs w:val="24"/>
          <w:lang w:eastAsia="it-IT"/>
        </w:rPr>
        <w:t>su</w:t>
      </w:r>
      <w:r w:rsidR="00D860DE" w:rsidRPr="00D860DE">
        <w:rPr>
          <w:rFonts w:ascii="Arial" w:eastAsia="Times New Roman" w:hAnsi="Arial" w:cs="Arial"/>
          <w:sz w:val="24"/>
          <w:szCs w:val="24"/>
          <w:lang w:eastAsia="it-IT"/>
        </w:rPr>
        <w:t xml:space="preserve"> propost</w:t>
      </w:r>
      <w:r w:rsidR="008F3551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D860DE" w:rsidRPr="00D860DE">
        <w:rPr>
          <w:rFonts w:ascii="Arial" w:eastAsia="Times New Roman" w:hAnsi="Arial" w:cs="Arial"/>
          <w:sz w:val="24"/>
          <w:szCs w:val="24"/>
          <w:lang w:eastAsia="it-IT"/>
        </w:rPr>
        <w:t xml:space="preserve"> dell</w:t>
      </w:r>
      <w:r w:rsidR="008F3551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D860DE" w:rsidRPr="00D860DE">
        <w:rPr>
          <w:rFonts w:ascii="Arial" w:eastAsia="Times New Roman" w:hAnsi="Arial" w:cs="Arial"/>
          <w:sz w:val="24"/>
          <w:szCs w:val="24"/>
          <w:lang w:eastAsia="it-IT"/>
        </w:rPr>
        <w:t xml:space="preserve"> FS)</w:t>
      </w:r>
    </w:p>
    <w:p w14:paraId="4C5660CF" w14:textId="2DC124C4" w:rsidR="00014E96" w:rsidRPr="00D860DE" w:rsidRDefault="00014E96" w:rsidP="00D860DE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D860DE">
        <w:rPr>
          <w:rFonts w:ascii="Arial" w:eastAsia="Times New Roman" w:hAnsi="Arial" w:cs="Arial"/>
          <w:sz w:val="24"/>
          <w:szCs w:val="24"/>
          <w:lang w:eastAsia="it-IT"/>
        </w:rPr>
        <w:t>motivazione all’essere docente (continuità con lo scorso anno</w:t>
      </w:r>
      <w:r w:rsidR="00D860DE" w:rsidRPr="00D860DE">
        <w:rPr>
          <w:rFonts w:ascii="Arial" w:eastAsia="Times New Roman" w:hAnsi="Arial" w:cs="Arial"/>
          <w:sz w:val="24"/>
          <w:szCs w:val="24"/>
          <w:lang w:eastAsia="it-IT"/>
        </w:rPr>
        <w:t>)</w:t>
      </w:r>
    </w:p>
    <w:p w14:paraId="76672D76" w14:textId="1993C488" w:rsidR="005874E9" w:rsidRDefault="008F3551" w:rsidP="00D860DE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s</w:t>
      </w:r>
      <w:r w:rsidR="00D860DE">
        <w:rPr>
          <w:rFonts w:ascii="Arial" w:eastAsia="Times New Roman" w:hAnsi="Arial" w:cs="Arial"/>
          <w:sz w:val="24"/>
          <w:szCs w:val="24"/>
          <w:lang w:eastAsia="it-IT"/>
        </w:rPr>
        <w:t>omministrazione farmaci</w:t>
      </w:r>
    </w:p>
    <w:p w14:paraId="5478F1D2" w14:textId="61E587AD" w:rsidR="00D860DE" w:rsidRDefault="00D860DE" w:rsidP="00D860DE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Life skills docenti (facoltativo esterno)</w:t>
      </w:r>
    </w:p>
    <w:p w14:paraId="48667BEF" w14:textId="2EA07C69" w:rsidR="00D860DE" w:rsidRDefault="008F3551" w:rsidP="00D860DE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f</w:t>
      </w:r>
      <w:r w:rsidR="00D860DE">
        <w:rPr>
          <w:rFonts w:ascii="Arial" w:eastAsia="Times New Roman" w:hAnsi="Arial" w:cs="Arial"/>
          <w:sz w:val="24"/>
          <w:szCs w:val="24"/>
          <w:lang w:eastAsia="it-IT"/>
        </w:rPr>
        <w:t>ormazione per collaboratori e dirigenti (facoltativo)</w:t>
      </w:r>
    </w:p>
    <w:p w14:paraId="5D84FB89" w14:textId="77777777" w:rsidR="00D3224A" w:rsidRDefault="00D3224A" w:rsidP="005874E9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82CCA9D" w14:textId="7DBFFF84" w:rsidR="005874E9" w:rsidRDefault="005874E9" w:rsidP="005874E9">
      <w:pPr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Il collegio</w:t>
      </w:r>
      <w:r w:rsidRPr="00B5666F">
        <w:rPr>
          <w:rFonts w:ascii="Arial" w:eastAsia="Times New Roman" w:hAnsi="Arial" w:cs="Arial"/>
          <w:sz w:val="24"/>
          <w:szCs w:val="24"/>
          <w:lang w:eastAsia="it-IT"/>
        </w:rPr>
        <w:t xml:space="preserve"> delibera </w:t>
      </w:r>
      <w:r w:rsidR="00A06FC4">
        <w:rPr>
          <w:rFonts w:ascii="Arial" w:eastAsia="Times New Roman" w:hAnsi="Arial" w:cs="Arial"/>
          <w:sz w:val="24"/>
          <w:szCs w:val="24"/>
          <w:lang w:eastAsia="it-IT"/>
        </w:rPr>
        <w:t>all’unanimità</w:t>
      </w:r>
      <w:r w:rsidRPr="00B5666F">
        <w:rPr>
          <w:rFonts w:ascii="Arial" w:eastAsia="Times New Roman" w:hAnsi="Arial" w:cs="Arial"/>
          <w:sz w:val="24"/>
          <w:szCs w:val="24"/>
          <w:lang w:eastAsia="it-IT"/>
        </w:rPr>
        <w:t xml:space="preserve"> e decide di riservare, all’interno degli impegni collegiali annuali, n.</w:t>
      </w:r>
      <w:r w:rsidR="007C7EE7">
        <w:rPr>
          <w:rFonts w:ascii="Arial" w:eastAsia="Times New Roman" w:hAnsi="Arial" w:cs="Arial"/>
          <w:sz w:val="24"/>
          <w:szCs w:val="24"/>
          <w:lang w:eastAsia="it-IT"/>
        </w:rPr>
        <w:t>10</w:t>
      </w:r>
      <w:r w:rsidRPr="00B5666F">
        <w:rPr>
          <w:rFonts w:ascii="Arial" w:eastAsia="Times New Roman" w:hAnsi="Arial" w:cs="Arial"/>
          <w:sz w:val="24"/>
          <w:szCs w:val="24"/>
          <w:lang w:eastAsia="it-IT"/>
        </w:rPr>
        <w:t xml:space="preserve"> ore alla formazione.</w:t>
      </w:r>
      <w:r w:rsidR="0068611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D3224A">
        <w:rPr>
          <w:rFonts w:ascii="Arial" w:eastAsia="Times New Roman" w:hAnsi="Arial" w:cs="Arial"/>
          <w:sz w:val="24"/>
          <w:szCs w:val="24"/>
          <w:lang w:eastAsia="it-IT"/>
        </w:rPr>
        <w:t xml:space="preserve">Si attendono eventuali nuove proposte per il prossimo collegio docenti. </w:t>
      </w:r>
      <w:r w:rsidRPr="00B5666F">
        <w:rPr>
          <w:rFonts w:ascii="Arial" w:eastAsia="Calibri" w:hAnsi="Arial" w:cs="Arial"/>
          <w:bCs/>
          <w:color w:val="000000"/>
          <w:sz w:val="24"/>
          <w:szCs w:val="24"/>
        </w:rPr>
        <w:t xml:space="preserve">(DELIBERA </w:t>
      </w:r>
      <w:r w:rsidRPr="00B5666F">
        <w:rPr>
          <w:rFonts w:ascii="Arial" w:eastAsia="Calibri" w:hAnsi="Arial" w:cs="Arial"/>
          <w:b/>
          <w:color w:val="000000"/>
          <w:sz w:val="24"/>
          <w:szCs w:val="24"/>
        </w:rPr>
        <w:t>n°</w:t>
      </w:r>
      <w:r>
        <w:rPr>
          <w:rFonts w:ascii="Arial" w:eastAsia="Calibri" w:hAnsi="Arial" w:cs="Arial"/>
          <w:b/>
          <w:color w:val="000000"/>
          <w:sz w:val="24"/>
          <w:szCs w:val="24"/>
        </w:rPr>
        <w:t>4</w:t>
      </w:r>
      <w:r w:rsidRPr="00B5666F">
        <w:rPr>
          <w:rFonts w:ascii="Arial" w:eastAsia="Calibri" w:hAnsi="Arial" w:cs="Arial"/>
          <w:bCs/>
          <w:color w:val="000000"/>
          <w:sz w:val="24"/>
          <w:szCs w:val="24"/>
        </w:rPr>
        <w:t>)</w:t>
      </w:r>
    </w:p>
    <w:p w14:paraId="2CB24931" w14:textId="77777777" w:rsidR="00BE2628" w:rsidRDefault="00BE2628" w:rsidP="00BE26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3B3B357" w14:textId="43F2168A" w:rsidR="00D8199C" w:rsidRPr="00B5666F" w:rsidRDefault="00D860DE" w:rsidP="005874E9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>8</w:t>
      </w:r>
      <w:r w:rsidR="00B5666F" w:rsidRPr="00B5666F">
        <w:rPr>
          <w:rFonts w:ascii="Arial" w:eastAsia="Times New Roman" w:hAnsi="Arial" w:cs="Arial"/>
          <w:b/>
          <w:sz w:val="24"/>
          <w:szCs w:val="24"/>
          <w:lang w:eastAsia="it-IT"/>
        </w:rPr>
        <w:t>-</w:t>
      </w:r>
      <w:r w:rsidR="00B5666F" w:rsidRPr="00B5666F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68611D" w:rsidRPr="00B5666F">
        <w:rPr>
          <w:rFonts w:ascii="Arial" w:eastAsia="Calibri" w:hAnsi="Arial" w:cs="Arial"/>
          <w:color w:val="000000"/>
          <w:sz w:val="24"/>
          <w:szCs w:val="24"/>
        </w:rPr>
        <w:t xml:space="preserve">Si delibera </w:t>
      </w:r>
      <w:r w:rsidR="00A06FC4">
        <w:rPr>
          <w:rFonts w:ascii="Arial" w:eastAsia="Calibri" w:hAnsi="Arial" w:cs="Arial"/>
          <w:color w:val="000000"/>
          <w:sz w:val="24"/>
          <w:szCs w:val="24"/>
        </w:rPr>
        <w:t>all’unanimità</w:t>
      </w:r>
      <w:r w:rsidR="0068611D" w:rsidRPr="00B5666F">
        <w:rPr>
          <w:rFonts w:ascii="Arial" w:eastAsia="Calibri" w:hAnsi="Arial" w:cs="Arial"/>
          <w:color w:val="000000"/>
          <w:sz w:val="24"/>
          <w:szCs w:val="24"/>
        </w:rPr>
        <w:t xml:space="preserve"> che gli argomenti da </w:t>
      </w:r>
      <w:r w:rsidR="0068611D">
        <w:rPr>
          <w:rFonts w:ascii="Arial" w:eastAsia="Calibri" w:hAnsi="Arial" w:cs="Arial"/>
          <w:color w:val="000000"/>
          <w:sz w:val="24"/>
          <w:szCs w:val="24"/>
        </w:rPr>
        <w:t>affrontare</w:t>
      </w:r>
      <w:r w:rsidR="0068611D" w:rsidRPr="00B5666F">
        <w:rPr>
          <w:rFonts w:ascii="Arial" w:eastAsia="Calibri" w:hAnsi="Arial" w:cs="Arial"/>
          <w:color w:val="000000"/>
          <w:sz w:val="24"/>
          <w:szCs w:val="24"/>
        </w:rPr>
        <w:t xml:space="preserve"> nelle ore di attività alternativa</w:t>
      </w:r>
      <w:r w:rsidR="0068611D">
        <w:rPr>
          <w:rFonts w:ascii="Arial" w:eastAsia="Calibri" w:hAnsi="Arial" w:cs="Arial"/>
          <w:color w:val="000000"/>
          <w:sz w:val="24"/>
          <w:szCs w:val="24"/>
        </w:rPr>
        <w:t xml:space="preserve"> IRC</w:t>
      </w:r>
      <w:r w:rsidR="0068611D" w:rsidRPr="00B5666F">
        <w:rPr>
          <w:rFonts w:ascii="Arial" w:eastAsia="Calibri" w:hAnsi="Arial" w:cs="Arial"/>
          <w:color w:val="000000"/>
          <w:sz w:val="24"/>
          <w:szCs w:val="24"/>
        </w:rPr>
        <w:t xml:space="preserve"> siano inerenti </w:t>
      </w:r>
      <w:proofErr w:type="gramStart"/>
      <w:r w:rsidR="0068611D">
        <w:rPr>
          <w:rFonts w:ascii="Arial" w:eastAsia="Calibri" w:hAnsi="Arial" w:cs="Arial"/>
          <w:color w:val="000000"/>
          <w:sz w:val="24"/>
          <w:szCs w:val="24"/>
        </w:rPr>
        <w:t>la</w:t>
      </w:r>
      <w:proofErr w:type="gramEnd"/>
      <w:r w:rsidR="0068611D">
        <w:rPr>
          <w:rFonts w:ascii="Arial" w:eastAsia="Calibri" w:hAnsi="Arial" w:cs="Arial"/>
          <w:color w:val="000000"/>
          <w:sz w:val="24"/>
          <w:szCs w:val="24"/>
        </w:rPr>
        <w:t xml:space="preserve"> cittadinanza attiva</w:t>
      </w:r>
      <w:r w:rsidR="0068611D" w:rsidRPr="00B5666F">
        <w:rPr>
          <w:rFonts w:ascii="Arial" w:eastAsia="Calibri" w:hAnsi="Arial" w:cs="Arial"/>
          <w:color w:val="000000"/>
          <w:sz w:val="24"/>
          <w:szCs w:val="24"/>
        </w:rPr>
        <w:t>.</w:t>
      </w:r>
      <w:r w:rsidR="0068611D" w:rsidRPr="001929AD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="0068611D" w:rsidRPr="00B5666F">
        <w:rPr>
          <w:rFonts w:ascii="Arial" w:eastAsia="Calibri" w:hAnsi="Arial" w:cs="Arial"/>
          <w:bCs/>
          <w:color w:val="000000"/>
          <w:sz w:val="24"/>
          <w:szCs w:val="24"/>
        </w:rPr>
        <w:t xml:space="preserve">(DELIBERA </w:t>
      </w:r>
      <w:r w:rsidR="0068611D" w:rsidRPr="00B5666F">
        <w:rPr>
          <w:rFonts w:ascii="Arial" w:eastAsia="Calibri" w:hAnsi="Arial" w:cs="Arial"/>
          <w:b/>
          <w:color w:val="000000"/>
          <w:sz w:val="24"/>
          <w:szCs w:val="24"/>
        </w:rPr>
        <w:t>n°</w:t>
      </w:r>
      <w:r w:rsidR="0068611D">
        <w:rPr>
          <w:rFonts w:ascii="Arial" w:eastAsia="Calibri" w:hAnsi="Arial" w:cs="Arial"/>
          <w:b/>
          <w:color w:val="000000"/>
          <w:sz w:val="24"/>
          <w:szCs w:val="24"/>
        </w:rPr>
        <w:t>5</w:t>
      </w:r>
      <w:r w:rsidR="0068611D" w:rsidRPr="00B5666F">
        <w:rPr>
          <w:rFonts w:ascii="Arial" w:eastAsia="Calibri" w:hAnsi="Arial" w:cs="Arial"/>
          <w:bCs/>
          <w:color w:val="000000"/>
          <w:sz w:val="24"/>
          <w:szCs w:val="24"/>
        </w:rPr>
        <w:t>)</w:t>
      </w:r>
    </w:p>
    <w:p w14:paraId="1450C71F" w14:textId="32D5DF01" w:rsidR="00B5666F" w:rsidRDefault="00B5666F" w:rsidP="00BE262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13E00FB2" w14:textId="520FB67F" w:rsidR="00B5666F" w:rsidRDefault="00D860DE" w:rsidP="00BE2628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>9</w:t>
      </w:r>
      <w:r w:rsidR="00B5666F">
        <w:rPr>
          <w:rFonts w:ascii="Arial" w:eastAsia="Times New Roman" w:hAnsi="Arial" w:cs="Arial"/>
          <w:b/>
          <w:sz w:val="24"/>
          <w:szCs w:val="24"/>
          <w:lang w:eastAsia="it-IT"/>
        </w:rPr>
        <w:t>-</w:t>
      </w:r>
      <w:r w:rsidRPr="00D860DE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I docenti hanno ricevuta la bozza del nuovo regolamento disciplinare</w:t>
      </w:r>
      <w:r w:rsidR="00A12112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da approvare e deliberare nel prossimo collegio dei docenti. Il</w:t>
      </w:r>
      <w:r w:rsidRPr="00D860DE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A12112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documento 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verrà </w:t>
      </w:r>
      <w:r w:rsidR="00687130">
        <w:rPr>
          <w:rFonts w:ascii="Arial" w:eastAsia="Times New Roman" w:hAnsi="Arial" w:cs="Arial"/>
          <w:bCs/>
          <w:sz w:val="24"/>
          <w:szCs w:val="24"/>
          <w:lang w:eastAsia="it-IT"/>
        </w:rPr>
        <w:t>aggiornato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A12112">
        <w:rPr>
          <w:rFonts w:ascii="Arial" w:eastAsia="Times New Roman" w:hAnsi="Arial" w:cs="Arial"/>
          <w:bCs/>
          <w:sz w:val="24"/>
          <w:szCs w:val="24"/>
          <w:lang w:eastAsia="it-IT"/>
        </w:rPr>
        <w:t>con l’elenco delle strutture disposte a stipulare una convenzione con la scuola nei casi previsti</w:t>
      </w:r>
      <w:r w:rsidR="009A747B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, </w:t>
      </w:r>
      <w:r w:rsidR="00687130">
        <w:rPr>
          <w:rFonts w:ascii="Arial" w:eastAsia="Times New Roman" w:hAnsi="Arial" w:cs="Arial"/>
          <w:bCs/>
          <w:sz w:val="24"/>
          <w:szCs w:val="24"/>
          <w:lang w:eastAsia="it-IT"/>
        </w:rPr>
        <w:t>non appena disponibile</w:t>
      </w:r>
      <w:r w:rsidR="00A12112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. </w:t>
      </w:r>
    </w:p>
    <w:p w14:paraId="18CAE430" w14:textId="078DEF37" w:rsidR="00A12112" w:rsidRDefault="00A12112" w:rsidP="00BE2628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lastRenderedPageBreak/>
        <w:t xml:space="preserve">La Vicaria chiede massima attenzione nella lettura in vista della prossima approvazione e chiede di far pervenire eventuali segnalazioni dettagliate e motivate. </w:t>
      </w:r>
    </w:p>
    <w:p w14:paraId="42785F77" w14:textId="77777777" w:rsidR="00A12112" w:rsidRPr="00D860DE" w:rsidRDefault="00A12112" w:rsidP="00BE2628">
      <w:pPr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01010D2F" w14:textId="1E23C89B" w:rsidR="006A6555" w:rsidRDefault="00A12112" w:rsidP="006A6555">
      <w:pPr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>10</w:t>
      </w:r>
      <w:r w:rsidR="006A6555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- </w:t>
      </w:r>
      <w:r w:rsidR="0068611D" w:rsidRPr="001929AD">
        <w:rPr>
          <w:rFonts w:ascii="Arial" w:eastAsia="Times New Roman" w:hAnsi="Arial" w:cs="Arial"/>
          <w:sz w:val="24"/>
          <w:szCs w:val="24"/>
          <w:lang w:eastAsia="it-IT"/>
        </w:rPr>
        <w:t xml:space="preserve">Il collegio delibera </w:t>
      </w:r>
      <w:r w:rsidR="00A06FC4">
        <w:rPr>
          <w:rFonts w:ascii="Arial" w:eastAsia="Times New Roman" w:hAnsi="Arial" w:cs="Arial"/>
          <w:sz w:val="24"/>
          <w:szCs w:val="24"/>
          <w:lang w:eastAsia="it-IT"/>
        </w:rPr>
        <w:t>all’unanimità</w:t>
      </w:r>
      <w:r w:rsidR="0068611D" w:rsidRPr="001929AD">
        <w:rPr>
          <w:rFonts w:ascii="Arial" w:eastAsia="Times New Roman" w:hAnsi="Arial" w:cs="Arial"/>
          <w:sz w:val="24"/>
          <w:szCs w:val="24"/>
          <w:lang w:eastAsia="it-IT"/>
        </w:rPr>
        <w:t xml:space="preserve"> il mantenimento dei quadrimestri ai fini della valutazione degli alunni. </w:t>
      </w:r>
      <w:r w:rsidR="0068611D" w:rsidRPr="00B5666F">
        <w:rPr>
          <w:rFonts w:ascii="Arial" w:eastAsia="Calibri" w:hAnsi="Arial" w:cs="Arial"/>
          <w:bCs/>
          <w:color w:val="000000"/>
          <w:sz w:val="24"/>
          <w:szCs w:val="24"/>
        </w:rPr>
        <w:t xml:space="preserve">(DELIBERA </w:t>
      </w:r>
      <w:r w:rsidR="0068611D" w:rsidRPr="00B5666F">
        <w:rPr>
          <w:rFonts w:ascii="Arial" w:eastAsia="Calibri" w:hAnsi="Arial" w:cs="Arial"/>
          <w:b/>
          <w:color w:val="000000"/>
          <w:sz w:val="24"/>
          <w:szCs w:val="24"/>
        </w:rPr>
        <w:t>n°</w:t>
      </w:r>
      <w:r w:rsidR="007C7EE7">
        <w:rPr>
          <w:rFonts w:ascii="Arial" w:eastAsia="Calibri" w:hAnsi="Arial" w:cs="Arial"/>
          <w:b/>
          <w:color w:val="000000"/>
          <w:sz w:val="24"/>
          <w:szCs w:val="24"/>
        </w:rPr>
        <w:t>6</w:t>
      </w:r>
      <w:r w:rsidR="0068611D" w:rsidRPr="00B5666F">
        <w:rPr>
          <w:rFonts w:ascii="Arial" w:eastAsia="Calibri" w:hAnsi="Arial" w:cs="Arial"/>
          <w:bCs/>
          <w:color w:val="000000"/>
          <w:sz w:val="24"/>
          <w:szCs w:val="24"/>
        </w:rPr>
        <w:t>)</w:t>
      </w:r>
    </w:p>
    <w:p w14:paraId="7492006C" w14:textId="20636B57" w:rsidR="006A6555" w:rsidRDefault="006A6555" w:rsidP="001929A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4E102881" w14:textId="258A04DA" w:rsidR="00A12112" w:rsidRDefault="001929AD" w:rsidP="001929AD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>1</w:t>
      </w:r>
      <w:r w:rsidR="00A12112">
        <w:rPr>
          <w:rFonts w:ascii="Arial" w:eastAsia="Times New Roman" w:hAnsi="Arial" w:cs="Arial"/>
          <w:b/>
          <w:sz w:val="24"/>
          <w:szCs w:val="24"/>
          <w:lang w:eastAsia="it-IT"/>
        </w:rPr>
        <w:t>1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- </w:t>
      </w:r>
      <w:bookmarkStart w:id="0" w:name="_Hlk112648129"/>
      <w:r w:rsidR="0068611D" w:rsidRPr="001929AD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La </w:t>
      </w:r>
      <w:r w:rsidR="003941ED">
        <w:rPr>
          <w:rFonts w:ascii="Arial" w:eastAsia="Times New Roman" w:hAnsi="Arial" w:cs="Arial"/>
          <w:bCs/>
          <w:sz w:val="24"/>
          <w:szCs w:val="24"/>
          <w:lang w:eastAsia="it-IT"/>
        </w:rPr>
        <w:t>Dirigente</w:t>
      </w:r>
      <w:r w:rsidR="0068611D" w:rsidRPr="001929AD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687130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chiede la conferma o meno relativamente al mantenimento </w:t>
      </w:r>
      <w:r w:rsidR="00A12112">
        <w:rPr>
          <w:rFonts w:ascii="Arial" w:eastAsia="Times New Roman" w:hAnsi="Arial" w:cs="Arial"/>
          <w:bCs/>
          <w:sz w:val="24"/>
          <w:szCs w:val="24"/>
          <w:lang w:eastAsia="it-IT"/>
        </w:rPr>
        <w:t>del</w:t>
      </w:r>
      <w:r w:rsidR="0068611D" w:rsidRPr="001929AD">
        <w:rPr>
          <w:rFonts w:ascii="Arial" w:eastAsia="Times New Roman" w:hAnsi="Arial" w:cs="Arial"/>
          <w:bCs/>
          <w:sz w:val="24"/>
          <w:szCs w:val="24"/>
          <w:lang w:eastAsia="it-IT"/>
        </w:rPr>
        <w:t>le Funzioni strumentali attivate nel precedente anno scolastico</w:t>
      </w:r>
      <w:r w:rsidR="0068611D">
        <w:rPr>
          <w:rFonts w:ascii="Arial" w:eastAsia="Times New Roman" w:hAnsi="Arial" w:cs="Arial"/>
          <w:bCs/>
          <w:sz w:val="24"/>
          <w:szCs w:val="24"/>
          <w:lang w:eastAsia="it-IT"/>
        </w:rPr>
        <w:t>,</w:t>
      </w:r>
      <w:r w:rsidR="0068611D" w:rsidRPr="001929AD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68611D">
        <w:rPr>
          <w:rFonts w:ascii="Arial" w:eastAsia="Times New Roman" w:hAnsi="Arial" w:cs="Arial"/>
          <w:bCs/>
          <w:sz w:val="24"/>
          <w:szCs w:val="24"/>
          <w:lang w:eastAsia="it-IT"/>
        </w:rPr>
        <w:t>PTOF</w:t>
      </w:r>
      <w:r w:rsidR="0068611D" w:rsidRPr="001929AD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– </w:t>
      </w:r>
      <w:r w:rsidR="0068611D">
        <w:rPr>
          <w:rFonts w:ascii="Arial" w:eastAsia="Times New Roman" w:hAnsi="Arial" w:cs="Arial"/>
          <w:bCs/>
          <w:sz w:val="24"/>
          <w:szCs w:val="24"/>
          <w:lang w:eastAsia="it-IT"/>
        </w:rPr>
        <w:t>BES</w:t>
      </w:r>
      <w:r w:rsidR="0068611D" w:rsidRPr="001929AD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– Valutazione</w:t>
      </w:r>
      <w:r w:rsidR="0068611D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68611D" w:rsidRPr="001929AD">
        <w:rPr>
          <w:rFonts w:ascii="Arial" w:eastAsia="Times New Roman" w:hAnsi="Arial" w:cs="Arial"/>
          <w:bCs/>
          <w:sz w:val="24"/>
          <w:szCs w:val="24"/>
          <w:lang w:eastAsia="it-IT"/>
        </w:rPr>
        <w:t>– Continuità – Tecnologie</w:t>
      </w:r>
      <w:r w:rsidR="00A12112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. </w:t>
      </w:r>
      <w:r w:rsidR="002E7466">
        <w:rPr>
          <w:rFonts w:ascii="Arial" w:eastAsia="Times New Roman" w:hAnsi="Arial" w:cs="Arial"/>
          <w:bCs/>
          <w:sz w:val="24"/>
          <w:szCs w:val="24"/>
          <w:lang w:eastAsia="it-IT"/>
        </w:rPr>
        <w:t>Chiede inoltre al Collegio Docenti di rinnovare l’incarico di Animatore Digitale.</w:t>
      </w:r>
    </w:p>
    <w:p w14:paraId="5052C5CD" w14:textId="77777777" w:rsidR="00A12112" w:rsidRPr="00A12112" w:rsidRDefault="00A12112" w:rsidP="00A1211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1C34C8EA" w14:textId="163F4A94" w:rsidR="00A12112" w:rsidRDefault="00A12112" w:rsidP="001929AD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Pr="001929AD">
        <w:rPr>
          <w:rFonts w:ascii="Arial" w:eastAsia="Times New Roman" w:hAnsi="Arial" w:cs="Arial"/>
          <w:sz w:val="24"/>
          <w:szCs w:val="24"/>
          <w:lang w:eastAsia="it-IT"/>
        </w:rPr>
        <w:t xml:space="preserve">Il collegio delibera </w:t>
      </w:r>
      <w:r>
        <w:rPr>
          <w:rFonts w:ascii="Arial" w:eastAsia="Times New Roman" w:hAnsi="Arial" w:cs="Arial"/>
          <w:sz w:val="24"/>
          <w:szCs w:val="24"/>
          <w:lang w:eastAsia="it-IT"/>
        </w:rPr>
        <w:t>all’unanimità</w:t>
      </w:r>
      <w:r w:rsidRPr="001929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687130">
        <w:rPr>
          <w:rFonts w:ascii="Arial" w:eastAsia="Times New Roman" w:hAnsi="Arial" w:cs="Arial"/>
          <w:sz w:val="24"/>
          <w:szCs w:val="24"/>
          <w:lang w:eastAsia="it-IT"/>
        </w:rPr>
        <w:t xml:space="preserve">il mantenimento delle precedenti FS </w:t>
      </w:r>
      <w:r w:rsidRPr="00B5666F">
        <w:rPr>
          <w:rFonts w:ascii="Arial" w:eastAsia="Calibri" w:hAnsi="Arial" w:cs="Arial"/>
          <w:bCs/>
          <w:color w:val="000000"/>
          <w:sz w:val="24"/>
          <w:szCs w:val="24"/>
        </w:rPr>
        <w:t xml:space="preserve">(DELIBERA </w:t>
      </w:r>
      <w:r w:rsidRPr="00B5666F">
        <w:rPr>
          <w:rFonts w:ascii="Arial" w:eastAsia="Calibri" w:hAnsi="Arial" w:cs="Arial"/>
          <w:b/>
          <w:color w:val="000000"/>
          <w:sz w:val="24"/>
          <w:szCs w:val="24"/>
        </w:rPr>
        <w:t>n°</w:t>
      </w:r>
      <w:r>
        <w:rPr>
          <w:rFonts w:ascii="Arial" w:eastAsia="Calibri" w:hAnsi="Arial" w:cs="Arial"/>
          <w:b/>
          <w:color w:val="000000"/>
          <w:sz w:val="24"/>
          <w:szCs w:val="24"/>
        </w:rPr>
        <w:t>7</w:t>
      </w:r>
      <w:r w:rsidRPr="00B5666F">
        <w:rPr>
          <w:rFonts w:ascii="Arial" w:eastAsia="Calibri" w:hAnsi="Arial" w:cs="Arial"/>
          <w:bCs/>
          <w:color w:val="000000"/>
          <w:sz w:val="24"/>
          <w:szCs w:val="24"/>
        </w:rPr>
        <w:t>)</w:t>
      </w:r>
    </w:p>
    <w:p w14:paraId="6BB85408" w14:textId="77777777" w:rsidR="00A12112" w:rsidRDefault="00A12112" w:rsidP="001929AD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21CF9283" w14:textId="62BC1785" w:rsidR="00E85A75" w:rsidRDefault="00A12112" w:rsidP="001929AD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12</w:t>
      </w:r>
      <w:r w:rsidRPr="001929AD">
        <w:rPr>
          <w:rFonts w:ascii="Arial" w:eastAsia="Calibri" w:hAnsi="Arial" w:cs="Arial"/>
          <w:b/>
          <w:color w:val="000000"/>
          <w:sz w:val="24"/>
          <w:szCs w:val="24"/>
        </w:rPr>
        <w:t>-</w:t>
      </w:r>
      <w:r w:rsidR="00E85A75">
        <w:rPr>
          <w:rFonts w:ascii="Arial" w:eastAsia="Calibri" w:hAnsi="Arial" w:cs="Arial"/>
          <w:sz w:val="24"/>
          <w:szCs w:val="24"/>
        </w:rPr>
        <w:t xml:space="preserve">La Vicaria chiede di far pervenire le candidature per </w:t>
      </w:r>
      <w:r w:rsidR="00687130">
        <w:rPr>
          <w:rFonts w:ascii="Arial" w:eastAsia="Calibri" w:hAnsi="Arial" w:cs="Arial"/>
          <w:sz w:val="24"/>
          <w:szCs w:val="24"/>
        </w:rPr>
        <w:t xml:space="preserve">FS e relative </w:t>
      </w:r>
      <w:r w:rsidR="00E85A75">
        <w:rPr>
          <w:rFonts w:ascii="Arial" w:eastAsia="Calibri" w:hAnsi="Arial" w:cs="Arial"/>
          <w:sz w:val="24"/>
          <w:szCs w:val="24"/>
        </w:rPr>
        <w:t xml:space="preserve">commissioni di lavoro attivate per l’anno scolastico 2025/26, ovvero: </w:t>
      </w:r>
    </w:p>
    <w:p w14:paraId="1E1720EC" w14:textId="77777777" w:rsidR="00E85A75" w:rsidRDefault="00E85A75" w:rsidP="001929AD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7C12F6A1" w14:textId="7DBB1301" w:rsidR="00E85A75" w:rsidRPr="00E85A75" w:rsidRDefault="00687130" w:rsidP="00E85A7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FS PTOF: </w:t>
      </w:r>
      <w:r w:rsidR="00E85A75" w:rsidRPr="00E85A75">
        <w:rPr>
          <w:rFonts w:ascii="Arial" w:eastAsia="Calibri" w:hAnsi="Arial" w:cs="Arial"/>
          <w:sz w:val="24"/>
          <w:szCs w:val="24"/>
        </w:rPr>
        <w:t>COMMI</w:t>
      </w:r>
      <w:r>
        <w:rPr>
          <w:rFonts w:ascii="Arial" w:eastAsia="Calibri" w:hAnsi="Arial" w:cs="Arial"/>
          <w:sz w:val="24"/>
          <w:szCs w:val="24"/>
        </w:rPr>
        <w:t>S</w:t>
      </w:r>
      <w:r w:rsidR="00E85A75" w:rsidRPr="00E85A75">
        <w:rPr>
          <w:rFonts w:ascii="Arial" w:eastAsia="Calibri" w:hAnsi="Arial" w:cs="Arial"/>
          <w:sz w:val="24"/>
          <w:szCs w:val="24"/>
        </w:rPr>
        <w:t>SIONE CURRICOLO</w:t>
      </w:r>
    </w:p>
    <w:p w14:paraId="7C8BBCFB" w14:textId="4154540C" w:rsidR="00E85A75" w:rsidRPr="00E85A75" w:rsidRDefault="00687130" w:rsidP="00E85A7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FS TECNOLOGIE: </w:t>
      </w:r>
      <w:r w:rsidR="00E85A75" w:rsidRPr="00E85A75">
        <w:rPr>
          <w:rFonts w:ascii="Arial" w:eastAsia="Calibri" w:hAnsi="Arial" w:cs="Arial"/>
          <w:sz w:val="24"/>
          <w:szCs w:val="24"/>
        </w:rPr>
        <w:t xml:space="preserve">COMMISSIONE TECNOLOGIE </w:t>
      </w:r>
      <w:r>
        <w:rPr>
          <w:rFonts w:ascii="Arial" w:eastAsia="Calibri" w:hAnsi="Arial" w:cs="Arial"/>
          <w:sz w:val="24"/>
          <w:szCs w:val="24"/>
        </w:rPr>
        <w:t>/intelligenza artificiale</w:t>
      </w:r>
    </w:p>
    <w:p w14:paraId="13DBB94D" w14:textId="234280C1" w:rsidR="00E85A75" w:rsidRPr="00E85A75" w:rsidRDefault="00687130" w:rsidP="00E85A7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FS CONTINUITA’: </w:t>
      </w:r>
      <w:r w:rsidR="00E85A75" w:rsidRPr="00E85A75">
        <w:rPr>
          <w:rFonts w:ascii="Arial" w:eastAsia="Calibri" w:hAnsi="Arial" w:cs="Arial"/>
          <w:sz w:val="24"/>
          <w:szCs w:val="24"/>
        </w:rPr>
        <w:t>COMMISSIONE CONTINUITA’</w:t>
      </w:r>
    </w:p>
    <w:p w14:paraId="755A1059" w14:textId="2340182D" w:rsidR="00E85A75" w:rsidRDefault="00687130" w:rsidP="00E85A7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FS BES: </w:t>
      </w:r>
      <w:r w:rsidR="00E85A75" w:rsidRPr="00E85A75">
        <w:rPr>
          <w:rFonts w:ascii="Arial" w:eastAsia="Calibri" w:hAnsi="Arial" w:cs="Arial"/>
          <w:sz w:val="24"/>
          <w:szCs w:val="24"/>
        </w:rPr>
        <w:t xml:space="preserve">COMMISSIONE INTERCULTURA </w:t>
      </w:r>
      <w:r>
        <w:rPr>
          <w:rFonts w:ascii="Arial" w:eastAsia="Calibri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Calibri" w:hAnsi="Arial" w:cs="Arial"/>
          <w:sz w:val="24"/>
          <w:szCs w:val="24"/>
        </w:rPr>
        <w:t>GLI aperto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al territorio</w:t>
      </w:r>
    </w:p>
    <w:p w14:paraId="6CEC2A0C" w14:textId="5B10109A" w:rsidR="00687130" w:rsidRPr="00E85A75" w:rsidRDefault="00687130" w:rsidP="00E85A75">
      <w:pPr>
        <w:pStyle w:val="Paragrafoelenco"/>
        <w:numPr>
          <w:ilvl w:val="0"/>
          <w:numId w:val="14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FS VALUTAZIONE: gruppo di lavoro (</w:t>
      </w:r>
      <w:proofErr w:type="spellStart"/>
      <w:r>
        <w:rPr>
          <w:rFonts w:ascii="Arial" w:eastAsia="Calibri" w:hAnsi="Arial" w:cs="Arial"/>
          <w:sz w:val="24"/>
          <w:szCs w:val="24"/>
        </w:rPr>
        <w:t>fs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PTOF e Vicaria)</w:t>
      </w:r>
    </w:p>
    <w:p w14:paraId="0CBC1360" w14:textId="77777777" w:rsidR="00E85A75" w:rsidRDefault="00E85A75" w:rsidP="001929AD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F0D7E89" w14:textId="4CAAB43B" w:rsidR="00E85A75" w:rsidRDefault="00E85A75" w:rsidP="001929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Calibri" w:hAnsi="Arial" w:cs="Arial"/>
          <w:sz w:val="24"/>
          <w:szCs w:val="24"/>
        </w:rPr>
        <w:t xml:space="preserve">Le candidature dovranno essere inviate alla Vicaria mezzo mail prima </w:t>
      </w:r>
      <w:r w:rsidR="0068611D" w:rsidRPr="001929AD">
        <w:rPr>
          <w:rFonts w:ascii="Arial" w:eastAsia="Times New Roman" w:hAnsi="Arial" w:cs="Arial"/>
          <w:bCs/>
          <w:sz w:val="24"/>
          <w:szCs w:val="24"/>
          <w:lang w:eastAsia="it-IT"/>
        </w:rPr>
        <w:t>del prossimo collegio</w:t>
      </w:r>
      <w:r w:rsidR="0068611D" w:rsidRPr="001929AD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  <w:r w:rsidR="0068611D">
        <w:rPr>
          <w:rFonts w:ascii="Arial" w:eastAsia="Times New Roman" w:hAnsi="Arial" w:cs="Arial"/>
          <w:sz w:val="24"/>
          <w:szCs w:val="24"/>
          <w:lang w:eastAsia="it-IT"/>
        </w:rPr>
        <w:t xml:space="preserve">È possibile per tutti candidarsi: in caso di più candidature sarà il comitato di valutazione a valutare le competenze, l’esperienza, la continuità e il progetto dei docenti interessati. </w:t>
      </w:r>
      <w:r>
        <w:rPr>
          <w:rFonts w:ascii="Arial" w:eastAsia="Times New Roman" w:hAnsi="Arial" w:cs="Arial"/>
          <w:sz w:val="24"/>
          <w:szCs w:val="24"/>
          <w:lang w:eastAsia="it-IT"/>
        </w:rPr>
        <w:t>L’incarico avrà la durata di 1 anno scolastico.</w:t>
      </w:r>
    </w:p>
    <w:p w14:paraId="6B167671" w14:textId="77777777" w:rsidR="00E85A75" w:rsidRDefault="00E85A75" w:rsidP="001929AD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Le commissioni avranno diritto di accesso al FIS. </w:t>
      </w:r>
    </w:p>
    <w:p w14:paraId="2084822E" w14:textId="6B2AFC1B" w:rsidR="001929AD" w:rsidRPr="00E85A75" w:rsidRDefault="00E85A75" w:rsidP="001929AD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929AD">
        <w:rPr>
          <w:rFonts w:ascii="Arial" w:eastAsia="Times New Roman" w:hAnsi="Arial" w:cs="Arial"/>
          <w:sz w:val="24"/>
          <w:szCs w:val="24"/>
          <w:lang w:eastAsia="it-IT"/>
        </w:rPr>
        <w:t xml:space="preserve">Il collegio delibera </w:t>
      </w:r>
      <w:r>
        <w:rPr>
          <w:rFonts w:ascii="Arial" w:eastAsia="Times New Roman" w:hAnsi="Arial" w:cs="Arial"/>
          <w:sz w:val="24"/>
          <w:szCs w:val="24"/>
          <w:lang w:eastAsia="it-IT"/>
        </w:rPr>
        <w:t>all’unanimità</w:t>
      </w:r>
      <w:r w:rsidRPr="001929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68611D" w:rsidRPr="00B5666F">
        <w:rPr>
          <w:rFonts w:ascii="Arial" w:eastAsia="Calibri" w:hAnsi="Arial" w:cs="Arial"/>
          <w:bCs/>
          <w:color w:val="000000"/>
          <w:sz w:val="24"/>
          <w:szCs w:val="24"/>
        </w:rPr>
        <w:t xml:space="preserve">(DELIBERA </w:t>
      </w:r>
      <w:r w:rsidR="0068611D" w:rsidRPr="00B5666F">
        <w:rPr>
          <w:rFonts w:ascii="Arial" w:eastAsia="Calibri" w:hAnsi="Arial" w:cs="Arial"/>
          <w:b/>
          <w:color w:val="000000"/>
          <w:sz w:val="24"/>
          <w:szCs w:val="24"/>
        </w:rPr>
        <w:t>n°</w:t>
      </w:r>
      <w:r>
        <w:rPr>
          <w:rFonts w:ascii="Arial" w:eastAsia="Calibri" w:hAnsi="Arial" w:cs="Arial"/>
          <w:b/>
          <w:color w:val="000000"/>
          <w:sz w:val="24"/>
          <w:szCs w:val="24"/>
        </w:rPr>
        <w:t>8</w:t>
      </w:r>
      <w:r w:rsidR="0068611D" w:rsidRPr="00B5666F">
        <w:rPr>
          <w:rFonts w:ascii="Arial" w:eastAsia="Calibri" w:hAnsi="Arial" w:cs="Arial"/>
          <w:bCs/>
          <w:color w:val="000000"/>
          <w:sz w:val="24"/>
          <w:szCs w:val="24"/>
        </w:rPr>
        <w:t>)</w:t>
      </w:r>
    </w:p>
    <w:bookmarkEnd w:id="0"/>
    <w:p w14:paraId="48F91B7E" w14:textId="1935737F" w:rsidR="00CF0AB5" w:rsidRDefault="00CF0AB5" w:rsidP="00CF0AB5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La dirigente comunica al collegio la conferma del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Dsga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ARENA FRANCO per l’anno scolastico in corso. </w:t>
      </w:r>
    </w:p>
    <w:p w14:paraId="43D7487A" w14:textId="3504522D" w:rsidR="001929AD" w:rsidRDefault="001929AD" w:rsidP="001929AD">
      <w:pPr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75376BA5" w14:textId="1BA3EDB9" w:rsidR="001929AD" w:rsidRDefault="001929AD" w:rsidP="001929AD">
      <w:pPr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1929AD">
        <w:rPr>
          <w:rFonts w:ascii="Arial" w:eastAsia="Calibri" w:hAnsi="Arial" w:cs="Arial"/>
          <w:b/>
          <w:color w:val="000000"/>
          <w:sz w:val="24"/>
          <w:szCs w:val="24"/>
        </w:rPr>
        <w:t>1</w:t>
      </w:r>
      <w:r w:rsidR="00E85A75">
        <w:rPr>
          <w:rFonts w:ascii="Arial" w:eastAsia="Calibri" w:hAnsi="Arial" w:cs="Arial"/>
          <w:b/>
          <w:color w:val="000000"/>
          <w:sz w:val="24"/>
          <w:szCs w:val="24"/>
        </w:rPr>
        <w:t>3</w:t>
      </w:r>
      <w:r w:rsidRPr="001929AD">
        <w:rPr>
          <w:rFonts w:ascii="Arial" w:eastAsia="Calibri" w:hAnsi="Arial" w:cs="Arial"/>
          <w:b/>
          <w:color w:val="000000"/>
          <w:sz w:val="24"/>
          <w:szCs w:val="24"/>
        </w:rPr>
        <w:t xml:space="preserve">- </w:t>
      </w:r>
      <w:r w:rsidR="00E85A75">
        <w:rPr>
          <w:rFonts w:ascii="Arial" w:eastAsia="Calibri" w:hAnsi="Arial" w:cs="Arial"/>
          <w:bCs/>
          <w:color w:val="000000"/>
          <w:sz w:val="24"/>
          <w:szCs w:val="24"/>
        </w:rPr>
        <w:t>Lettura dei Pds predisposti per l’anno scolastico (allegato alla</w:t>
      </w:r>
      <w:r w:rsidR="00153A60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="00E85A75">
        <w:rPr>
          <w:rFonts w:ascii="Arial" w:eastAsia="Calibri" w:hAnsi="Arial" w:cs="Arial"/>
          <w:bCs/>
          <w:color w:val="000000"/>
          <w:sz w:val="24"/>
          <w:szCs w:val="24"/>
        </w:rPr>
        <w:t>convocazione)</w:t>
      </w:r>
      <w:r w:rsidR="00CF0AB5">
        <w:rPr>
          <w:rFonts w:ascii="Arial" w:eastAsia="Calibri" w:hAnsi="Arial" w:cs="Arial"/>
          <w:bCs/>
          <w:color w:val="000000"/>
          <w:sz w:val="24"/>
          <w:szCs w:val="24"/>
        </w:rPr>
        <w:t xml:space="preserve">; La dirigente comunica che dal corrente anno scolastico il Piano di diritto allo studio dovrà essere predisposto e presentato nel mese di </w:t>
      </w:r>
      <w:r w:rsidR="00687130">
        <w:rPr>
          <w:rFonts w:ascii="Arial" w:eastAsia="Calibri" w:hAnsi="Arial" w:cs="Arial"/>
          <w:bCs/>
          <w:color w:val="000000"/>
          <w:sz w:val="24"/>
          <w:szCs w:val="24"/>
        </w:rPr>
        <w:t>m</w:t>
      </w:r>
      <w:r w:rsidR="00CF0AB5">
        <w:rPr>
          <w:rFonts w:ascii="Arial" w:eastAsia="Calibri" w:hAnsi="Arial" w:cs="Arial"/>
          <w:bCs/>
          <w:color w:val="000000"/>
          <w:sz w:val="24"/>
          <w:szCs w:val="24"/>
        </w:rPr>
        <w:t xml:space="preserve">aggio. </w:t>
      </w:r>
    </w:p>
    <w:p w14:paraId="01D16ABC" w14:textId="38550F4A" w:rsidR="001929AD" w:rsidRDefault="001929AD" w:rsidP="001929AD">
      <w:pPr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423FDDDB" w14:textId="650EBF4A" w:rsidR="00153A60" w:rsidRDefault="006A6555" w:rsidP="008A42AE">
      <w:pPr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1</w:t>
      </w:r>
      <w:r w:rsidR="00CF0AB5">
        <w:rPr>
          <w:rFonts w:ascii="Arial" w:eastAsia="Calibri" w:hAnsi="Arial" w:cs="Arial"/>
          <w:b/>
          <w:color w:val="000000"/>
          <w:sz w:val="24"/>
          <w:szCs w:val="24"/>
        </w:rPr>
        <w:t>4</w:t>
      </w: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- </w:t>
      </w:r>
      <w:r w:rsidR="00CF0AB5" w:rsidRPr="00CF0AB5">
        <w:rPr>
          <w:rFonts w:ascii="Arial" w:eastAsia="Calibri" w:hAnsi="Arial" w:cs="Arial"/>
          <w:bCs/>
          <w:color w:val="000000"/>
          <w:sz w:val="24"/>
          <w:szCs w:val="24"/>
        </w:rPr>
        <w:t xml:space="preserve">La dirigente </w:t>
      </w:r>
      <w:r w:rsidR="00687130">
        <w:rPr>
          <w:rFonts w:ascii="Arial" w:eastAsia="Calibri" w:hAnsi="Arial" w:cs="Arial"/>
          <w:bCs/>
          <w:color w:val="000000"/>
          <w:sz w:val="24"/>
          <w:szCs w:val="24"/>
        </w:rPr>
        <w:t>conferma</w:t>
      </w:r>
      <w:r w:rsidR="00CF0AB5" w:rsidRPr="00CF0AB5">
        <w:rPr>
          <w:rFonts w:ascii="Arial" w:eastAsia="Calibri" w:hAnsi="Arial" w:cs="Arial"/>
          <w:bCs/>
          <w:color w:val="000000"/>
          <w:sz w:val="24"/>
          <w:szCs w:val="24"/>
        </w:rPr>
        <w:t xml:space="preserve"> la collaborazione tra il corpo musicale Don </w:t>
      </w:r>
      <w:proofErr w:type="spellStart"/>
      <w:r w:rsidR="00CF0AB5" w:rsidRPr="00CF0AB5">
        <w:rPr>
          <w:rFonts w:ascii="Arial" w:eastAsia="Calibri" w:hAnsi="Arial" w:cs="Arial"/>
          <w:bCs/>
          <w:color w:val="000000"/>
          <w:sz w:val="24"/>
          <w:szCs w:val="24"/>
        </w:rPr>
        <w:t>Sehnnauser</w:t>
      </w:r>
      <w:proofErr w:type="spellEnd"/>
      <w:r w:rsidR="00CF0AB5" w:rsidRPr="00CF0AB5">
        <w:rPr>
          <w:rFonts w:ascii="Arial" w:eastAsia="Calibri" w:hAnsi="Arial" w:cs="Arial"/>
          <w:bCs/>
          <w:color w:val="000000"/>
          <w:sz w:val="24"/>
          <w:szCs w:val="24"/>
        </w:rPr>
        <w:t xml:space="preserve"> di Grumello e la scuola </w:t>
      </w:r>
      <w:r w:rsidR="00CF0AB5">
        <w:rPr>
          <w:rFonts w:ascii="Arial" w:eastAsia="Calibri" w:hAnsi="Arial" w:cs="Arial"/>
          <w:bCs/>
          <w:color w:val="000000"/>
          <w:sz w:val="24"/>
          <w:szCs w:val="24"/>
        </w:rPr>
        <w:t>di Grumello del Mont</w:t>
      </w:r>
      <w:r w:rsidR="00153A60">
        <w:rPr>
          <w:rFonts w:ascii="Arial" w:eastAsia="Calibri" w:hAnsi="Arial" w:cs="Arial"/>
          <w:bCs/>
          <w:color w:val="000000"/>
          <w:sz w:val="24"/>
          <w:szCs w:val="24"/>
        </w:rPr>
        <w:t>e</w:t>
      </w:r>
      <w:r w:rsidR="00CF0AB5">
        <w:rPr>
          <w:rFonts w:ascii="Arial" w:eastAsia="Calibri" w:hAnsi="Arial" w:cs="Arial"/>
          <w:bCs/>
          <w:color w:val="000000"/>
          <w:sz w:val="24"/>
          <w:szCs w:val="24"/>
        </w:rPr>
        <w:t xml:space="preserve">. </w:t>
      </w:r>
    </w:p>
    <w:p w14:paraId="5E579FB4" w14:textId="08387D78" w:rsidR="00CF0AB5" w:rsidRDefault="00CF0AB5" w:rsidP="008A42AE">
      <w:pPr>
        <w:spacing w:after="0" w:line="240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Cs/>
          <w:color w:val="000000"/>
          <w:sz w:val="24"/>
          <w:szCs w:val="24"/>
        </w:rPr>
        <w:t>Vengono</w:t>
      </w:r>
      <w:r w:rsidRPr="00CF0AB5">
        <w:rPr>
          <w:rFonts w:ascii="Arial" w:eastAsia="Calibri" w:hAnsi="Arial" w:cs="Arial"/>
          <w:bCs/>
          <w:color w:val="000000"/>
          <w:sz w:val="24"/>
          <w:szCs w:val="24"/>
        </w:rPr>
        <w:t xml:space="preserve"> conferma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>ti</w:t>
      </w:r>
      <w:r w:rsidRPr="00CF0AB5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 xml:space="preserve">sia </w:t>
      </w:r>
      <w:r w:rsidRPr="00CF0AB5">
        <w:rPr>
          <w:rFonts w:ascii="Arial" w:eastAsia="Calibri" w:hAnsi="Arial" w:cs="Arial"/>
          <w:bCs/>
          <w:color w:val="000000"/>
          <w:sz w:val="24"/>
          <w:szCs w:val="24"/>
        </w:rPr>
        <w:t>la presentazione</w:t>
      </w:r>
      <w:r w:rsidR="00153A60">
        <w:rPr>
          <w:rFonts w:ascii="Arial" w:eastAsia="Calibri" w:hAnsi="Arial" w:cs="Arial"/>
          <w:bCs/>
          <w:color w:val="000000"/>
          <w:sz w:val="24"/>
          <w:szCs w:val="24"/>
        </w:rPr>
        <w:t>/</w:t>
      </w:r>
      <w:r w:rsidRPr="00CF0AB5">
        <w:rPr>
          <w:rFonts w:ascii="Arial" w:eastAsia="Calibri" w:hAnsi="Arial" w:cs="Arial"/>
          <w:bCs/>
          <w:color w:val="000000"/>
          <w:sz w:val="24"/>
          <w:szCs w:val="24"/>
        </w:rPr>
        <w:t xml:space="preserve">spettacolo 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 xml:space="preserve">prevista per </w:t>
      </w:r>
      <w:r w:rsidRPr="00CF0AB5">
        <w:rPr>
          <w:rFonts w:ascii="Arial" w:eastAsia="Calibri" w:hAnsi="Arial" w:cs="Arial"/>
          <w:bCs/>
          <w:color w:val="000000"/>
          <w:sz w:val="24"/>
          <w:szCs w:val="24"/>
        </w:rPr>
        <w:t xml:space="preserve">il giorno venerdì 19 settembre 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>sia</w:t>
      </w:r>
      <w:r w:rsidRPr="00CF0AB5">
        <w:rPr>
          <w:rFonts w:ascii="Arial" w:eastAsia="Calibri" w:hAnsi="Arial" w:cs="Arial"/>
          <w:bCs/>
          <w:color w:val="000000"/>
          <w:sz w:val="24"/>
          <w:szCs w:val="24"/>
        </w:rPr>
        <w:t xml:space="preserve"> il percorso finanziato dal comune di Grumello del </w:t>
      </w:r>
      <w:r w:rsidR="00687130">
        <w:rPr>
          <w:rFonts w:ascii="Arial" w:eastAsia="Calibri" w:hAnsi="Arial" w:cs="Arial"/>
          <w:bCs/>
          <w:color w:val="000000"/>
          <w:sz w:val="24"/>
          <w:szCs w:val="24"/>
        </w:rPr>
        <w:t>M</w:t>
      </w:r>
      <w:r w:rsidRPr="00CF0AB5">
        <w:rPr>
          <w:rFonts w:ascii="Arial" w:eastAsia="Calibri" w:hAnsi="Arial" w:cs="Arial"/>
          <w:bCs/>
          <w:color w:val="000000"/>
          <w:sz w:val="24"/>
          <w:szCs w:val="24"/>
        </w:rPr>
        <w:t>onte che verrà attivato sulle classi 4^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 xml:space="preserve"> in corso d’anno.</w:t>
      </w:r>
      <w:r w:rsidRPr="00CF0AB5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1929AD">
        <w:rPr>
          <w:rFonts w:ascii="Arial" w:eastAsia="Times New Roman" w:hAnsi="Arial" w:cs="Arial"/>
          <w:sz w:val="24"/>
          <w:szCs w:val="24"/>
          <w:lang w:eastAsia="it-IT"/>
        </w:rPr>
        <w:t xml:space="preserve">Il collegio delibera </w:t>
      </w:r>
      <w:r>
        <w:rPr>
          <w:rFonts w:ascii="Arial" w:eastAsia="Times New Roman" w:hAnsi="Arial" w:cs="Arial"/>
          <w:sz w:val="24"/>
          <w:szCs w:val="24"/>
          <w:lang w:eastAsia="it-IT"/>
        </w:rPr>
        <w:t>all’unanimità</w:t>
      </w:r>
      <w:r w:rsidRPr="001929AD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B5666F">
        <w:rPr>
          <w:rFonts w:ascii="Arial" w:eastAsia="Calibri" w:hAnsi="Arial" w:cs="Arial"/>
          <w:bCs/>
          <w:color w:val="000000"/>
          <w:sz w:val="24"/>
          <w:szCs w:val="24"/>
        </w:rPr>
        <w:t xml:space="preserve">(DELIBERA </w:t>
      </w:r>
      <w:r w:rsidRPr="00B5666F">
        <w:rPr>
          <w:rFonts w:ascii="Arial" w:eastAsia="Calibri" w:hAnsi="Arial" w:cs="Arial"/>
          <w:b/>
          <w:color w:val="000000"/>
          <w:sz w:val="24"/>
          <w:szCs w:val="24"/>
        </w:rPr>
        <w:t>n°</w:t>
      </w:r>
      <w:r>
        <w:rPr>
          <w:rFonts w:ascii="Arial" w:eastAsia="Calibri" w:hAnsi="Arial" w:cs="Arial"/>
          <w:b/>
          <w:color w:val="000000"/>
          <w:sz w:val="24"/>
          <w:szCs w:val="24"/>
        </w:rPr>
        <w:t>9</w:t>
      </w:r>
      <w:r w:rsidRPr="00B5666F">
        <w:rPr>
          <w:rFonts w:ascii="Arial" w:eastAsia="Calibri" w:hAnsi="Arial" w:cs="Arial"/>
          <w:bCs/>
          <w:color w:val="000000"/>
          <w:sz w:val="24"/>
          <w:szCs w:val="24"/>
        </w:rPr>
        <w:t>)</w:t>
      </w:r>
    </w:p>
    <w:p w14:paraId="01CBB624" w14:textId="77777777" w:rsidR="00153A60" w:rsidRPr="00CF0AB5" w:rsidRDefault="00153A60" w:rsidP="008A42AE">
      <w:p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4F38E49" w14:textId="4D6F19DA" w:rsidR="00CA5A15" w:rsidRPr="00CA5A15" w:rsidRDefault="00CA5A15" w:rsidP="008A42AE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15- </w:t>
      </w:r>
      <w:r w:rsidR="00DB5250">
        <w:rPr>
          <w:rFonts w:ascii="Arial" w:eastAsia="Calibri" w:hAnsi="Arial" w:cs="Arial"/>
          <w:bCs/>
          <w:color w:val="000000"/>
          <w:sz w:val="24"/>
          <w:szCs w:val="24"/>
        </w:rPr>
        <w:t>L</w:t>
      </w:r>
      <w:r w:rsidR="00CF0AB5">
        <w:rPr>
          <w:rFonts w:ascii="Arial" w:eastAsia="Calibri" w:hAnsi="Arial" w:cs="Arial"/>
          <w:bCs/>
          <w:color w:val="000000"/>
          <w:sz w:val="24"/>
          <w:szCs w:val="24"/>
        </w:rPr>
        <w:t xml:space="preserve">a dirigente </w:t>
      </w:r>
      <w:r w:rsidR="00687130">
        <w:rPr>
          <w:rFonts w:ascii="Arial" w:eastAsia="Calibri" w:hAnsi="Arial" w:cs="Arial"/>
          <w:bCs/>
          <w:color w:val="000000"/>
          <w:sz w:val="24"/>
          <w:szCs w:val="24"/>
        </w:rPr>
        <w:t>esplicita</w:t>
      </w:r>
      <w:r w:rsidR="00CF0AB5">
        <w:rPr>
          <w:rFonts w:ascii="Arial" w:eastAsia="Calibri" w:hAnsi="Arial" w:cs="Arial"/>
          <w:bCs/>
          <w:color w:val="000000"/>
          <w:sz w:val="24"/>
          <w:szCs w:val="24"/>
        </w:rPr>
        <w:t xml:space="preserve"> la necessità di stare al passo coi tempi </w:t>
      </w:r>
      <w:r w:rsidR="00687130">
        <w:rPr>
          <w:rFonts w:ascii="Arial" w:eastAsia="Calibri" w:hAnsi="Arial" w:cs="Arial"/>
          <w:bCs/>
          <w:color w:val="000000"/>
          <w:sz w:val="24"/>
          <w:szCs w:val="24"/>
        </w:rPr>
        <w:t>in merito alla normativa legata al</w:t>
      </w:r>
      <w:r w:rsidR="00CF0AB5">
        <w:rPr>
          <w:rFonts w:ascii="Arial" w:eastAsia="Calibri" w:hAnsi="Arial" w:cs="Arial"/>
          <w:bCs/>
          <w:color w:val="000000"/>
          <w:sz w:val="24"/>
          <w:szCs w:val="24"/>
        </w:rPr>
        <w:t>l’A.I.</w:t>
      </w:r>
      <w:r w:rsidR="00153A60">
        <w:rPr>
          <w:rFonts w:ascii="Arial" w:eastAsia="Calibri" w:hAnsi="Arial" w:cs="Arial"/>
          <w:bCs/>
          <w:color w:val="000000"/>
          <w:sz w:val="24"/>
          <w:szCs w:val="24"/>
        </w:rPr>
        <w:t xml:space="preserve"> e comunica che</w:t>
      </w:r>
      <w:r w:rsidR="00DB5250">
        <w:rPr>
          <w:rFonts w:ascii="Arial" w:eastAsia="Calibri" w:hAnsi="Arial" w:cs="Arial"/>
          <w:bCs/>
          <w:color w:val="000000"/>
          <w:sz w:val="24"/>
          <w:szCs w:val="24"/>
        </w:rPr>
        <w:t xml:space="preserve"> verr</w:t>
      </w:r>
      <w:r w:rsidR="00687130">
        <w:rPr>
          <w:rFonts w:ascii="Arial" w:eastAsia="Calibri" w:hAnsi="Arial" w:cs="Arial"/>
          <w:bCs/>
          <w:color w:val="000000"/>
          <w:sz w:val="24"/>
          <w:szCs w:val="24"/>
        </w:rPr>
        <w:t>anno inviate a breve disposizioni per un utilizzo consapevole,</w:t>
      </w:r>
      <w:r w:rsidR="00DB5250">
        <w:rPr>
          <w:rFonts w:ascii="Arial" w:eastAsia="Calibri" w:hAnsi="Arial" w:cs="Arial"/>
          <w:bCs/>
          <w:color w:val="000000"/>
          <w:sz w:val="24"/>
          <w:szCs w:val="24"/>
        </w:rPr>
        <w:t xml:space="preserve"> nominato un referente per l’AI ch</w:t>
      </w:r>
      <w:r w:rsidR="00687130">
        <w:rPr>
          <w:rFonts w:ascii="Arial" w:eastAsia="Calibri" w:hAnsi="Arial" w:cs="Arial"/>
          <w:bCs/>
          <w:color w:val="000000"/>
          <w:sz w:val="24"/>
          <w:szCs w:val="24"/>
        </w:rPr>
        <w:t xml:space="preserve">e con il suo team organizzerà un’adeguata formazione in modo da </w:t>
      </w:r>
      <w:r w:rsidR="0036593C">
        <w:rPr>
          <w:rFonts w:ascii="Arial" w:eastAsia="Calibri" w:hAnsi="Arial" w:cs="Arial"/>
          <w:bCs/>
          <w:color w:val="000000"/>
          <w:sz w:val="24"/>
          <w:szCs w:val="24"/>
        </w:rPr>
        <w:t xml:space="preserve">supportare e </w:t>
      </w:r>
      <w:r w:rsidR="00687130">
        <w:rPr>
          <w:rFonts w:ascii="Arial" w:eastAsia="Calibri" w:hAnsi="Arial" w:cs="Arial"/>
          <w:bCs/>
          <w:color w:val="000000"/>
          <w:sz w:val="24"/>
          <w:szCs w:val="24"/>
        </w:rPr>
        <w:t>tutelare tutti i soggetti ad essa esposti</w:t>
      </w:r>
      <w:r w:rsidR="00DB5250">
        <w:rPr>
          <w:rFonts w:ascii="Arial" w:eastAsia="Calibri" w:hAnsi="Arial" w:cs="Arial"/>
          <w:bCs/>
          <w:color w:val="000000"/>
          <w:sz w:val="24"/>
          <w:szCs w:val="24"/>
        </w:rPr>
        <w:t>.</w:t>
      </w:r>
    </w:p>
    <w:p w14:paraId="4C61A269" w14:textId="77777777" w:rsidR="00CA5A15" w:rsidRDefault="00CA5A15" w:rsidP="008A42AE">
      <w:pPr>
        <w:spacing w:after="0" w:line="240" w:lineRule="auto"/>
        <w:jc w:val="both"/>
      </w:pPr>
    </w:p>
    <w:p w14:paraId="7AE1E306" w14:textId="73A21C0F" w:rsidR="00CA5A15" w:rsidRDefault="00CA5A15" w:rsidP="008A42AE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16-</w:t>
      </w:r>
      <w:r w:rsidR="00DB5250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="00153A60">
        <w:rPr>
          <w:rFonts w:ascii="Arial" w:eastAsia="Calibri" w:hAnsi="Arial" w:cs="Arial"/>
          <w:bCs/>
          <w:color w:val="000000"/>
          <w:sz w:val="24"/>
          <w:szCs w:val="24"/>
        </w:rPr>
        <w:t xml:space="preserve">La </w:t>
      </w:r>
      <w:r w:rsidR="00DB5250" w:rsidRPr="00DB5250">
        <w:rPr>
          <w:rFonts w:ascii="Arial" w:eastAsia="Calibri" w:hAnsi="Arial" w:cs="Arial"/>
          <w:bCs/>
          <w:color w:val="000000"/>
          <w:sz w:val="24"/>
          <w:szCs w:val="24"/>
        </w:rPr>
        <w:t xml:space="preserve">vicaria </w:t>
      </w:r>
      <w:r w:rsidR="00DB5250">
        <w:rPr>
          <w:rFonts w:ascii="Arial" w:eastAsia="Calibri" w:hAnsi="Arial" w:cs="Arial"/>
          <w:bCs/>
          <w:color w:val="000000"/>
          <w:sz w:val="24"/>
          <w:szCs w:val="24"/>
        </w:rPr>
        <w:t xml:space="preserve">illustra brevemente alcuni cambiamenti che sono stati apportati al protocollo per l’inserimento di alunni stranieri, come da adempimenti di legge. </w:t>
      </w:r>
    </w:p>
    <w:p w14:paraId="36234111" w14:textId="7632C304" w:rsidR="00DB5250" w:rsidRDefault="00DB5250" w:rsidP="008A42AE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Cs/>
          <w:color w:val="000000"/>
          <w:sz w:val="24"/>
          <w:szCs w:val="24"/>
        </w:rPr>
        <w:t>Chiede di prestare attenzione in particolare alla modifica nell</w:t>
      </w:r>
      <w:r w:rsidR="00EC7C1A">
        <w:rPr>
          <w:rFonts w:ascii="Arial" w:eastAsia="Calibri" w:hAnsi="Arial" w:cs="Arial"/>
          <w:bCs/>
          <w:color w:val="000000"/>
          <w:sz w:val="24"/>
          <w:szCs w:val="24"/>
        </w:rPr>
        <w:t>a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 xml:space="preserve"> definizion</w:t>
      </w:r>
      <w:r w:rsidR="00EC7C1A">
        <w:rPr>
          <w:rFonts w:ascii="Arial" w:eastAsia="Calibri" w:hAnsi="Arial" w:cs="Arial"/>
          <w:bCs/>
          <w:color w:val="000000"/>
          <w:sz w:val="24"/>
          <w:szCs w:val="24"/>
        </w:rPr>
        <w:t>e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 xml:space="preserve"> di alunno NAI</w:t>
      </w:r>
      <w:r w:rsidR="00EC7C1A">
        <w:rPr>
          <w:rFonts w:ascii="Arial" w:eastAsia="Calibri" w:hAnsi="Arial" w:cs="Arial"/>
          <w:bCs/>
          <w:color w:val="000000"/>
          <w:sz w:val="24"/>
          <w:szCs w:val="24"/>
        </w:rPr>
        <w:t xml:space="preserve"> (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 xml:space="preserve">fino a 2 anni dalla prima iscrizione </w:t>
      </w:r>
      <w:r w:rsidR="00153A60">
        <w:rPr>
          <w:rFonts w:ascii="Arial" w:eastAsia="Calibri" w:hAnsi="Arial" w:cs="Arial"/>
          <w:bCs/>
          <w:color w:val="000000"/>
          <w:sz w:val="24"/>
          <w:szCs w:val="24"/>
        </w:rPr>
        <w:t>in una scuola italiana</w:t>
      </w:r>
      <w:r w:rsidR="00EC7C1A">
        <w:rPr>
          <w:rFonts w:ascii="Arial" w:eastAsia="Calibri" w:hAnsi="Arial" w:cs="Arial"/>
          <w:bCs/>
          <w:color w:val="000000"/>
          <w:sz w:val="24"/>
          <w:szCs w:val="24"/>
        </w:rPr>
        <w:t xml:space="preserve">), con 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>diritto ad un PIANO DI STUDIO PERSONALIZZATO</w:t>
      </w:r>
      <w:r w:rsidR="00EC7C1A">
        <w:rPr>
          <w:rFonts w:ascii="Arial" w:eastAsia="Calibri" w:hAnsi="Arial" w:cs="Arial"/>
          <w:bCs/>
          <w:color w:val="000000"/>
          <w:sz w:val="24"/>
          <w:szCs w:val="24"/>
        </w:rPr>
        <w:t>.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</w:p>
    <w:p w14:paraId="50984310" w14:textId="1470718F" w:rsidR="00153A60" w:rsidRDefault="0014261C" w:rsidP="0014261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Calibri" w:hAnsi="Arial" w:cs="Arial"/>
          <w:bCs/>
          <w:color w:val="000000"/>
          <w:sz w:val="24"/>
          <w:szCs w:val="24"/>
        </w:rPr>
        <w:t xml:space="preserve">Per gli alunni stranieri </w:t>
      </w:r>
      <w:r w:rsidR="00153A60">
        <w:rPr>
          <w:rFonts w:ascii="Arial" w:eastAsia="Calibri" w:hAnsi="Arial" w:cs="Arial"/>
          <w:bCs/>
          <w:color w:val="000000"/>
          <w:sz w:val="24"/>
          <w:szCs w:val="24"/>
        </w:rPr>
        <w:t>non più NAI</w:t>
      </w:r>
      <w:r w:rsidR="00EC7C1A">
        <w:rPr>
          <w:rFonts w:ascii="Arial" w:eastAsia="Calibri" w:hAnsi="Arial" w:cs="Arial"/>
          <w:bCs/>
          <w:color w:val="000000"/>
          <w:sz w:val="24"/>
          <w:szCs w:val="24"/>
        </w:rPr>
        <w:t>,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 xml:space="preserve"> se ci fosse la necessità, è sempre possibile attivare il PIANO DIDATTICO PERS</w:t>
      </w:r>
      <w:r w:rsidR="00EC7C1A">
        <w:rPr>
          <w:rFonts w:ascii="Arial" w:eastAsia="Calibri" w:hAnsi="Arial" w:cs="Arial"/>
          <w:bCs/>
          <w:color w:val="000000"/>
          <w:sz w:val="24"/>
          <w:szCs w:val="24"/>
        </w:rPr>
        <w:t>O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>NALIZZATO.</w:t>
      </w:r>
      <w:r w:rsidRPr="0014261C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</w:p>
    <w:p w14:paraId="6CBF5347" w14:textId="38C12D3A" w:rsidR="0014261C" w:rsidRDefault="0014261C" w:rsidP="0014261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lastRenderedPageBreak/>
        <w:t>La Vicaria chiede massima attenzione nella lettura del protocollo in vista della prossima approvazione e chiede di far</w:t>
      </w:r>
      <w:r w:rsidR="00153A60">
        <w:rPr>
          <w:rFonts w:ascii="Arial" w:eastAsia="Times New Roman" w:hAnsi="Arial" w:cs="Arial"/>
          <w:bCs/>
          <w:sz w:val="24"/>
          <w:szCs w:val="24"/>
          <w:lang w:eastAsia="it-IT"/>
        </w:rPr>
        <w:t>le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pervenire eventuali segnalazioni dettagliate e motivate. </w:t>
      </w:r>
    </w:p>
    <w:p w14:paraId="1980E9E8" w14:textId="02EAC096" w:rsidR="00CA5A15" w:rsidRDefault="00CA5A15" w:rsidP="008A42AE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29251F94" w14:textId="5EDB2C4F" w:rsidR="001347A1" w:rsidRDefault="001347A1" w:rsidP="008A42AE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17-</w:t>
      </w:r>
      <w:r w:rsidRPr="001347A1">
        <w:rPr>
          <w:rFonts w:ascii="Arial" w:eastAsia="Calibri" w:hAnsi="Arial" w:cs="Arial"/>
          <w:bCs/>
          <w:color w:val="000000"/>
          <w:sz w:val="24"/>
          <w:szCs w:val="24"/>
        </w:rPr>
        <w:t xml:space="preserve">. </w:t>
      </w:r>
      <w:r w:rsidR="0014261C">
        <w:rPr>
          <w:rFonts w:ascii="Arial" w:eastAsia="Calibri" w:hAnsi="Arial" w:cs="Arial"/>
          <w:bCs/>
          <w:color w:val="000000"/>
          <w:sz w:val="24"/>
          <w:szCs w:val="24"/>
        </w:rPr>
        <w:t xml:space="preserve">La Vicaria comunica lo stato dei vari PNRR: </w:t>
      </w:r>
    </w:p>
    <w:p w14:paraId="5DD5B521" w14:textId="77777777" w:rsidR="0014261C" w:rsidRDefault="0014261C" w:rsidP="008A42AE">
      <w:p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3BB6B133" w14:textId="19A1E795" w:rsidR="0014261C" w:rsidRDefault="0014261C" w:rsidP="0014261C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14261C">
        <w:rPr>
          <w:rFonts w:ascii="Arial" w:eastAsia="Calibri" w:hAnsi="Arial" w:cs="Arial"/>
          <w:bCs/>
          <w:color w:val="000000"/>
          <w:sz w:val="24"/>
          <w:szCs w:val="24"/>
        </w:rPr>
        <w:t>PNRR DM</w:t>
      </w:r>
      <w:r w:rsidR="004A01CB">
        <w:rPr>
          <w:rFonts w:ascii="Arial" w:eastAsia="Calibri" w:hAnsi="Arial" w:cs="Arial"/>
          <w:bCs/>
          <w:color w:val="000000"/>
          <w:sz w:val="24"/>
          <w:szCs w:val="24"/>
        </w:rPr>
        <w:t xml:space="preserve"> </w:t>
      </w:r>
      <w:r w:rsidRPr="0014261C">
        <w:rPr>
          <w:rFonts w:ascii="Arial" w:eastAsia="Calibri" w:hAnsi="Arial" w:cs="Arial"/>
          <w:bCs/>
          <w:color w:val="000000"/>
          <w:sz w:val="24"/>
          <w:szCs w:val="24"/>
        </w:rPr>
        <w:t>170: chiuso e liquidato a giugno</w:t>
      </w:r>
    </w:p>
    <w:p w14:paraId="4B2B7EC9" w14:textId="733E0A94" w:rsidR="0014261C" w:rsidRDefault="0014261C" w:rsidP="0014261C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14261C">
        <w:rPr>
          <w:rFonts w:ascii="Arial" w:eastAsia="Calibri" w:hAnsi="Arial" w:cs="Arial"/>
          <w:bCs/>
          <w:color w:val="000000"/>
          <w:sz w:val="24"/>
          <w:szCs w:val="24"/>
        </w:rPr>
        <w:t xml:space="preserve">PNRR DM 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>65</w:t>
      </w:r>
      <w:r w:rsidRPr="0014261C">
        <w:rPr>
          <w:rFonts w:ascii="Arial" w:eastAsia="Calibri" w:hAnsi="Arial" w:cs="Arial"/>
          <w:bCs/>
          <w:color w:val="000000"/>
          <w:sz w:val="24"/>
          <w:szCs w:val="24"/>
        </w:rPr>
        <w:t>: chiuso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>, rendicontato e in attesa di liquidazione</w:t>
      </w:r>
    </w:p>
    <w:p w14:paraId="0C70A154" w14:textId="2E28CC99" w:rsidR="0014261C" w:rsidRDefault="0014261C" w:rsidP="0014261C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14261C">
        <w:rPr>
          <w:rFonts w:ascii="Arial" w:eastAsia="Calibri" w:hAnsi="Arial" w:cs="Arial"/>
          <w:bCs/>
          <w:color w:val="000000"/>
          <w:sz w:val="24"/>
          <w:szCs w:val="24"/>
        </w:rPr>
        <w:t xml:space="preserve">PNRR DM 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>66</w:t>
      </w:r>
      <w:r w:rsidRPr="0014261C">
        <w:rPr>
          <w:rFonts w:ascii="Arial" w:eastAsia="Calibri" w:hAnsi="Arial" w:cs="Arial"/>
          <w:bCs/>
          <w:color w:val="000000"/>
          <w:sz w:val="24"/>
          <w:szCs w:val="24"/>
        </w:rPr>
        <w:t>: chiuso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>, rendicontato e in attesa di liquidazione</w:t>
      </w:r>
    </w:p>
    <w:p w14:paraId="2257B9B1" w14:textId="6E3DD4BC" w:rsidR="0014261C" w:rsidRDefault="0014261C" w:rsidP="0014261C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14261C">
        <w:rPr>
          <w:rFonts w:ascii="Arial" w:eastAsia="Calibri" w:hAnsi="Arial" w:cs="Arial"/>
          <w:bCs/>
          <w:color w:val="000000"/>
          <w:sz w:val="24"/>
          <w:szCs w:val="24"/>
        </w:rPr>
        <w:t xml:space="preserve">PNRR DM 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>19</w:t>
      </w:r>
      <w:r w:rsidRPr="0014261C">
        <w:rPr>
          <w:rFonts w:ascii="Arial" w:eastAsia="Calibri" w:hAnsi="Arial" w:cs="Arial"/>
          <w:bCs/>
          <w:color w:val="000000"/>
          <w:sz w:val="24"/>
          <w:szCs w:val="24"/>
        </w:rPr>
        <w:t>: chiuso</w:t>
      </w:r>
      <w:r>
        <w:rPr>
          <w:rFonts w:ascii="Arial" w:eastAsia="Calibri" w:hAnsi="Arial" w:cs="Arial"/>
          <w:bCs/>
          <w:color w:val="000000"/>
          <w:sz w:val="24"/>
          <w:szCs w:val="24"/>
        </w:rPr>
        <w:t>, rendicontato e in attesa di liquidazione</w:t>
      </w:r>
    </w:p>
    <w:p w14:paraId="7F99DD5E" w14:textId="77777777" w:rsidR="001347A1" w:rsidRDefault="001347A1" w:rsidP="008A42AE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7D0DBA48" w14:textId="02071079" w:rsidR="00704275" w:rsidRPr="00704275" w:rsidRDefault="00CE03BC" w:rsidP="00CE03BC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704275">
        <w:rPr>
          <w:rFonts w:ascii="Arial" w:eastAsia="Times New Roman" w:hAnsi="Arial" w:cs="Arial"/>
          <w:b/>
          <w:sz w:val="24"/>
          <w:szCs w:val="24"/>
          <w:lang w:eastAsia="it-IT"/>
        </w:rPr>
        <w:t>18-</w:t>
      </w:r>
      <w:r w:rsidRPr="00704275">
        <w:rPr>
          <w:rFonts w:ascii="Arial" w:eastAsia="Calibri" w:hAnsi="Arial" w:cs="Arial"/>
          <w:sz w:val="24"/>
          <w:szCs w:val="24"/>
        </w:rPr>
        <w:t xml:space="preserve"> Adesione I.C. progetto LSTP Lombardia</w:t>
      </w:r>
      <w:r w:rsidR="00704275" w:rsidRPr="00704275">
        <w:rPr>
          <w:rFonts w:ascii="Arial" w:eastAsia="Calibri" w:hAnsi="Arial" w:cs="Arial"/>
          <w:sz w:val="24"/>
          <w:szCs w:val="24"/>
        </w:rPr>
        <w:t>. I referenti del progetto saranno Bellini Lorna per la primaria e il Prof Savoldelli per la secondaria.</w:t>
      </w:r>
    </w:p>
    <w:p w14:paraId="47828496" w14:textId="55171141" w:rsidR="00CE03BC" w:rsidRPr="00704275" w:rsidRDefault="00704275" w:rsidP="00CE03BC">
      <w:pPr>
        <w:widowControl w:val="0"/>
        <w:autoSpaceDE w:val="0"/>
        <w:autoSpaceDN w:val="0"/>
        <w:spacing w:before="119" w:after="0" w:line="240" w:lineRule="auto"/>
        <w:rPr>
          <w:rFonts w:ascii="Arial" w:eastAsia="Calibri" w:hAnsi="Arial" w:cs="Arial"/>
          <w:sz w:val="24"/>
          <w:szCs w:val="24"/>
        </w:rPr>
      </w:pPr>
      <w:r w:rsidRPr="00704275">
        <w:rPr>
          <w:rFonts w:ascii="Arial" w:eastAsia="Calibri" w:hAnsi="Arial" w:cs="Arial"/>
          <w:sz w:val="24"/>
          <w:szCs w:val="24"/>
        </w:rPr>
        <w:t xml:space="preserve">Il collegio docenti si esprime a favore </w:t>
      </w:r>
      <w:r w:rsidR="00CE03BC" w:rsidRPr="00704275">
        <w:rPr>
          <w:rFonts w:ascii="Arial" w:eastAsia="Calibri" w:hAnsi="Arial" w:cs="Arial"/>
          <w:sz w:val="24"/>
          <w:szCs w:val="24"/>
        </w:rPr>
        <w:t>(delibera</w:t>
      </w:r>
      <w:r w:rsidRPr="00704275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</w:t>
      </w:r>
      <w:r w:rsidRPr="00864E92">
        <w:rPr>
          <w:rFonts w:ascii="Arial" w:eastAsia="Calibri" w:hAnsi="Arial" w:cs="Arial"/>
          <w:b/>
          <w:bCs/>
          <w:color w:val="000000"/>
          <w:sz w:val="24"/>
          <w:szCs w:val="24"/>
        </w:rPr>
        <w:t>n° 1</w:t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0</w:t>
      </w:r>
      <w:r w:rsidR="00CE03BC" w:rsidRPr="00704275">
        <w:rPr>
          <w:rFonts w:ascii="Arial" w:eastAsia="Calibri" w:hAnsi="Arial" w:cs="Arial"/>
          <w:sz w:val="24"/>
          <w:szCs w:val="24"/>
        </w:rPr>
        <w:t>)</w:t>
      </w:r>
    </w:p>
    <w:p w14:paraId="0976488B" w14:textId="75255B83" w:rsidR="00B5666F" w:rsidRDefault="00B5666F" w:rsidP="00BE262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09EC233D" w14:textId="70FDC63F" w:rsidR="001347A1" w:rsidRPr="00CE03BC" w:rsidRDefault="00CE03BC" w:rsidP="00CE03B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19- </w:t>
      </w:r>
      <w:r w:rsidRPr="00CE03BC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La dirigente comunica al collegio la necessità di un monitoraggio continuo sul divieto di utilizzo di cellulari e dispositivi non autorizzati a scuola. </w:t>
      </w:r>
    </w:p>
    <w:p w14:paraId="40A98C32" w14:textId="53269792" w:rsidR="00CE03BC" w:rsidRPr="00CE03BC" w:rsidRDefault="004A01CB" w:rsidP="00CE03B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Il Collegio delibera</w:t>
      </w:r>
      <w:r w:rsidR="00CE03BC" w:rsidRPr="00CE03BC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di proseguire</w:t>
      </w:r>
      <w:r w:rsidR="00153A60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come in precedenza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,</w:t>
      </w:r>
      <w:r w:rsidR="00153A60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ovvero</w:t>
      </w:r>
      <w:r w:rsidR="00CE03BC" w:rsidRPr="00CE03BC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con l’informativa </w:t>
      </w:r>
      <w:r w:rsidR="00153A60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agli alunni e alle famiglie </w:t>
      </w:r>
      <w:r w:rsidR="00CE03BC" w:rsidRPr="00CE03BC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circa i divieti e l’applicazione del regolamento disciplinare in caso di violazione. </w:t>
      </w:r>
    </w:p>
    <w:p w14:paraId="7E6ABED2" w14:textId="1D9B6879" w:rsidR="00CE03BC" w:rsidRDefault="00CE03BC" w:rsidP="00CE03B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CE03BC">
        <w:rPr>
          <w:rFonts w:ascii="Arial" w:eastAsia="Times New Roman" w:hAnsi="Arial" w:cs="Arial"/>
          <w:bCs/>
          <w:sz w:val="24"/>
          <w:szCs w:val="24"/>
          <w:lang w:eastAsia="it-IT"/>
        </w:rPr>
        <w:t>V</w:t>
      </w:r>
      <w:r w:rsidR="00153A60">
        <w:rPr>
          <w:rFonts w:ascii="Arial" w:eastAsia="Times New Roman" w:hAnsi="Arial" w:cs="Arial"/>
          <w:bCs/>
          <w:sz w:val="24"/>
          <w:szCs w:val="24"/>
          <w:lang w:eastAsia="it-IT"/>
        </w:rPr>
        <w:t>errà concessa</w:t>
      </w:r>
      <w:r w:rsidRPr="00CE03BC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deroga solo per 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dispositivi </w:t>
      </w:r>
      <w:r w:rsidR="004A01CB">
        <w:rPr>
          <w:rFonts w:ascii="Arial" w:eastAsia="Times New Roman" w:hAnsi="Arial" w:cs="Arial"/>
          <w:bCs/>
          <w:sz w:val="24"/>
          <w:szCs w:val="24"/>
          <w:lang w:eastAsia="it-IT"/>
        </w:rPr>
        <w:t>utilizzati a scopo sanitario (es. diabete), previa autorizzazione scritta della DS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>.</w:t>
      </w:r>
    </w:p>
    <w:p w14:paraId="2BD77EE5" w14:textId="678633DE" w:rsidR="00CE03BC" w:rsidRDefault="00CE03BC" w:rsidP="00CE03B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Il divieto è esteso anche ai docenti in </w:t>
      </w:r>
      <w:r w:rsidR="00D61C82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servizio. </w:t>
      </w:r>
    </w:p>
    <w:p w14:paraId="2D6F3BAD" w14:textId="1D312C30" w:rsidR="00CE03BC" w:rsidRPr="00CE03BC" w:rsidRDefault="00CE03BC" w:rsidP="00CE03B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Il collegio docenti </w:t>
      </w:r>
      <w:r w:rsidR="004A01CB">
        <w:rPr>
          <w:rFonts w:ascii="Arial" w:eastAsia="Times New Roman" w:hAnsi="Arial" w:cs="Arial"/>
          <w:bCs/>
          <w:sz w:val="24"/>
          <w:szCs w:val="24"/>
          <w:lang w:eastAsia="it-IT"/>
        </w:rPr>
        <w:t>d</w:t>
      </w: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elibera all’unanimità. (DELIBERA </w:t>
      </w:r>
      <w:r w:rsidRPr="00864E92">
        <w:rPr>
          <w:rFonts w:ascii="Arial" w:eastAsia="Calibri" w:hAnsi="Arial" w:cs="Arial"/>
          <w:b/>
          <w:bCs/>
          <w:color w:val="000000"/>
          <w:sz w:val="24"/>
          <w:szCs w:val="24"/>
        </w:rPr>
        <w:t>n° 11</w:t>
      </w:r>
      <w:r w:rsidRPr="00864E92">
        <w:rPr>
          <w:rFonts w:ascii="Arial" w:eastAsia="Calibri" w:hAnsi="Arial" w:cs="Arial"/>
          <w:color w:val="000000"/>
          <w:sz w:val="24"/>
          <w:szCs w:val="24"/>
        </w:rPr>
        <w:t>)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0A0C8C89" w14:textId="77777777" w:rsidR="00CE03BC" w:rsidRDefault="00CE03BC" w:rsidP="00CE03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39D9EB3" w14:textId="4136B6F5" w:rsidR="00D61C82" w:rsidRDefault="001347A1" w:rsidP="00BE262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>2</w:t>
      </w:r>
      <w:r w:rsidR="00D61C82">
        <w:rPr>
          <w:rFonts w:ascii="Arial" w:eastAsia="Times New Roman" w:hAnsi="Arial" w:cs="Arial"/>
          <w:b/>
          <w:sz w:val="24"/>
          <w:szCs w:val="24"/>
          <w:lang w:eastAsia="it-IT"/>
        </w:rPr>
        <w:t>0</w:t>
      </w:r>
      <w:r w:rsidR="00803C9A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- </w:t>
      </w:r>
      <w:r w:rsidR="00D61C82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La vicaria informa circa la necessità di revisione dei curricoli verticali secondo le nuove indicazioni Nazionali. Si propone che </w:t>
      </w:r>
      <w:r w:rsidR="004A01CB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per la scuola primaria </w:t>
      </w:r>
      <w:r w:rsidR="00D61C82">
        <w:rPr>
          <w:rFonts w:ascii="Arial" w:eastAsia="Times New Roman" w:hAnsi="Arial" w:cs="Arial"/>
          <w:bCs/>
          <w:sz w:val="24"/>
          <w:szCs w:val="24"/>
          <w:lang w:eastAsia="it-IT"/>
        </w:rPr>
        <w:t>sia la Commissione curricolo ad occuparsi del</w:t>
      </w:r>
      <w:r w:rsidR="004A01CB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la revisione </w:t>
      </w:r>
      <w:r w:rsidR="00D61C82">
        <w:rPr>
          <w:rFonts w:ascii="Arial" w:eastAsia="Times New Roman" w:hAnsi="Arial" w:cs="Arial"/>
          <w:bCs/>
          <w:sz w:val="24"/>
          <w:szCs w:val="24"/>
          <w:lang w:eastAsia="it-IT"/>
        </w:rPr>
        <w:t>dei curricoli di tutte le materie con la collaborazione di altri insegnanti</w:t>
      </w:r>
      <w:r w:rsidR="004A01CB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, </w:t>
      </w:r>
      <w:r w:rsidR="00D61C82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che dovranno presentare le candidature alla referente di plesso.  </w:t>
      </w:r>
      <w:r w:rsidR="004A01CB">
        <w:rPr>
          <w:rFonts w:ascii="Arial" w:eastAsia="Times New Roman" w:hAnsi="Arial" w:cs="Arial"/>
          <w:bCs/>
          <w:sz w:val="24"/>
          <w:szCs w:val="24"/>
          <w:lang w:eastAsia="it-IT"/>
        </w:rPr>
        <w:t>Per la scuola secondaria i curricoli verranno riesaminati nelle aree disciplinari.</w:t>
      </w:r>
    </w:p>
    <w:p w14:paraId="0A4431BD" w14:textId="77777777" w:rsidR="008A42AE" w:rsidRDefault="008A42AE" w:rsidP="00BE262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04728FF6" w14:textId="00980EC1" w:rsidR="008A42AE" w:rsidRDefault="001347A1" w:rsidP="00BE262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>2</w:t>
      </w:r>
      <w:r w:rsidR="00D61C8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1- </w:t>
      </w:r>
      <w:r w:rsidR="00D61C82" w:rsidRPr="00D61C82">
        <w:rPr>
          <w:rFonts w:ascii="Arial" w:eastAsia="Times New Roman" w:hAnsi="Arial" w:cs="Arial"/>
          <w:bCs/>
          <w:sz w:val="24"/>
          <w:szCs w:val="24"/>
          <w:lang w:eastAsia="it-IT"/>
        </w:rPr>
        <w:t>Informativa circa la “Fiera dell’orientamento” che si terrà il giorno 25 ottobre presso la scuola Paolo Ravasio di Grumello del Monte</w:t>
      </w:r>
      <w:r w:rsidR="00D61C82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. L’organizzazione verrà curata dalla FS </w:t>
      </w:r>
      <w:r w:rsidR="00107208">
        <w:rPr>
          <w:rFonts w:ascii="Arial" w:eastAsia="Times New Roman" w:hAnsi="Arial" w:cs="Arial"/>
          <w:bCs/>
          <w:sz w:val="24"/>
          <w:szCs w:val="24"/>
          <w:lang w:eastAsia="it-IT"/>
        </w:rPr>
        <w:t>Continuità</w:t>
      </w:r>
      <w:r w:rsidR="00D61C82">
        <w:rPr>
          <w:rFonts w:ascii="Arial" w:eastAsia="Times New Roman" w:hAnsi="Arial" w:cs="Arial"/>
          <w:bCs/>
          <w:sz w:val="24"/>
          <w:szCs w:val="24"/>
          <w:lang w:eastAsia="it-IT"/>
        </w:rPr>
        <w:t>.</w:t>
      </w:r>
    </w:p>
    <w:p w14:paraId="6A1D34F0" w14:textId="77777777" w:rsidR="00BB4991" w:rsidRDefault="00BB4991" w:rsidP="00BE262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577B950A" w14:textId="17425A10" w:rsidR="00D61C82" w:rsidRDefault="001347A1" w:rsidP="001072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</w:t>
      </w:r>
      <w:r w:rsidR="00D61C8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2- </w:t>
      </w:r>
      <w:r w:rsidR="00D61C82" w:rsidRPr="00D61C82">
        <w:rPr>
          <w:rFonts w:ascii="Arial" w:eastAsia="Times New Roman" w:hAnsi="Arial" w:cs="Arial"/>
          <w:sz w:val="24"/>
          <w:szCs w:val="24"/>
          <w:lang w:eastAsia="it-IT"/>
        </w:rPr>
        <w:t>L’insegnante Rosalia presenta i progetti orto didattico biodinamico e acquario che verranno attivati sulle scuol</w:t>
      </w:r>
      <w:r w:rsidR="00153A60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="00D61C82" w:rsidRPr="00D61C82">
        <w:rPr>
          <w:rFonts w:ascii="Arial" w:eastAsia="Times New Roman" w:hAnsi="Arial" w:cs="Arial"/>
          <w:sz w:val="24"/>
          <w:szCs w:val="24"/>
          <w:lang w:eastAsia="it-IT"/>
        </w:rPr>
        <w:t xml:space="preserve"> primarie dell’</w:t>
      </w:r>
      <w:r w:rsidR="00107208">
        <w:rPr>
          <w:rFonts w:ascii="Arial" w:eastAsia="Times New Roman" w:hAnsi="Arial" w:cs="Arial"/>
          <w:sz w:val="24"/>
          <w:szCs w:val="24"/>
          <w:lang w:eastAsia="it-IT"/>
        </w:rPr>
        <w:t>IC</w:t>
      </w:r>
      <w:r w:rsidR="00D61C82" w:rsidRPr="00D61C82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66B6EEA7" w14:textId="4F578A78" w:rsidR="00EA2474" w:rsidRDefault="00EA2474" w:rsidP="001072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La dirigente chiede al collegio anche l’approvazione per il progetto continuità da attivare su bambini con disabilità con un impegno di ore per i docenti coinvolti.  </w:t>
      </w:r>
    </w:p>
    <w:p w14:paraId="0D5E0ADD" w14:textId="5B68C33C" w:rsidR="00D61C82" w:rsidRPr="00D61C82" w:rsidRDefault="00D61C82" w:rsidP="001072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Il collegio approva all’unanimità </w:t>
      </w:r>
      <w:r w:rsidR="00EA2474">
        <w:rPr>
          <w:rFonts w:ascii="Arial" w:eastAsia="Times New Roman" w:hAnsi="Arial" w:cs="Arial"/>
          <w:sz w:val="24"/>
          <w:szCs w:val="24"/>
          <w:lang w:eastAsia="it-IT"/>
        </w:rPr>
        <w:t>entramb</w:t>
      </w:r>
      <w:r w:rsidR="00107208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="00EA2474">
        <w:rPr>
          <w:rFonts w:ascii="Arial" w:eastAsia="Times New Roman" w:hAnsi="Arial" w:cs="Arial"/>
          <w:sz w:val="24"/>
          <w:szCs w:val="24"/>
          <w:lang w:eastAsia="it-IT"/>
        </w:rPr>
        <w:t xml:space="preserve"> i progetti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(delibera </w:t>
      </w:r>
      <w:r w:rsidRPr="00864E92">
        <w:rPr>
          <w:rFonts w:ascii="Arial" w:eastAsia="Calibri" w:hAnsi="Arial" w:cs="Arial"/>
          <w:b/>
          <w:bCs/>
          <w:color w:val="000000"/>
          <w:sz w:val="24"/>
          <w:szCs w:val="24"/>
        </w:rPr>
        <w:t>n° 1</w:t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2</w:t>
      </w:r>
      <w:r w:rsidRPr="00864E92">
        <w:rPr>
          <w:rFonts w:ascii="Arial" w:eastAsia="Calibri" w:hAnsi="Arial" w:cs="Arial"/>
          <w:color w:val="000000"/>
          <w:sz w:val="24"/>
          <w:szCs w:val="24"/>
        </w:rPr>
        <w:t>)</w:t>
      </w:r>
      <w:r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0859ACAE" w14:textId="77777777" w:rsidR="00D61C82" w:rsidRDefault="00D61C82" w:rsidP="00CE03B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02ED85FB" w14:textId="4FA06609" w:rsidR="00CE03BC" w:rsidRPr="00BB4991" w:rsidRDefault="00EA2474" w:rsidP="002E746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23</w:t>
      </w:r>
      <w:r w:rsidR="006B0697" w:rsidRPr="006B069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-</w:t>
      </w:r>
      <w:r w:rsidR="00872B4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r w:rsidR="00CE03BC" w:rsidRPr="00BB4991">
        <w:rPr>
          <w:rFonts w:ascii="Arial" w:eastAsia="Times New Roman" w:hAnsi="Arial" w:cs="Arial"/>
          <w:sz w:val="24"/>
          <w:szCs w:val="24"/>
          <w:lang w:eastAsia="it-IT"/>
        </w:rPr>
        <w:t>La D</w:t>
      </w:r>
      <w:r w:rsidR="00CE03BC">
        <w:rPr>
          <w:rFonts w:ascii="Arial" w:eastAsia="Times New Roman" w:hAnsi="Arial" w:cs="Arial"/>
          <w:sz w:val="24"/>
          <w:szCs w:val="24"/>
          <w:lang w:eastAsia="it-IT"/>
        </w:rPr>
        <w:t>irigente</w:t>
      </w:r>
      <w:r w:rsidR="00CE03BC" w:rsidRPr="00BB4991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2E7466">
        <w:rPr>
          <w:rFonts w:ascii="Arial" w:eastAsia="Times New Roman" w:hAnsi="Arial" w:cs="Arial"/>
          <w:sz w:val="24"/>
          <w:szCs w:val="24"/>
          <w:lang w:eastAsia="it-IT"/>
        </w:rPr>
        <w:t>r</w:t>
      </w:r>
      <w:r w:rsidR="00CE03BC">
        <w:rPr>
          <w:rFonts w:ascii="Arial" w:eastAsia="Times New Roman" w:hAnsi="Arial" w:cs="Arial"/>
          <w:sz w:val="24"/>
          <w:szCs w:val="24"/>
          <w:lang w:eastAsia="it-IT"/>
        </w:rPr>
        <w:t>ingrazia pubblicamente per il lavoro svolto l’insegna</w:t>
      </w:r>
      <w:r w:rsidR="002E7466">
        <w:rPr>
          <w:rFonts w:ascii="Arial" w:eastAsia="Times New Roman" w:hAnsi="Arial" w:cs="Arial"/>
          <w:sz w:val="24"/>
          <w:szCs w:val="24"/>
          <w:lang w:eastAsia="it-IT"/>
        </w:rPr>
        <w:t>n</w:t>
      </w:r>
      <w:r w:rsidR="00CE03BC">
        <w:rPr>
          <w:rFonts w:ascii="Arial" w:eastAsia="Times New Roman" w:hAnsi="Arial" w:cs="Arial"/>
          <w:sz w:val="24"/>
          <w:szCs w:val="24"/>
          <w:lang w:eastAsia="it-IT"/>
        </w:rPr>
        <w:t xml:space="preserve">te Mazzucchetti e </w:t>
      </w:r>
      <w:r w:rsidR="00CE03BC" w:rsidRPr="00BB4991">
        <w:rPr>
          <w:rFonts w:ascii="Arial" w:eastAsia="Times New Roman" w:hAnsi="Arial" w:cs="Arial"/>
          <w:sz w:val="24"/>
          <w:szCs w:val="24"/>
          <w:lang w:eastAsia="it-IT"/>
        </w:rPr>
        <w:t xml:space="preserve">comunica il nominativo dei docenti individuati per </w:t>
      </w:r>
      <w:r w:rsidR="00CE03BC">
        <w:rPr>
          <w:rFonts w:ascii="Arial" w:eastAsia="Times New Roman" w:hAnsi="Arial" w:cs="Arial"/>
          <w:sz w:val="24"/>
          <w:szCs w:val="24"/>
          <w:lang w:eastAsia="it-IT"/>
        </w:rPr>
        <w:t>gli incarichi di istituto</w:t>
      </w:r>
      <w:r w:rsidR="00CE03BC" w:rsidRPr="00BB4991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14:paraId="6D399D50" w14:textId="577737AB" w:rsidR="00CE03BC" w:rsidRDefault="00CE03BC" w:rsidP="00CE03B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B4991">
        <w:rPr>
          <w:rFonts w:ascii="Arial" w:eastAsia="Times New Roman" w:hAnsi="Arial" w:cs="Arial"/>
          <w:sz w:val="24"/>
          <w:szCs w:val="24"/>
          <w:lang w:eastAsia="it-IT"/>
        </w:rPr>
        <w:t xml:space="preserve">collaboratore vicario </w:t>
      </w:r>
      <w:r>
        <w:rPr>
          <w:rFonts w:ascii="Arial" w:eastAsia="Times New Roman" w:hAnsi="Arial" w:cs="Arial"/>
          <w:sz w:val="24"/>
          <w:szCs w:val="24"/>
          <w:lang w:eastAsia="it-IT"/>
        </w:rPr>
        <w:t>prof.ssa IAN</w:t>
      </w:r>
      <w:r w:rsidR="002E7466">
        <w:rPr>
          <w:rFonts w:ascii="Arial" w:eastAsia="Times New Roman" w:hAnsi="Arial" w:cs="Arial"/>
          <w:sz w:val="24"/>
          <w:szCs w:val="24"/>
          <w:lang w:eastAsia="it-IT"/>
        </w:rPr>
        <w:t>N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IELLO MARGHERITA </w:t>
      </w:r>
    </w:p>
    <w:p w14:paraId="5654E992" w14:textId="77777777" w:rsidR="00CE03BC" w:rsidRPr="00BB4991" w:rsidRDefault="00CE03BC" w:rsidP="00CE03B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B4991">
        <w:rPr>
          <w:rFonts w:ascii="Arial" w:eastAsia="Times New Roman" w:hAnsi="Arial" w:cs="Arial"/>
          <w:sz w:val="24"/>
          <w:szCs w:val="24"/>
          <w:lang w:eastAsia="it-IT"/>
        </w:rPr>
        <w:t xml:space="preserve">secondo collaboratore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ins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>. FENAROLI SARA</w:t>
      </w:r>
    </w:p>
    <w:p w14:paraId="6D0F984E" w14:textId="3AE8F537" w:rsidR="00CE03BC" w:rsidRPr="00BB4991" w:rsidRDefault="00CE03BC" w:rsidP="00CE03B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r</w:t>
      </w:r>
      <w:r w:rsidRPr="00BB4991">
        <w:rPr>
          <w:rFonts w:ascii="Arial" w:eastAsia="Times New Roman" w:hAnsi="Arial" w:cs="Arial"/>
          <w:sz w:val="24"/>
          <w:szCs w:val="24"/>
          <w:lang w:eastAsia="it-IT"/>
        </w:rPr>
        <w:t>eferent</w:t>
      </w:r>
      <w:r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BB4991">
        <w:rPr>
          <w:rFonts w:ascii="Arial" w:eastAsia="Times New Roman" w:hAnsi="Arial" w:cs="Arial"/>
          <w:sz w:val="24"/>
          <w:szCs w:val="24"/>
          <w:lang w:eastAsia="it-IT"/>
        </w:rPr>
        <w:t xml:space="preserve"> bullismo prof.ssa </w:t>
      </w:r>
      <w:r>
        <w:rPr>
          <w:rFonts w:ascii="Arial" w:eastAsia="Times New Roman" w:hAnsi="Arial" w:cs="Arial"/>
          <w:sz w:val="24"/>
          <w:szCs w:val="24"/>
          <w:lang w:eastAsia="it-IT"/>
        </w:rPr>
        <w:t>IAN</w:t>
      </w:r>
      <w:r w:rsidR="002E7466">
        <w:rPr>
          <w:rFonts w:ascii="Arial" w:eastAsia="Times New Roman" w:hAnsi="Arial" w:cs="Arial"/>
          <w:sz w:val="24"/>
          <w:szCs w:val="24"/>
          <w:lang w:eastAsia="it-IT"/>
        </w:rPr>
        <w:t>N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IELLO MARGHERITA (secondaria) e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ins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>. CARISSIMI ELVINA (primaria)</w:t>
      </w:r>
    </w:p>
    <w:p w14:paraId="1C2C6605" w14:textId="77777777" w:rsidR="0080204F" w:rsidRDefault="00CE03BC" w:rsidP="008020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referenti educazione civica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prof.sse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BONICCHIO, IAN</w:t>
      </w:r>
      <w:r w:rsidR="0080204F">
        <w:rPr>
          <w:rFonts w:ascii="Arial" w:eastAsia="Times New Roman" w:hAnsi="Arial" w:cs="Arial"/>
          <w:sz w:val="24"/>
          <w:szCs w:val="24"/>
          <w:lang w:eastAsia="it-IT"/>
        </w:rPr>
        <w:t>N</w:t>
      </w:r>
      <w:r>
        <w:rPr>
          <w:rFonts w:ascii="Arial" w:eastAsia="Times New Roman" w:hAnsi="Arial" w:cs="Arial"/>
          <w:sz w:val="24"/>
          <w:szCs w:val="24"/>
          <w:lang w:eastAsia="it-IT"/>
        </w:rPr>
        <w:t>IELLO, CARISSIMI</w:t>
      </w:r>
    </w:p>
    <w:p w14:paraId="696C964F" w14:textId="21E3662F" w:rsidR="00CE03BC" w:rsidRPr="0080204F" w:rsidRDefault="0080204F" w:rsidP="0080204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referenti di plesso</w:t>
      </w:r>
      <w:r w:rsidR="00CE03BC" w:rsidRPr="0080204F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14:paraId="7DA87735" w14:textId="77777777" w:rsidR="00CE03BC" w:rsidRPr="0080204F" w:rsidRDefault="00CE03BC" w:rsidP="0080204F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0204F">
        <w:rPr>
          <w:rFonts w:ascii="Arial" w:eastAsia="Times New Roman" w:hAnsi="Arial" w:cs="Arial"/>
          <w:sz w:val="24"/>
          <w:szCs w:val="24"/>
          <w:lang w:eastAsia="it-IT"/>
        </w:rPr>
        <w:t>prof. NICOLI ALESSANDRO – secondaria Grumello</w:t>
      </w:r>
    </w:p>
    <w:p w14:paraId="42F22C4E" w14:textId="77777777" w:rsidR="00CE03BC" w:rsidRPr="0080204F" w:rsidRDefault="00CE03BC" w:rsidP="0080204F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0204F">
        <w:rPr>
          <w:rFonts w:ascii="Arial" w:eastAsia="Times New Roman" w:hAnsi="Arial" w:cs="Arial"/>
          <w:sz w:val="24"/>
          <w:szCs w:val="24"/>
          <w:lang w:eastAsia="it-IT"/>
        </w:rPr>
        <w:t xml:space="preserve">prof. </w:t>
      </w:r>
      <w:proofErr w:type="spellStart"/>
      <w:r w:rsidRPr="0080204F">
        <w:rPr>
          <w:rFonts w:ascii="Arial" w:eastAsia="Times New Roman" w:hAnsi="Arial" w:cs="Arial"/>
          <w:sz w:val="24"/>
          <w:szCs w:val="24"/>
          <w:lang w:eastAsia="it-IT"/>
        </w:rPr>
        <w:t>ssa</w:t>
      </w:r>
      <w:proofErr w:type="spellEnd"/>
      <w:r w:rsidRPr="0080204F">
        <w:rPr>
          <w:rFonts w:ascii="Arial" w:eastAsia="Times New Roman" w:hAnsi="Arial" w:cs="Arial"/>
          <w:sz w:val="24"/>
          <w:szCs w:val="24"/>
          <w:lang w:eastAsia="it-IT"/>
        </w:rPr>
        <w:t xml:space="preserve"> CURIA GIOVANNA – secondaria Telgate</w:t>
      </w:r>
    </w:p>
    <w:p w14:paraId="5F9A9682" w14:textId="01827491" w:rsidR="00CE03BC" w:rsidRPr="0080204F" w:rsidRDefault="00CE03BC" w:rsidP="0080204F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80204F">
        <w:rPr>
          <w:rFonts w:ascii="Arial" w:eastAsia="Times New Roman" w:hAnsi="Arial" w:cs="Arial"/>
          <w:sz w:val="24"/>
          <w:szCs w:val="24"/>
          <w:lang w:eastAsia="it-IT"/>
        </w:rPr>
        <w:t>ins</w:t>
      </w:r>
      <w:proofErr w:type="spellEnd"/>
      <w:r w:rsidRPr="0080204F">
        <w:rPr>
          <w:rFonts w:ascii="Arial" w:eastAsia="Times New Roman" w:hAnsi="Arial" w:cs="Arial"/>
          <w:sz w:val="24"/>
          <w:szCs w:val="24"/>
          <w:lang w:eastAsia="it-IT"/>
        </w:rPr>
        <w:t xml:space="preserve">. BELLINI LORNA- </w:t>
      </w:r>
      <w:r w:rsidR="0080204F">
        <w:rPr>
          <w:rFonts w:ascii="Arial" w:eastAsia="Times New Roman" w:hAnsi="Arial" w:cs="Arial"/>
          <w:sz w:val="24"/>
          <w:szCs w:val="24"/>
          <w:lang w:eastAsia="it-IT"/>
        </w:rPr>
        <w:t>p</w:t>
      </w:r>
      <w:r w:rsidRPr="0080204F">
        <w:rPr>
          <w:rFonts w:ascii="Arial" w:eastAsia="Times New Roman" w:hAnsi="Arial" w:cs="Arial"/>
          <w:sz w:val="24"/>
          <w:szCs w:val="24"/>
          <w:lang w:eastAsia="it-IT"/>
        </w:rPr>
        <w:t>rimaria Ravasio</w:t>
      </w:r>
    </w:p>
    <w:p w14:paraId="488CE1D4" w14:textId="4C75D973" w:rsidR="00CE03BC" w:rsidRPr="0080204F" w:rsidRDefault="00CE03BC" w:rsidP="0080204F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proofErr w:type="spellStart"/>
      <w:r w:rsidRPr="0080204F">
        <w:rPr>
          <w:rFonts w:ascii="Arial" w:eastAsia="Times New Roman" w:hAnsi="Arial" w:cs="Arial"/>
          <w:sz w:val="24"/>
          <w:szCs w:val="24"/>
          <w:lang w:eastAsia="it-IT"/>
        </w:rPr>
        <w:t>ins</w:t>
      </w:r>
      <w:proofErr w:type="spellEnd"/>
      <w:r w:rsidRPr="0080204F">
        <w:rPr>
          <w:rFonts w:ascii="Arial" w:eastAsia="Times New Roman" w:hAnsi="Arial" w:cs="Arial"/>
          <w:sz w:val="24"/>
          <w:szCs w:val="24"/>
          <w:lang w:eastAsia="it-IT"/>
        </w:rPr>
        <w:t>. BUSETTI CRISTINA – primaria Telgate.</w:t>
      </w:r>
    </w:p>
    <w:p w14:paraId="209E3259" w14:textId="77777777" w:rsidR="00CE03BC" w:rsidRDefault="00CE03BC" w:rsidP="00CE03BC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CBB8E60" w14:textId="77777777" w:rsidR="00CE03BC" w:rsidRDefault="00CE03BC" w:rsidP="00EA247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38924B5" w14:textId="37DB5636" w:rsidR="00EA2474" w:rsidRDefault="0080204F" w:rsidP="001A4A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0204F">
        <w:rPr>
          <w:rFonts w:ascii="Arial" w:eastAsia="Times New Roman" w:hAnsi="Arial" w:cs="Arial"/>
          <w:b/>
          <w:sz w:val="24"/>
          <w:szCs w:val="24"/>
          <w:lang w:eastAsia="it-IT"/>
        </w:rPr>
        <w:t>24-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EA2474">
        <w:rPr>
          <w:rFonts w:ascii="Arial" w:eastAsia="Times New Roman" w:hAnsi="Arial" w:cs="Arial"/>
          <w:sz w:val="24"/>
          <w:szCs w:val="24"/>
          <w:lang w:eastAsia="it-IT"/>
        </w:rPr>
        <w:t xml:space="preserve">VARIE ED EVENTUALI: </w:t>
      </w:r>
    </w:p>
    <w:p w14:paraId="317E7FA6" w14:textId="77777777" w:rsidR="00EA2474" w:rsidRDefault="00EA2474" w:rsidP="001A4A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C3048EF" w14:textId="39C8DFA3" w:rsidR="006D7923" w:rsidRPr="00054804" w:rsidRDefault="008A42AE" w:rsidP="000548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864E92">
        <w:rPr>
          <w:rFonts w:ascii="Arial" w:eastAsia="Times New Roman" w:hAnsi="Arial" w:cs="Arial"/>
          <w:sz w:val="24"/>
          <w:szCs w:val="24"/>
          <w:lang w:eastAsia="it-IT"/>
        </w:rPr>
        <w:t>La Dirigente r</w:t>
      </w:r>
      <w:r w:rsidR="006D7923" w:rsidRPr="00864E92">
        <w:rPr>
          <w:rFonts w:ascii="Arial" w:eastAsia="Times New Roman" w:hAnsi="Arial" w:cs="Arial"/>
          <w:sz w:val="24"/>
          <w:szCs w:val="24"/>
          <w:lang w:eastAsia="it-IT"/>
        </w:rPr>
        <w:t>icorda</w:t>
      </w:r>
      <w:r w:rsidR="00EA2474">
        <w:rPr>
          <w:rFonts w:ascii="Arial" w:eastAsia="Times New Roman" w:hAnsi="Arial" w:cs="Arial"/>
          <w:sz w:val="24"/>
          <w:szCs w:val="24"/>
          <w:lang w:eastAsia="it-IT"/>
        </w:rPr>
        <w:t xml:space="preserve"> che </w:t>
      </w:r>
      <w:r w:rsidR="006D7923" w:rsidRPr="00054804">
        <w:rPr>
          <w:rFonts w:ascii="Arial" w:eastAsia="Times New Roman" w:hAnsi="Arial" w:cs="Arial"/>
          <w:sz w:val="24"/>
          <w:szCs w:val="24"/>
          <w:lang w:eastAsia="it-IT"/>
        </w:rPr>
        <w:t xml:space="preserve">nel prossimo Collegio verranno scelti i tutor per i </w:t>
      </w:r>
      <w:r w:rsidR="00864E92" w:rsidRPr="00054804">
        <w:rPr>
          <w:rFonts w:ascii="Arial" w:eastAsia="Times New Roman" w:hAnsi="Arial" w:cs="Arial"/>
          <w:sz w:val="24"/>
          <w:szCs w:val="24"/>
          <w:lang w:eastAsia="it-IT"/>
        </w:rPr>
        <w:t>quattro do</w:t>
      </w:r>
      <w:r w:rsidR="006D7923" w:rsidRPr="00054804">
        <w:rPr>
          <w:rFonts w:ascii="Arial" w:eastAsia="Times New Roman" w:hAnsi="Arial" w:cs="Arial"/>
          <w:sz w:val="24"/>
          <w:szCs w:val="24"/>
          <w:lang w:eastAsia="it-IT"/>
        </w:rPr>
        <w:t>centi</w:t>
      </w:r>
      <w:r w:rsidR="00EA2474" w:rsidRPr="00054804">
        <w:rPr>
          <w:rFonts w:ascii="Arial" w:eastAsia="Times New Roman" w:hAnsi="Arial" w:cs="Arial"/>
          <w:sz w:val="24"/>
          <w:szCs w:val="24"/>
          <w:lang w:eastAsia="it-IT"/>
        </w:rPr>
        <w:t xml:space="preserve"> in anno di prova.</w:t>
      </w:r>
    </w:p>
    <w:p w14:paraId="0F335463" w14:textId="77777777" w:rsidR="00054804" w:rsidRDefault="00054804" w:rsidP="000548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4A01FD8" w14:textId="7FAA9EE4" w:rsidR="00054804" w:rsidRDefault="00054804" w:rsidP="000548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Ribadisce che </w:t>
      </w:r>
      <w:r w:rsidR="0080204F">
        <w:rPr>
          <w:rFonts w:ascii="Arial" w:eastAsia="Times New Roman" w:hAnsi="Arial" w:cs="Arial"/>
          <w:sz w:val="24"/>
          <w:szCs w:val="24"/>
          <w:lang w:eastAsia="it-IT"/>
        </w:rPr>
        <w:t>l</w:t>
      </w:r>
      <w:r w:rsidRPr="00054804">
        <w:rPr>
          <w:rFonts w:ascii="Arial" w:eastAsia="Times New Roman" w:hAnsi="Arial" w:cs="Arial"/>
          <w:sz w:val="24"/>
          <w:szCs w:val="24"/>
          <w:lang w:eastAsia="it-IT"/>
        </w:rPr>
        <w:t xml:space="preserve">a presa visione delle comunicazioni che avvengono attraverso i canali istituzionali 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è un obbligo di servizio di tutto il personale della scuola. Il controllo </w:t>
      </w:r>
      <w:r w:rsidRPr="00054804">
        <w:rPr>
          <w:rFonts w:ascii="Arial" w:eastAsia="Times New Roman" w:hAnsi="Arial" w:cs="Arial"/>
          <w:sz w:val="24"/>
          <w:szCs w:val="24"/>
          <w:lang w:eastAsia="it-IT"/>
        </w:rPr>
        <w:t>deve essere sistematico e continuativo.</w:t>
      </w:r>
    </w:p>
    <w:p w14:paraId="5F7903B6" w14:textId="77777777" w:rsidR="00054804" w:rsidRDefault="00054804" w:rsidP="000548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384D2CD" w14:textId="5305A789" w:rsidR="00EA2474" w:rsidRPr="00054804" w:rsidRDefault="00054804" w:rsidP="000548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La vicaria chiede di verificare ogni anno di essere in possesso di modelli editabili aggiornati</w:t>
      </w:r>
      <w:r w:rsidR="00153A60">
        <w:rPr>
          <w:rFonts w:ascii="Arial" w:eastAsia="Times New Roman" w:hAnsi="Arial" w:cs="Arial"/>
          <w:sz w:val="24"/>
          <w:szCs w:val="24"/>
          <w:lang w:eastAsia="it-IT"/>
        </w:rPr>
        <w:t xml:space="preserve"> e di eliminare vecchi modelli non più in uso per non generare confusione. </w:t>
      </w:r>
    </w:p>
    <w:p w14:paraId="6B92DC8E" w14:textId="77777777" w:rsidR="00B5666F" w:rsidRDefault="00B5666F" w:rsidP="00BE262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22069F38" w14:textId="677D0C1E" w:rsidR="00BE2628" w:rsidRPr="00BE2628" w:rsidRDefault="00BE2628" w:rsidP="00BE26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2628">
        <w:rPr>
          <w:rFonts w:ascii="Arial" w:eastAsia="Times New Roman" w:hAnsi="Arial" w:cs="Arial"/>
          <w:sz w:val="24"/>
          <w:szCs w:val="24"/>
          <w:lang w:eastAsia="it-IT"/>
        </w:rPr>
        <w:t>Esaurita l’analisi dei punti all’ordine del giorno, l’incontro si chiude alle h. 1</w:t>
      </w:r>
      <w:r w:rsidR="001347A1">
        <w:rPr>
          <w:rFonts w:ascii="Arial" w:eastAsia="Times New Roman" w:hAnsi="Arial" w:cs="Arial"/>
          <w:sz w:val="24"/>
          <w:szCs w:val="24"/>
          <w:lang w:eastAsia="it-IT"/>
        </w:rPr>
        <w:t>5</w:t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1347A1">
        <w:rPr>
          <w:rFonts w:ascii="Arial" w:eastAsia="Times New Roman" w:hAnsi="Arial" w:cs="Arial"/>
          <w:sz w:val="24"/>
          <w:szCs w:val="24"/>
          <w:lang w:eastAsia="it-IT"/>
        </w:rPr>
        <w:t>3</w:t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>0.</w:t>
      </w:r>
    </w:p>
    <w:p w14:paraId="7316F6B1" w14:textId="77777777" w:rsidR="00BE2628" w:rsidRPr="00BE2628" w:rsidRDefault="00BE2628" w:rsidP="00BE26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302CBDA" w14:textId="0F7F850E" w:rsidR="00BE2628" w:rsidRPr="00BE2628" w:rsidRDefault="00BE2628" w:rsidP="00BE26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BE2628">
        <w:rPr>
          <w:rFonts w:ascii="Arial" w:eastAsia="Times New Roman" w:hAnsi="Arial" w:cs="Arial"/>
          <w:sz w:val="24"/>
          <w:szCs w:val="24"/>
          <w:lang w:eastAsia="it-IT"/>
        </w:rPr>
        <w:t>la dirigente scolastica</w:t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80204F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>la segretaria</w:t>
      </w:r>
    </w:p>
    <w:p w14:paraId="2D53453C" w14:textId="2EBBBC3C" w:rsidR="00BE2628" w:rsidRDefault="00BE2628" w:rsidP="00BE26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BE2628">
        <w:rPr>
          <w:rFonts w:ascii="Arial" w:eastAsia="Times New Roman" w:hAnsi="Arial" w:cs="Arial"/>
          <w:sz w:val="24"/>
          <w:szCs w:val="24"/>
          <w:lang w:eastAsia="it-IT"/>
        </w:rPr>
        <w:t>dott.ssa NICOLETTA BASSI</w:t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ab/>
      </w:r>
      <w:r w:rsidRPr="00BE2628">
        <w:rPr>
          <w:rFonts w:ascii="Arial" w:eastAsia="Times New Roman" w:hAnsi="Arial" w:cs="Arial"/>
          <w:sz w:val="24"/>
          <w:szCs w:val="24"/>
          <w:lang w:eastAsia="it-IT"/>
        </w:rPr>
        <w:tab/>
      </w:r>
      <w:r w:rsidR="00153A60">
        <w:rPr>
          <w:rFonts w:ascii="Arial" w:eastAsia="Times New Roman" w:hAnsi="Arial" w:cs="Arial"/>
          <w:sz w:val="24"/>
          <w:szCs w:val="24"/>
          <w:lang w:eastAsia="it-IT"/>
        </w:rPr>
        <w:t xml:space="preserve">                  </w:t>
      </w:r>
      <w:r w:rsidR="0080204F">
        <w:rPr>
          <w:rFonts w:ascii="Arial" w:eastAsia="Times New Roman" w:hAnsi="Arial" w:cs="Arial"/>
          <w:sz w:val="24"/>
          <w:szCs w:val="24"/>
          <w:lang w:eastAsia="it-IT"/>
        </w:rPr>
        <w:tab/>
      </w:r>
      <w:bookmarkStart w:id="1" w:name="_GoBack"/>
      <w:bookmarkEnd w:id="1"/>
      <w:r w:rsidR="00153A60">
        <w:rPr>
          <w:rFonts w:ascii="Arial" w:eastAsia="Times New Roman" w:hAnsi="Arial" w:cs="Arial"/>
          <w:sz w:val="24"/>
          <w:szCs w:val="24"/>
          <w:lang w:eastAsia="it-IT"/>
        </w:rPr>
        <w:t xml:space="preserve">FENAROLI SARA </w:t>
      </w:r>
    </w:p>
    <w:p w14:paraId="0F4A46D0" w14:textId="77777777" w:rsidR="00EA14FB" w:rsidRPr="00BE2628" w:rsidRDefault="00EA14FB" w:rsidP="00EA14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319EEAF" w14:textId="5DFB4A9B" w:rsidR="00C10C99" w:rsidRDefault="00C10C99" w:rsidP="00EA14FB">
      <w:pPr>
        <w:jc w:val="right"/>
      </w:pPr>
    </w:p>
    <w:sectPr w:rsidR="00C10C99" w:rsidSect="0080204F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Wingdings"/>
      </w:rPr>
    </w:lvl>
  </w:abstractNum>
  <w:abstractNum w:abstractNumId="2" w15:restartNumberingAfterBreak="0">
    <w:nsid w:val="01513C4E"/>
    <w:multiLevelType w:val="hybridMultilevel"/>
    <w:tmpl w:val="7018D8A8"/>
    <w:lvl w:ilvl="0" w:tplc="E5C65F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E73F2"/>
    <w:multiLevelType w:val="hybridMultilevel"/>
    <w:tmpl w:val="C3F07DF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64D4E"/>
    <w:multiLevelType w:val="hybridMultilevel"/>
    <w:tmpl w:val="48B6FA66"/>
    <w:lvl w:ilvl="0" w:tplc="28103C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712CD"/>
    <w:multiLevelType w:val="hybridMultilevel"/>
    <w:tmpl w:val="9022CB00"/>
    <w:lvl w:ilvl="0" w:tplc="3BC2DFB4">
      <w:start w:val="1"/>
      <w:numFmt w:val="decimal"/>
      <w:lvlText w:val="%1."/>
      <w:lvlJc w:val="left"/>
      <w:pPr>
        <w:ind w:left="1226" w:hanging="363"/>
      </w:pPr>
      <w:rPr>
        <w:rFonts w:ascii="Arial" w:eastAsia="Calibri" w:hAnsi="Arial" w:cs="Arial"/>
        <w:w w:val="99"/>
        <w:sz w:val="20"/>
        <w:szCs w:val="20"/>
        <w:lang w:val="it-IT" w:eastAsia="en-US" w:bidi="ar-SA"/>
      </w:rPr>
    </w:lvl>
    <w:lvl w:ilvl="1" w:tplc="99E8FE06">
      <w:numFmt w:val="bullet"/>
      <w:lvlText w:val=""/>
      <w:lvlJc w:val="left"/>
      <w:pPr>
        <w:ind w:left="159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DBF4CEF4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F1E47E2C">
      <w:numFmt w:val="bullet"/>
      <w:lvlText w:val="•"/>
      <w:lvlJc w:val="left"/>
      <w:pPr>
        <w:ind w:left="3614" w:hanging="360"/>
      </w:pPr>
      <w:rPr>
        <w:rFonts w:hint="default"/>
        <w:lang w:val="it-IT" w:eastAsia="en-US" w:bidi="ar-SA"/>
      </w:rPr>
    </w:lvl>
    <w:lvl w:ilvl="4" w:tplc="F398BA54">
      <w:numFmt w:val="bullet"/>
      <w:lvlText w:val="•"/>
      <w:lvlJc w:val="left"/>
      <w:pPr>
        <w:ind w:left="4622" w:hanging="360"/>
      </w:pPr>
      <w:rPr>
        <w:rFonts w:hint="default"/>
        <w:lang w:val="it-IT" w:eastAsia="en-US" w:bidi="ar-SA"/>
      </w:rPr>
    </w:lvl>
    <w:lvl w:ilvl="5" w:tplc="DE609B6E">
      <w:numFmt w:val="bullet"/>
      <w:lvlText w:val="•"/>
      <w:lvlJc w:val="left"/>
      <w:pPr>
        <w:ind w:left="5629" w:hanging="360"/>
      </w:pPr>
      <w:rPr>
        <w:rFonts w:hint="default"/>
        <w:lang w:val="it-IT" w:eastAsia="en-US" w:bidi="ar-SA"/>
      </w:rPr>
    </w:lvl>
    <w:lvl w:ilvl="6" w:tplc="40DCB11E">
      <w:numFmt w:val="bullet"/>
      <w:lvlText w:val="•"/>
      <w:lvlJc w:val="left"/>
      <w:pPr>
        <w:ind w:left="6636" w:hanging="360"/>
      </w:pPr>
      <w:rPr>
        <w:rFonts w:hint="default"/>
        <w:lang w:val="it-IT" w:eastAsia="en-US" w:bidi="ar-SA"/>
      </w:rPr>
    </w:lvl>
    <w:lvl w:ilvl="7" w:tplc="7EB8BBC6">
      <w:numFmt w:val="bullet"/>
      <w:lvlText w:val="•"/>
      <w:lvlJc w:val="left"/>
      <w:pPr>
        <w:ind w:left="7644" w:hanging="360"/>
      </w:pPr>
      <w:rPr>
        <w:rFonts w:hint="default"/>
        <w:lang w:val="it-IT" w:eastAsia="en-US" w:bidi="ar-SA"/>
      </w:rPr>
    </w:lvl>
    <w:lvl w:ilvl="8" w:tplc="491AC8DE">
      <w:numFmt w:val="bullet"/>
      <w:lvlText w:val="•"/>
      <w:lvlJc w:val="left"/>
      <w:pPr>
        <w:ind w:left="865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D2D0155"/>
    <w:multiLevelType w:val="hybridMultilevel"/>
    <w:tmpl w:val="7DB85902"/>
    <w:lvl w:ilvl="0" w:tplc="FD069B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570D8"/>
    <w:multiLevelType w:val="hybridMultilevel"/>
    <w:tmpl w:val="9738E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162A"/>
    <w:multiLevelType w:val="hybridMultilevel"/>
    <w:tmpl w:val="E8C0B3C6"/>
    <w:lvl w:ilvl="0" w:tplc="FD069B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747BD"/>
    <w:multiLevelType w:val="hybridMultilevel"/>
    <w:tmpl w:val="9EA215F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A8181F"/>
    <w:multiLevelType w:val="hybridMultilevel"/>
    <w:tmpl w:val="57A6EFF0"/>
    <w:lvl w:ilvl="0" w:tplc="872080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6F68E8"/>
    <w:multiLevelType w:val="hybridMultilevel"/>
    <w:tmpl w:val="D820DC1C"/>
    <w:lvl w:ilvl="0" w:tplc="FD069B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A41EF"/>
    <w:multiLevelType w:val="hybridMultilevel"/>
    <w:tmpl w:val="7BB438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13898"/>
    <w:multiLevelType w:val="hybridMultilevel"/>
    <w:tmpl w:val="DE806C4E"/>
    <w:lvl w:ilvl="0" w:tplc="FD069B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07FD0"/>
    <w:multiLevelType w:val="hybridMultilevel"/>
    <w:tmpl w:val="DB5CDC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47ADF"/>
    <w:multiLevelType w:val="hybridMultilevel"/>
    <w:tmpl w:val="36A4919C"/>
    <w:lvl w:ilvl="0" w:tplc="FD069B04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6637BFE"/>
    <w:multiLevelType w:val="hybridMultilevel"/>
    <w:tmpl w:val="5C50EF86"/>
    <w:lvl w:ilvl="0" w:tplc="FD069B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4"/>
  </w:num>
  <w:num w:numId="5">
    <w:abstractNumId w:val="16"/>
  </w:num>
  <w:num w:numId="6">
    <w:abstractNumId w:val="10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9"/>
  </w:num>
  <w:num w:numId="12">
    <w:abstractNumId w:val="15"/>
  </w:num>
  <w:num w:numId="13">
    <w:abstractNumId w:val="6"/>
  </w:num>
  <w:num w:numId="14">
    <w:abstractNumId w:val="13"/>
  </w:num>
  <w:num w:numId="15">
    <w:abstractNumId w:val="8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88"/>
    <w:rsid w:val="0000571A"/>
    <w:rsid w:val="00014E96"/>
    <w:rsid w:val="00054804"/>
    <w:rsid w:val="000B204C"/>
    <w:rsid w:val="000C713F"/>
    <w:rsid w:val="00107208"/>
    <w:rsid w:val="001347A1"/>
    <w:rsid w:val="0014261C"/>
    <w:rsid w:val="00153A60"/>
    <w:rsid w:val="001564F0"/>
    <w:rsid w:val="00187D2D"/>
    <w:rsid w:val="001929AD"/>
    <w:rsid w:val="001A3628"/>
    <w:rsid w:val="001A4A2E"/>
    <w:rsid w:val="001C41E1"/>
    <w:rsid w:val="001F01CE"/>
    <w:rsid w:val="0024243B"/>
    <w:rsid w:val="00293EBC"/>
    <w:rsid w:val="002E7466"/>
    <w:rsid w:val="0036593C"/>
    <w:rsid w:val="00367FC0"/>
    <w:rsid w:val="003941ED"/>
    <w:rsid w:val="0046449F"/>
    <w:rsid w:val="004676DF"/>
    <w:rsid w:val="004A01CB"/>
    <w:rsid w:val="004F0ED7"/>
    <w:rsid w:val="005141D4"/>
    <w:rsid w:val="00546D84"/>
    <w:rsid w:val="00560F0F"/>
    <w:rsid w:val="005874E9"/>
    <w:rsid w:val="005C3EA3"/>
    <w:rsid w:val="00621442"/>
    <w:rsid w:val="00670179"/>
    <w:rsid w:val="0068611D"/>
    <w:rsid w:val="00687130"/>
    <w:rsid w:val="006A6555"/>
    <w:rsid w:val="006B0697"/>
    <w:rsid w:val="006B06B7"/>
    <w:rsid w:val="006C19FF"/>
    <w:rsid w:val="006C1F98"/>
    <w:rsid w:val="006D7923"/>
    <w:rsid w:val="00704275"/>
    <w:rsid w:val="0072017B"/>
    <w:rsid w:val="007676FF"/>
    <w:rsid w:val="00796EE3"/>
    <w:rsid w:val="007C7EE7"/>
    <w:rsid w:val="0080204F"/>
    <w:rsid w:val="00803C9A"/>
    <w:rsid w:val="00864E92"/>
    <w:rsid w:val="00867BB1"/>
    <w:rsid w:val="00872B47"/>
    <w:rsid w:val="008A42AE"/>
    <w:rsid w:val="008C1098"/>
    <w:rsid w:val="008E02D6"/>
    <w:rsid w:val="008F3551"/>
    <w:rsid w:val="00906C11"/>
    <w:rsid w:val="00973EFE"/>
    <w:rsid w:val="009A747B"/>
    <w:rsid w:val="00A06FC4"/>
    <w:rsid w:val="00A12112"/>
    <w:rsid w:val="00A45B6F"/>
    <w:rsid w:val="00A84459"/>
    <w:rsid w:val="00AF4208"/>
    <w:rsid w:val="00B5666F"/>
    <w:rsid w:val="00B769B1"/>
    <w:rsid w:val="00B80352"/>
    <w:rsid w:val="00BB4991"/>
    <w:rsid w:val="00BD2350"/>
    <w:rsid w:val="00BE2628"/>
    <w:rsid w:val="00C10C99"/>
    <w:rsid w:val="00C33886"/>
    <w:rsid w:val="00C751BC"/>
    <w:rsid w:val="00C81B5A"/>
    <w:rsid w:val="00C93424"/>
    <w:rsid w:val="00CA5A15"/>
    <w:rsid w:val="00CD75C9"/>
    <w:rsid w:val="00CE03BC"/>
    <w:rsid w:val="00CF0AB5"/>
    <w:rsid w:val="00D260B7"/>
    <w:rsid w:val="00D3224A"/>
    <w:rsid w:val="00D35F66"/>
    <w:rsid w:val="00D454C4"/>
    <w:rsid w:val="00D51F65"/>
    <w:rsid w:val="00D61C82"/>
    <w:rsid w:val="00D74DC0"/>
    <w:rsid w:val="00D8199C"/>
    <w:rsid w:val="00D81E60"/>
    <w:rsid w:val="00D8429C"/>
    <w:rsid w:val="00D860DE"/>
    <w:rsid w:val="00D91498"/>
    <w:rsid w:val="00DA7F82"/>
    <w:rsid w:val="00DB5250"/>
    <w:rsid w:val="00DC1540"/>
    <w:rsid w:val="00E02186"/>
    <w:rsid w:val="00E57588"/>
    <w:rsid w:val="00E85A75"/>
    <w:rsid w:val="00EA14FB"/>
    <w:rsid w:val="00EA2474"/>
    <w:rsid w:val="00EB117E"/>
    <w:rsid w:val="00EC7C1A"/>
    <w:rsid w:val="00EF2098"/>
    <w:rsid w:val="00F20944"/>
    <w:rsid w:val="00F6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FA0E"/>
  <w15:chartTrackingRefBased/>
  <w15:docId w15:val="{2656D516-7F45-471A-98DB-16DFD711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BE2628"/>
    <w:pPr>
      <w:spacing w:after="0" w:line="240" w:lineRule="auto"/>
    </w:pPr>
    <w:rPr>
      <w:rFonts w:ascii="Georgia" w:hAnsi="Georgia" w:cs="Times New Roman"/>
      <w:color w:val="000000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E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26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2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F63A9-701B-405C-B819-A89EC17C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</dc:creator>
  <cp:keywords/>
  <dc:description/>
  <cp:lastModifiedBy>Utente01</cp:lastModifiedBy>
  <cp:revision>12</cp:revision>
  <dcterms:created xsi:type="dcterms:W3CDTF">2025-09-15T13:38:00Z</dcterms:created>
  <dcterms:modified xsi:type="dcterms:W3CDTF">2025-09-15T14:11:00Z</dcterms:modified>
</cp:coreProperties>
</file>