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B63B2B" w14:textId="77777777" w:rsidR="00E73E3E" w:rsidRDefault="00E73E3E">
      <w:pPr>
        <w:pStyle w:val="p1"/>
        <w:rPr>
          <w:rStyle w:val="s1"/>
        </w:rPr>
      </w:pPr>
      <w:r>
        <w:rPr>
          <w:rStyle w:val="s1"/>
        </w:rPr>
        <w:t xml:space="preserve">PREMESSA: </w:t>
      </w:r>
    </w:p>
    <w:p w14:paraId="446D3261" w14:textId="77777777" w:rsidR="002559CE" w:rsidRDefault="002559CE">
      <w:pPr>
        <w:pStyle w:val="p1"/>
        <w:rPr>
          <w:rStyle w:val="s1"/>
        </w:rPr>
      </w:pPr>
    </w:p>
    <w:p w14:paraId="035D2CB8" w14:textId="527E56C3" w:rsidR="00E73E3E" w:rsidRDefault="00E73E3E" w:rsidP="002559CE">
      <w:pPr>
        <w:pStyle w:val="p1"/>
        <w:spacing w:line="360" w:lineRule="auto"/>
        <w:rPr>
          <w:rStyle w:val="s1"/>
        </w:rPr>
      </w:pPr>
      <w:r>
        <w:rPr>
          <w:rStyle w:val="s1"/>
        </w:rPr>
        <w:t>Dopo aver analizzato il contesto territoriale, eventi accorsi o potenziali, nonché le esigenze sempre più crescenti dei ragazzi a partire dalla scuola primaria, il team d</w:t>
      </w:r>
      <w:r w:rsidR="002559CE">
        <w:rPr>
          <w:rStyle w:val="s1"/>
        </w:rPr>
        <w:t xml:space="preserve">ocente delle classi 5^ propone </w:t>
      </w:r>
      <w:r>
        <w:rPr>
          <w:rStyle w:val="s1"/>
        </w:rPr>
        <w:t xml:space="preserve">che per quest’anno scolastico venga avviato un progetto di Sport e legalità. </w:t>
      </w:r>
    </w:p>
    <w:p w14:paraId="67915265" w14:textId="697E85B7" w:rsidR="003C5F63" w:rsidRDefault="00E73E3E" w:rsidP="003C5F63">
      <w:pPr>
        <w:pStyle w:val="p1"/>
        <w:spacing w:line="360" w:lineRule="auto"/>
      </w:pPr>
      <w:r>
        <w:rPr>
          <w:rStyle w:val="s1"/>
        </w:rPr>
        <w:t xml:space="preserve">In linea con </w:t>
      </w:r>
      <w:r w:rsidR="003C5F63">
        <w:t xml:space="preserve">il Protocollo d’Intesa Ministero dell’istruzione e del merito e Arma dei Carabinieri del 9 ottobre 2024, </w:t>
      </w:r>
      <w:proofErr w:type="spellStart"/>
      <w:r w:rsidR="003C5F63">
        <w:t>prot</w:t>
      </w:r>
      <w:proofErr w:type="spellEnd"/>
      <w:r w:rsidR="003C5F63">
        <w:t>. n. 27 del 24/10/2024</w:t>
      </w:r>
    </w:p>
    <w:p w14:paraId="30DE9F3E" w14:textId="15B7A32B" w:rsidR="003C5F63" w:rsidRDefault="00E75E45" w:rsidP="002559CE">
      <w:pPr>
        <w:pStyle w:val="p1"/>
        <w:spacing w:line="360" w:lineRule="auto"/>
      </w:pPr>
      <w:r>
        <w:rPr>
          <w:rStyle w:val="s1"/>
        </w:rPr>
        <w:t>intitolato</w:t>
      </w:r>
      <w:bookmarkStart w:id="0" w:name="_GoBack"/>
      <w:bookmarkEnd w:id="0"/>
      <w:r w:rsidR="00E73E3E">
        <w:t>“Accrescere nei giovani la cultura della legalità e la consapevolezza dell’importanza della sicurezza, favorendo la conoscenza ed il rispetto delle regole”</w:t>
      </w:r>
      <w:r w:rsidR="003C5F63">
        <w:t xml:space="preserve"> ,</w:t>
      </w:r>
    </w:p>
    <w:p w14:paraId="1F0007E1" w14:textId="51EB4219" w:rsidR="00E73E3E" w:rsidRPr="00E73E3E" w:rsidRDefault="003C5F63" w:rsidP="002559CE">
      <w:pPr>
        <w:pStyle w:val="p1"/>
        <w:spacing w:line="360" w:lineRule="auto"/>
        <w:rPr>
          <w:rStyle w:val="s1"/>
          <w:rFonts w:ascii=".AppleSystemUIFont" w:hAnsi=".AppleSystemUIFont"/>
        </w:rPr>
      </w:pPr>
      <w:proofErr w:type="spellStart"/>
      <w:proofErr w:type="gramStart"/>
      <w:r>
        <w:rPr>
          <w:rStyle w:val="s1"/>
        </w:rPr>
        <w:t>si</w:t>
      </w:r>
      <w:proofErr w:type="spellEnd"/>
      <w:proofErr w:type="gramEnd"/>
      <w:r>
        <w:rPr>
          <w:rStyle w:val="s1"/>
        </w:rPr>
        <w:t xml:space="preserve"> recepiscono le linee di indirizzo</w:t>
      </w:r>
      <w:r w:rsidR="00E73E3E">
        <w:rPr>
          <w:rStyle w:val="s1"/>
        </w:rPr>
        <w:t xml:space="preserve"> e si propone quanto segue: </w:t>
      </w:r>
    </w:p>
    <w:p w14:paraId="053A9525" w14:textId="78126CF8" w:rsidR="006E64F1" w:rsidRPr="00E73E3E" w:rsidRDefault="00E73E3E" w:rsidP="002559CE">
      <w:pPr>
        <w:pStyle w:val="p1"/>
        <w:spacing w:line="360" w:lineRule="auto"/>
        <w:rPr>
          <w:rFonts w:ascii="UICTFontTextStyleBody" w:hAnsi="UICTFontTextStyleBody"/>
        </w:rPr>
      </w:pPr>
      <w:r>
        <w:rPr>
          <w:rStyle w:val="s1"/>
        </w:rPr>
        <w:t xml:space="preserve"> </w:t>
      </w:r>
      <w:r w:rsidR="006E64F1">
        <w:rPr>
          <w:rStyle w:val="s1"/>
        </w:rPr>
        <w:t>Titolo del progetto:</w:t>
      </w:r>
    </w:p>
    <w:p w14:paraId="33787247" w14:textId="77777777" w:rsidR="006E64F1" w:rsidRDefault="006E64F1">
      <w:pPr>
        <w:pStyle w:val="p2"/>
      </w:pPr>
    </w:p>
    <w:p w14:paraId="2EC4CC5C" w14:textId="77777777" w:rsidR="006E64F1" w:rsidRDefault="006E64F1">
      <w:pPr>
        <w:pStyle w:val="p1"/>
        <w:rPr>
          <w:rStyle w:val="s1"/>
        </w:rPr>
      </w:pPr>
      <w:r>
        <w:rPr>
          <w:rStyle w:val="s1"/>
        </w:rPr>
        <w:t>Sport e Legalità: Costruire un Futuro Responsabile attraverso il Gioco di Squadra</w:t>
      </w:r>
    </w:p>
    <w:p w14:paraId="4AB74C21" w14:textId="77777777" w:rsidR="00E73E3E" w:rsidRDefault="00E73E3E">
      <w:pPr>
        <w:pStyle w:val="p1"/>
      </w:pPr>
    </w:p>
    <w:p w14:paraId="4EE0B299" w14:textId="1DCD4C62" w:rsidR="006E64F1" w:rsidRDefault="002559CE">
      <w:pPr>
        <w:pStyle w:val="p2"/>
      </w:pPr>
      <w:r>
        <w:t xml:space="preserve">Tempi: 8 ore + ore curricolari di ed.fisica </w:t>
      </w:r>
    </w:p>
    <w:p w14:paraId="586F61C3" w14:textId="77777777" w:rsidR="002559CE" w:rsidRDefault="002559CE">
      <w:pPr>
        <w:pStyle w:val="p2"/>
      </w:pPr>
    </w:p>
    <w:p w14:paraId="1D3074DF" w14:textId="77777777" w:rsidR="006E64F1" w:rsidRDefault="006E64F1">
      <w:pPr>
        <w:pStyle w:val="p1"/>
      </w:pPr>
      <w:r>
        <w:rPr>
          <w:rStyle w:val="s1"/>
        </w:rPr>
        <w:t>Obiettivi:</w:t>
      </w:r>
    </w:p>
    <w:p w14:paraId="670047F5" w14:textId="77777777" w:rsidR="006E64F1" w:rsidRDefault="006E64F1">
      <w:pPr>
        <w:pStyle w:val="p2"/>
      </w:pPr>
    </w:p>
    <w:p w14:paraId="10D55DA5" w14:textId="3919A936" w:rsidR="006E64F1" w:rsidRDefault="006E64F1" w:rsidP="009428DB">
      <w:pPr>
        <w:pStyle w:val="p1"/>
        <w:numPr>
          <w:ilvl w:val="0"/>
          <w:numId w:val="1"/>
        </w:numPr>
        <w:spacing w:line="360" w:lineRule="auto"/>
      </w:pPr>
      <w:r>
        <w:rPr>
          <w:rStyle w:val="s1"/>
        </w:rPr>
        <w:t>Promuovere la cultura della legalità tra i giovani, valorizzando l’importanza del rispetto delle regole.</w:t>
      </w:r>
    </w:p>
    <w:p w14:paraId="64763C09" w14:textId="287D57CF" w:rsidR="006E64F1" w:rsidRDefault="006E64F1" w:rsidP="009428DB">
      <w:pPr>
        <w:pStyle w:val="p1"/>
        <w:numPr>
          <w:ilvl w:val="0"/>
          <w:numId w:val="1"/>
        </w:numPr>
        <w:spacing w:line="360" w:lineRule="auto"/>
      </w:pPr>
      <w:r>
        <w:rPr>
          <w:rStyle w:val="s1"/>
        </w:rPr>
        <w:t>Dimostrare come lo sport possa essere un veicolo per diffondere comportamenti virtuosi e una sana convivenza.</w:t>
      </w:r>
    </w:p>
    <w:p w14:paraId="26EA0ED8" w14:textId="6B9E55D8" w:rsidR="006E64F1" w:rsidRDefault="006E64F1" w:rsidP="009428DB">
      <w:pPr>
        <w:pStyle w:val="p1"/>
        <w:numPr>
          <w:ilvl w:val="0"/>
          <w:numId w:val="1"/>
        </w:numPr>
        <w:spacing w:line="360" w:lineRule="auto"/>
      </w:pPr>
      <w:r>
        <w:rPr>
          <w:rStyle w:val="s1"/>
        </w:rPr>
        <w:t>Prevenire la dispersione scolastica, mostrando ai giovani come i valori dello sport possano motivarli a restare sui banchi di scuola.</w:t>
      </w:r>
    </w:p>
    <w:p w14:paraId="7C484BAF" w14:textId="345041C5" w:rsidR="006E64F1" w:rsidRDefault="006E64F1" w:rsidP="009428DB">
      <w:pPr>
        <w:pStyle w:val="p1"/>
        <w:numPr>
          <w:ilvl w:val="0"/>
          <w:numId w:val="1"/>
        </w:numPr>
        <w:spacing w:line="360" w:lineRule="auto"/>
      </w:pPr>
      <w:r>
        <w:rPr>
          <w:rStyle w:val="s1"/>
        </w:rPr>
        <w:t>Combattere fenomeni di violenza, bullismo e vandalismo attraverso il potenziamento di modelli di comportamento positivi.</w:t>
      </w:r>
    </w:p>
    <w:p w14:paraId="7C8C62E5" w14:textId="05F7F79D" w:rsidR="006E64F1" w:rsidRDefault="006E64F1" w:rsidP="009428DB">
      <w:pPr>
        <w:pStyle w:val="p1"/>
        <w:numPr>
          <w:ilvl w:val="0"/>
          <w:numId w:val="1"/>
        </w:numPr>
        <w:spacing w:line="360" w:lineRule="auto"/>
      </w:pPr>
      <w:r>
        <w:rPr>
          <w:rStyle w:val="s1"/>
        </w:rPr>
        <w:t>Rafforzare la collaborazione tra scuole, forze dell’ordine e comunità sportive.</w:t>
      </w:r>
    </w:p>
    <w:p w14:paraId="30BAE1CE" w14:textId="154DB80E" w:rsidR="006E64F1" w:rsidRDefault="009428DB" w:rsidP="009428DB">
      <w:pPr>
        <w:pStyle w:val="p2"/>
        <w:tabs>
          <w:tab w:val="left" w:pos="7523"/>
        </w:tabs>
        <w:spacing w:line="360" w:lineRule="auto"/>
      </w:pPr>
      <w:r>
        <w:tab/>
      </w:r>
    </w:p>
    <w:p w14:paraId="0C7563FF" w14:textId="46776985" w:rsidR="006E64F1" w:rsidRDefault="00E73E3E" w:rsidP="009428DB">
      <w:pPr>
        <w:pStyle w:val="p1"/>
        <w:spacing w:line="360" w:lineRule="auto"/>
      </w:pPr>
      <w:r>
        <w:rPr>
          <w:rStyle w:val="s1"/>
        </w:rPr>
        <w:t>Persone coinvolte</w:t>
      </w:r>
      <w:r w:rsidR="006E64F1">
        <w:rPr>
          <w:rStyle w:val="s1"/>
        </w:rPr>
        <w:t>:</w:t>
      </w:r>
    </w:p>
    <w:p w14:paraId="0E89DE0B" w14:textId="77777777" w:rsidR="006E64F1" w:rsidRDefault="006E64F1" w:rsidP="009428DB">
      <w:pPr>
        <w:pStyle w:val="p2"/>
        <w:spacing w:line="360" w:lineRule="auto"/>
      </w:pPr>
    </w:p>
    <w:p w14:paraId="0F164CB0" w14:textId="5DD93C69" w:rsidR="009428DB" w:rsidRDefault="006E64F1" w:rsidP="009428DB">
      <w:pPr>
        <w:pStyle w:val="p1"/>
        <w:numPr>
          <w:ilvl w:val="0"/>
          <w:numId w:val="2"/>
        </w:numPr>
        <w:spacing w:line="360" w:lineRule="auto"/>
        <w:rPr>
          <w:rStyle w:val="s1"/>
        </w:rPr>
      </w:pPr>
      <w:r>
        <w:rPr>
          <w:rStyle w:val="s1"/>
        </w:rPr>
        <w:t>Forze dell’ordine</w:t>
      </w:r>
      <w:r w:rsidR="002559CE">
        <w:rPr>
          <w:rStyle w:val="s1"/>
        </w:rPr>
        <w:t xml:space="preserve"> e associazioni</w:t>
      </w:r>
      <w:r>
        <w:rPr>
          <w:rStyle w:val="s1"/>
        </w:rPr>
        <w:t xml:space="preserve"> (Polizia</w:t>
      </w:r>
      <w:r w:rsidR="002559CE">
        <w:rPr>
          <w:rStyle w:val="s1"/>
        </w:rPr>
        <w:t xml:space="preserve"> Locale</w:t>
      </w:r>
      <w:r>
        <w:rPr>
          <w:rStyle w:val="s1"/>
        </w:rPr>
        <w:t xml:space="preserve">, Carabinieri, </w:t>
      </w:r>
      <w:r w:rsidR="002559CE">
        <w:rPr>
          <w:rStyle w:val="s1"/>
        </w:rPr>
        <w:t xml:space="preserve">Protezione Civile, </w:t>
      </w:r>
      <w:r>
        <w:rPr>
          <w:rStyle w:val="s1"/>
        </w:rPr>
        <w:t>Guardia di Finanza</w:t>
      </w:r>
      <w:r w:rsidR="002559CE">
        <w:rPr>
          <w:rStyle w:val="s1"/>
        </w:rPr>
        <w:t>?</w:t>
      </w:r>
      <w:r>
        <w:rPr>
          <w:rStyle w:val="s1"/>
        </w:rPr>
        <w:t>): interventi educativi sulla legalità, il rispetto delle norme e il contrasto alla violenza.</w:t>
      </w:r>
    </w:p>
    <w:p w14:paraId="366B70DB" w14:textId="4DABEBA3" w:rsidR="006E64F1" w:rsidRDefault="006E64F1" w:rsidP="009428DB">
      <w:pPr>
        <w:pStyle w:val="p1"/>
        <w:numPr>
          <w:ilvl w:val="0"/>
          <w:numId w:val="2"/>
        </w:numPr>
        <w:spacing w:line="360" w:lineRule="auto"/>
      </w:pPr>
      <w:r>
        <w:rPr>
          <w:rStyle w:val="s1"/>
        </w:rPr>
        <w:lastRenderedPageBreak/>
        <w:t>Atleta o figura sportiva di rilievo: esempio di comportamento virtuoso e modello di come lo sport possa prevenire devianze e incoraggiare il rispetto reciproco.</w:t>
      </w:r>
      <w:r w:rsidR="009428DB">
        <w:rPr>
          <w:rStyle w:val="s1"/>
        </w:rPr>
        <w:t xml:space="preserve"> Allenatore di calcio e atleta professionista laureato in scienze motorie</w:t>
      </w:r>
    </w:p>
    <w:p w14:paraId="52D5443E" w14:textId="6E17E9EE" w:rsidR="006E64F1" w:rsidRDefault="006E64F1" w:rsidP="009428DB">
      <w:pPr>
        <w:pStyle w:val="p1"/>
        <w:numPr>
          <w:ilvl w:val="0"/>
          <w:numId w:val="2"/>
        </w:numPr>
        <w:spacing w:line="360" w:lineRule="auto"/>
      </w:pPr>
      <w:r>
        <w:rPr>
          <w:rStyle w:val="s1"/>
        </w:rPr>
        <w:t>Associazioni sportive locali: supporto nella realizzazione delle attività pratiche e sportive.</w:t>
      </w:r>
      <w:r w:rsidR="009428DB">
        <w:rPr>
          <w:rStyle w:val="s1"/>
        </w:rPr>
        <w:t xml:space="preserve"> </w:t>
      </w:r>
    </w:p>
    <w:p w14:paraId="3F62CBA0" w14:textId="77777777" w:rsidR="009428DB" w:rsidRDefault="009428DB" w:rsidP="009428DB">
      <w:pPr>
        <w:pStyle w:val="p2"/>
        <w:spacing w:line="360" w:lineRule="auto"/>
      </w:pPr>
    </w:p>
    <w:p w14:paraId="77EFCDBE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>Attività previste:</w:t>
      </w:r>
    </w:p>
    <w:p w14:paraId="45B4E5F0" w14:textId="77777777" w:rsidR="006E64F1" w:rsidRDefault="006E64F1" w:rsidP="009428DB">
      <w:pPr>
        <w:pStyle w:val="p2"/>
        <w:spacing w:line="360" w:lineRule="auto"/>
      </w:pPr>
    </w:p>
    <w:p w14:paraId="47E60207" w14:textId="75814A66" w:rsidR="006E64F1" w:rsidRDefault="00E73E3E" w:rsidP="009428DB">
      <w:pPr>
        <w:pStyle w:val="p1"/>
        <w:numPr>
          <w:ilvl w:val="0"/>
          <w:numId w:val="3"/>
        </w:numPr>
        <w:spacing w:line="360" w:lineRule="auto"/>
      </w:pPr>
      <w:r>
        <w:rPr>
          <w:rStyle w:val="s1"/>
        </w:rPr>
        <w:t xml:space="preserve">Tre Incontri iniziali </w:t>
      </w:r>
      <w:r w:rsidR="006E64F1">
        <w:rPr>
          <w:rStyle w:val="s1"/>
        </w:rPr>
        <w:t>con le Forze dell’Ordine</w:t>
      </w:r>
      <w:r>
        <w:rPr>
          <w:rStyle w:val="s1"/>
        </w:rPr>
        <w:t xml:space="preserve"> (</w:t>
      </w:r>
      <w:r w:rsidR="002559CE">
        <w:rPr>
          <w:rStyle w:val="s1"/>
        </w:rPr>
        <w:t>Polizia Locale, Carabinieri, Protezione Civile e Guardia di Finanza?</w:t>
      </w:r>
      <w:r>
        <w:rPr>
          <w:rStyle w:val="s1"/>
        </w:rPr>
        <w:t>)</w:t>
      </w:r>
      <w:r w:rsidR="006E64F1">
        <w:rPr>
          <w:rStyle w:val="s1"/>
        </w:rPr>
        <w:t>:</w:t>
      </w:r>
    </w:p>
    <w:p w14:paraId="5DE89837" w14:textId="0A21149B" w:rsidR="006E64F1" w:rsidRDefault="006E64F1" w:rsidP="009428DB">
      <w:pPr>
        <w:pStyle w:val="p1"/>
        <w:spacing w:line="360" w:lineRule="auto"/>
      </w:pPr>
      <w:r>
        <w:rPr>
          <w:rStyle w:val="s1"/>
        </w:rPr>
        <w:t>Le forze dell’ordine organizzeranno un incontro educativo con gli studenti, centrato su tematiche legate alla legalità, il rispetto delle regole e le conseguenze degli atti di vandalismo, bullismo e violenza. L’obiettivo sarà mostrare l’importanza del rispetto delle norme, sia nella vita quotidiana che nello sport.</w:t>
      </w:r>
      <w:r w:rsidR="00E73E3E">
        <w:rPr>
          <w:rStyle w:val="s1"/>
        </w:rPr>
        <w:t xml:space="preserve"> Ogni organo coinvolto spiegherà ai ragazzi il lavoro svolto con alcune visite presso la sed</w:t>
      </w:r>
      <w:r w:rsidR="002559CE">
        <w:rPr>
          <w:rStyle w:val="s1"/>
        </w:rPr>
        <w:t>e lavorativa (</w:t>
      </w:r>
      <w:r w:rsidR="00E73E3E">
        <w:rPr>
          <w:rStyle w:val="s1"/>
        </w:rPr>
        <w:t xml:space="preserve">municipio/ sede della polizia locale e Protezione Civile) </w:t>
      </w:r>
    </w:p>
    <w:p w14:paraId="3F244F5F" w14:textId="0DF6CC69" w:rsidR="006E64F1" w:rsidRDefault="006E64F1" w:rsidP="009428DB">
      <w:pPr>
        <w:pStyle w:val="p1"/>
        <w:numPr>
          <w:ilvl w:val="0"/>
          <w:numId w:val="3"/>
        </w:numPr>
        <w:spacing w:line="360" w:lineRule="auto"/>
      </w:pPr>
      <w:r>
        <w:rPr>
          <w:rStyle w:val="s1"/>
        </w:rPr>
        <w:t>Workshop con un Atleta:</w:t>
      </w:r>
      <w:r w:rsidR="002559CE">
        <w:rPr>
          <w:rStyle w:val="s1"/>
        </w:rPr>
        <w:t xml:space="preserve"> </w:t>
      </w:r>
    </w:p>
    <w:p w14:paraId="6F05BDBC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>L’atleta inviterà gli studenti a riflettere sui valori dello sport: lealtà, impegno, spirito di squadra e rispetto dell’avversario. Attraverso la sua testimonianza, l’atleta mostrerà come lo sport abbia potuto incidere positivamente sulla sua vita, evitando derive negative come l’abbandono scolastico o la partecipazione ad atti di violenza. Verranno inoltre svolte attività pratiche che coinvolgeranno gli studenti, con giochi di squadra o dimostrazioni sportive.</w:t>
      </w:r>
    </w:p>
    <w:p w14:paraId="4A4CC76A" w14:textId="6B1133A2" w:rsidR="006E64F1" w:rsidRPr="009428DB" w:rsidRDefault="002559CE" w:rsidP="009428DB">
      <w:pPr>
        <w:pStyle w:val="p1"/>
        <w:numPr>
          <w:ilvl w:val="0"/>
          <w:numId w:val="3"/>
        </w:numPr>
        <w:spacing w:line="360" w:lineRule="auto"/>
        <w:rPr>
          <w:rFonts w:ascii="UICTFontTextStyleBody" w:hAnsi="UICTFontTextStyleBody"/>
        </w:rPr>
      </w:pPr>
      <w:r>
        <w:rPr>
          <w:rStyle w:val="s1"/>
        </w:rPr>
        <w:t>Laboratorio sul Fair Play (con insegnante curricolare):</w:t>
      </w:r>
    </w:p>
    <w:p w14:paraId="7E8AF98E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>Un laboratorio dove i ragazzi saranno coinvolti nella riflessione sui concetti di “fair play”, rispetto dell’altro e le conseguenze del mancato rispetto delle regole nello sport e nella vita di tutti i giorni. Sarà possibile integrare video, casi studio e discussioni per stimolare il dibattito e l’autoconsapevolezza.</w:t>
      </w:r>
    </w:p>
    <w:p w14:paraId="3494CACD" w14:textId="158DD808" w:rsidR="006E64F1" w:rsidRDefault="006E64F1" w:rsidP="009428DB">
      <w:pPr>
        <w:pStyle w:val="p1"/>
        <w:numPr>
          <w:ilvl w:val="0"/>
          <w:numId w:val="3"/>
        </w:numPr>
        <w:spacing w:line="360" w:lineRule="auto"/>
      </w:pPr>
      <w:r>
        <w:rPr>
          <w:rStyle w:val="s1"/>
        </w:rPr>
        <w:t>Giornata dello Sport e della Legalità:</w:t>
      </w:r>
    </w:p>
    <w:p w14:paraId="4B34EADF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 xml:space="preserve">Una giornata sportiva aperta alla comunità scolastica, in cui si svolgeranno gare, tornei e attività ludico-sportive, sempre con l’attenzione ai valori del rispetto delle regole e </w:t>
      </w:r>
      <w:r>
        <w:rPr>
          <w:rStyle w:val="s1"/>
        </w:rPr>
        <w:lastRenderedPageBreak/>
        <w:t>del gioco di squadra. Le forze dell’ordine potrebbero organizzare dimostrazioni pratiche o simulazioni su come la legalità si applica anche nel mondo dello sport (per esempio, il contrasto alla corruzione o al doping).</w:t>
      </w:r>
    </w:p>
    <w:p w14:paraId="48234307" w14:textId="7DA56113" w:rsidR="006E64F1" w:rsidRDefault="006E64F1" w:rsidP="009428DB">
      <w:pPr>
        <w:pStyle w:val="p1"/>
        <w:numPr>
          <w:ilvl w:val="0"/>
          <w:numId w:val="3"/>
        </w:numPr>
        <w:spacing w:line="360" w:lineRule="auto"/>
      </w:pPr>
      <w:r>
        <w:rPr>
          <w:rStyle w:val="s1"/>
        </w:rPr>
        <w:t>Incontri di monitoraggio e valutazione:</w:t>
      </w:r>
    </w:p>
    <w:p w14:paraId="0BCF5177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>Dopo la conclusione delle attività principali, si potrebbero organizzare incontri periodici per verificare se il progetto abbia avuto effetti positivi in termini di riduzione della dispersione scolastica e del comportamento antisociale tra gli studenti.</w:t>
      </w:r>
    </w:p>
    <w:p w14:paraId="2B75079E" w14:textId="77777777" w:rsidR="006E64F1" w:rsidRDefault="006E64F1" w:rsidP="009428DB">
      <w:pPr>
        <w:pStyle w:val="p2"/>
        <w:spacing w:line="360" w:lineRule="auto"/>
      </w:pPr>
    </w:p>
    <w:p w14:paraId="4C8A229E" w14:textId="77777777" w:rsidR="009428DB" w:rsidRDefault="009428DB" w:rsidP="009428DB">
      <w:pPr>
        <w:pStyle w:val="p2"/>
        <w:spacing w:line="360" w:lineRule="auto"/>
      </w:pPr>
    </w:p>
    <w:p w14:paraId="43B1F384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>Risultati attesi:</w:t>
      </w:r>
    </w:p>
    <w:p w14:paraId="1CD7F4DC" w14:textId="77777777" w:rsidR="006E64F1" w:rsidRDefault="006E64F1" w:rsidP="009428DB">
      <w:pPr>
        <w:pStyle w:val="p2"/>
        <w:spacing w:line="360" w:lineRule="auto"/>
      </w:pPr>
    </w:p>
    <w:p w14:paraId="23D95099" w14:textId="45A4A452" w:rsidR="006E64F1" w:rsidRDefault="006E64F1" w:rsidP="009428DB">
      <w:pPr>
        <w:pStyle w:val="p1"/>
        <w:numPr>
          <w:ilvl w:val="0"/>
          <w:numId w:val="4"/>
        </w:numPr>
        <w:spacing w:line="360" w:lineRule="auto"/>
      </w:pPr>
      <w:r>
        <w:rPr>
          <w:rStyle w:val="s1"/>
        </w:rPr>
        <w:t>Aumento della consapevolezza dei giovani sul valore delle regole e del rispetto reciproco.</w:t>
      </w:r>
    </w:p>
    <w:p w14:paraId="62F5CBA8" w14:textId="2B67BC04" w:rsidR="006E64F1" w:rsidRDefault="006E64F1" w:rsidP="009428DB">
      <w:pPr>
        <w:pStyle w:val="p1"/>
        <w:numPr>
          <w:ilvl w:val="0"/>
          <w:numId w:val="4"/>
        </w:numPr>
        <w:spacing w:line="360" w:lineRule="auto"/>
      </w:pPr>
      <w:r>
        <w:rPr>
          <w:rStyle w:val="s1"/>
        </w:rPr>
        <w:t>Miglioramento del comportamento degli studenti, sia in ambito scolastico che al di fuori.</w:t>
      </w:r>
    </w:p>
    <w:p w14:paraId="0A92D037" w14:textId="02A913C2" w:rsidR="006E64F1" w:rsidRDefault="006E64F1" w:rsidP="009428DB">
      <w:pPr>
        <w:pStyle w:val="p1"/>
        <w:numPr>
          <w:ilvl w:val="0"/>
          <w:numId w:val="4"/>
        </w:numPr>
        <w:spacing w:line="360" w:lineRule="auto"/>
      </w:pPr>
      <w:r>
        <w:rPr>
          <w:rStyle w:val="s1"/>
        </w:rPr>
        <w:t>Diminuzione della dispersione scolastica e degli episodi di vandalismo e bullismo.</w:t>
      </w:r>
    </w:p>
    <w:p w14:paraId="3D4A7BD6" w14:textId="5FF63055" w:rsidR="006E64F1" w:rsidRDefault="006E64F1" w:rsidP="009428DB">
      <w:pPr>
        <w:pStyle w:val="p1"/>
        <w:numPr>
          <w:ilvl w:val="0"/>
          <w:numId w:val="4"/>
        </w:numPr>
        <w:spacing w:line="360" w:lineRule="auto"/>
      </w:pPr>
      <w:r>
        <w:rPr>
          <w:rStyle w:val="s1"/>
        </w:rPr>
        <w:t>Rafforzamento della collaborazione tra scuole, forze dell’ordine e associazioni sportive.</w:t>
      </w:r>
    </w:p>
    <w:p w14:paraId="6D7DA0DF" w14:textId="77777777" w:rsidR="006E64F1" w:rsidRDefault="006E64F1" w:rsidP="009428DB">
      <w:pPr>
        <w:pStyle w:val="p2"/>
        <w:spacing w:line="360" w:lineRule="auto"/>
      </w:pPr>
    </w:p>
    <w:p w14:paraId="07918CF1" w14:textId="77777777" w:rsidR="006E64F1" w:rsidRDefault="006E64F1">
      <w:pPr>
        <w:pStyle w:val="p1"/>
      </w:pPr>
      <w:r>
        <w:rPr>
          <w:rStyle w:val="s1"/>
        </w:rPr>
        <w:t>Metodologia:</w:t>
      </w:r>
    </w:p>
    <w:p w14:paraId="75D8ABAD" w14:textId="77777777" w:rsidR="006E64F1" w:rsidRDefault="006E64F1">
      <w:pPr>
        <w:pStyle w:val="p2"/>
      </w:pPr>
    </w:p>
    <w:p w14:paraId="143EF98C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 xml:space="preserve">Il progetto seguirà un approccio partecipativo e inclusivo, dove i giovani non saranno semplici spettatori ma protagonisti attivi del cambiamento, coinvolti in prima persona attraverso dibattiti, attività sportive e incontri motivazionali. Il coinvolgimento di un atleta fungerà da catalizzatore emotivo, rendendo il messaggio più concreto e </w:t>
      </w:r>
      <w:proofErr w:type="spellStart"/>
      <w:r>
        <w:rPr>
          <w:rStyle w:val="s1"/>
        </w:rPr>
        <w:t>ispirazionale</w:t>
      </w:r>
      <w:proofErr w:type="spellEnd"/>
      <w:r>
        <w:rPr>
          <w:rStyle w:val="s1"/>
        </w:rPr>
        <w:t>.</w:t>
      </w:r>
    </w:p>
    <w:p w14:paraId="4EF82056" w14:textId="77777777" w:rsidR="006E64F1" w:rsidRDefault="006E64F1">
      <w:pPr>
        <w:pStyle w:val="p2"/>
      </w:pPr>
    </w:p>
    <w:p w14:paraId="1FFD7117" w14:textId="77777777" w:rsidR="006E64F1" w:rsidRDefault="006E64F1">
      <w:pPr>
        <w:pStyle w:val="p1"/>
      </w:pPr>
      <w:r>
        <w:rPr>
          <w:rStyle w:val="s1"/>
        </w:rPr>
        <w:t>Valutazione del progetto:</w:t>
      </w:r>
    </w:p>
    <w:p w14:paraId="58E83DC5" w14:textId="77777777" w:rsidR="006E64F1" w:rsidRDefault="006E64F1">
      <w:pPr>
        <w:pStyle w:val="p2"/>
      </w:pPr>
    </w:p>
    <w:p w14:paraId="6096942B" w14:textId="77777777" w:rsidR="006E64F1" w:rsidRDefault="006E64F1" w:rsidP="009428DB">
      <w:pPr>
        <w:pStyle w:val="p1"/>
        <w:spacing w:line="360" w:lineRule="auto"/>
      </w:pPr>
      <w:r>
        <w:rPr>
          <w:rStyle w:val="s1"/>
        </w:rPr>
        <w:t xml:space="preserve">Alla fine del progetto, sarà utile prevedere un momento di riflessione e valutazione, con questionari per gli studenti e per gli insegnanti coinvolti. Potrebbero essere presi in considerazione sia parametri qualitativi (percezione dei partecipanti) che </w:t>
      </w:r>
      <w:r>
        <w:rPr>
          <w:rStyle w:val="s1"/>
        </w:rPr>
        <w:lastRenderedPageBreak/>
        <w:t>quantitativi (riduzione di atti di vandalismo o miglioramento nella frequenza scolastica).</w:t>
      </w:r>
    </w:p>
    <w:p w14:paraId="0BBF1B27" w14:textId="77777777" w:rsidR="006E64F1" w:rsidRDefault="006E64F1">
      <w:pPr>
        <w:pStyle w:val="p2"/>
      </w:pPr>
    </w:p>
    <w:p w14:paraId="3D815F5D" w14:textId="77777777" w:rsidR="006E64F1" w:rsidRDefault="006E64F1">
      <w:pPr>
        <w:pStyle w:val="p1"/>
      </w:pPr>
      <w:r>
        <w:rPr>
          <w:rStyle w:val="s1"/>
        </w:rPr>
        <w:t>Materiale di supporto:</w:t>
      </w:r>
    </w:p>
    <w:p w14:paraId="27345578" w14:textId="77777777" w:rsidR="006E64F1" w:rsidRDefault="006E64F1">
      <w:pPr>
        <w:pStyle w:val="p2"/>
      </w:pPr>
    </w:p>
    <w:p w14:paraId="1DBF988A" w14:textId="3EFD836F" w:rsidR="006E64F1" w:rsidRDefault="006E64F1" w:rsidP="009428DB">
      <w:pPr>
        <w:pStyle w:val="p1"/>
        <w:spacing w:line="360" w:lineRule="auto"/>
      </w:pPr>
      <w:r>
        <w:rPr>
          <w:rStyle w:val="s1"/>
        </w:rPr>
        <w:t>Brochure informative per gli studenti e le famiglie.</w:t>
      </w:r>
    </w:p>
    <w:p w14:paraId="5A4BA599" w14:textId="1EA8181C" w:rsidR="006E64F1" w:rsidRDefault="006E64F1" w:rsidP="009428DB">
      <w:pPr>
        <w:pStyle w:val="p1"/>
        <w:spacing w:line="360" w:lineRule="auto"/>
      </w:pPr>
      <w:r>
        <w:rPr>
          <w:rStyle w:val="s1"/>
        </w:rPr>
        <w:t>Video motivazionali sullo sport e la legalità.</w:t>
      </w:r>
    </w:p>
    <w:p w14:paraId="231CB2A7" w14:textId="31B1BB65" w:rsidR="006E64F1" w:rsidRDefault="006E64F1" w:rsidP="009428DB">
      <w:pPr>
        <w:pStyle w:val="p1"/>
        <w:spacing w:line="360" w:lineRule="auto"/>
      </w:pPr>
      <w:r>
        <w:rPr>
          <w:rStyle w:val="s1"/>
        </w:rPr>
        <w:t>Poster e volantini da distribuire nelle scuole.</w:t>
      </w:r>
    </w:p>
    <w:p w14:paraId="1EFE82DE" w14:textId="77777777" w:rsidR="006E64F1" w:rsidRDefault="006E64F1">
      <w:pPr>
        <w:pStyle w:val="p2"/>
      </w:pPr>
    </w:p>
    <w:p w14:paraId="24EF3C17" w14:textId="5294FF79" w:rsidR="006E64F1" w:rsidRDefault="006E64F1" w:rsidP="009428DB">
      <w:pPr>
        <w:pStyle w:val="p1"/>
        <w:spacing w:line="360" w:lineRule="auto"/>
      </w:pPr>
      <w:r>
        <w:rPr>
          <w:rStyle w:val="s1"/>
        </w:rPr>
        <w:t>Questo progetto può diventare un potente strumento di cambiamento, unendo il valore educativo delle forze dell’ordine con il potere motivazionale dello sport, creando un contesto positivo in cui i giovani possano imparare e crescere ris</w:t>
      </w:r>
      <w:r w:rsidR="009428DB">
        <w:rPr>
          <w:rStyle w:val="s1"/>
        </w:rPr>
        <w:t>pettando sé stessi e gli altri.</w:t>
      </w:r>
    </w:p>
    <w:p w14:paraId="2B4F9EA7" w14:textId="77777777" w:rsidR="006E64F1" w:rsidRDefault="006E64F1"/>
    <w:sectPr w:rsidR="006E64F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.AppleSystemUIFont">
    <w:altName w:val="Cambria"/>
    <w:charset w:val="00"/>
    <w:family w:val="roman"/>
    <w:pitch w:val="default"/>
  </w:font>
  <w:font w:name="UICTFontTextStyleBody">
    <w:altName w:val="Cambria"/>
    <w:charset w:val="00"/>
    <w:family w:val="roman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F12432"/>
    <w:multiLevelType w:val="hybridMultilevel"/>
    <w:tmpl w:val="6BA061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D91F21"/>
    <w:multiLevelType w:val="hybridMultilevel"/>
    <w:tmpl w:val="6B7E61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4045CB"/>
    <w:multiLevelType w:val="hybridMultilevel"/>
    <w:tmpl w:val="6472CE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5E55AA"/>
    <w:multiLevelType w:val="hybridMultilevel"/>
    <w:tmpl w:val="62D042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4F1"/>
    <w:rsid w:val="002559CE"/>
    <w:rsid w:val="00261E0B"/>
    <w:rsid w:val="003C5F63"/>
    <w:rsid w:val="006E64F1"/>
    <w:rsid w:val="009428DB"/>
    <w:rsid w:val="00E73E3E"/>
    <w:rsid w:val="00E75E45"/>
    <w:rsid w:val="00F12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FA0A4"/>
  <w15:chartTrackingRefBased/>
  <w15:docId w15:val="{012E8CF9-B839-0243-BF00-3503C1396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it-IT" w:eastAsia="it-I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6E64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E64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E64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E64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E64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E64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E64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E64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E64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E64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E64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E64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E64F1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E64F1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E64F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E64F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E64F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E64F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E64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6E64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E64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E64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E64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E64F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E64F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6E64F1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E64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E64F1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E64F1"/>
    <w:rPr>
      <w:b/>
      <w:bCs/>
      <w:smallCaps/>
      <w:color w:val="0F4761" w:themeColor="accent1" w:themeShade="BF"/>
      <w:spacing w:val="5"/>
    </w:rPr>
  </w:style>
  <w:style w:type="paragraph" w:customStyle="1" w:styleId="p1">
    <w:name w:val="p1"/>
    <w:basedOn w:val="Normale"/>
    <w:rsid w:val="006E64F1"/>
    <w:pPr>
      <w:spacing w:after="0" w:line="240" w:lineRule="auto"/>
    </w:pPr>
    <w:rPr>
      <w:rFonts w:ascii=".AppleSystemUIFont" w:hAnsi=".AppleSystemUIFont" w:cs="Times New Roman"/>
      <w:kern w:val="0"/>
      <w:sz w:val="26"/>
      <w:szCs w:val="26"/>
      <w14:ligatures w14:val="none"/>
    </w:rPr>
  </w:style>
  <w:style w:type="paragraph" w:customStyle="1" w:styleId="p2">
    <w:name w:val="p2"/>
    <w:basedOn w:val="Normale"/>
    <w:rsid w:val="006E64F1"/>
    <w:pPr>
      <w:spacing w:after="0" w:line="240" w:lineRule="auto"/>
    </w:pPr>
    <w:rPr>
      <w:rFonts w:ascii=".AppleSystemUIFont" w:hAnsi=".AppleSystemUIFont" w:cs="Times New Roman"/>
      <w:kern w:val="0"/>
      <w:sz w:val="26"/>
      <w:szCs w:val="26"/>
      <w14:ligatures w14:val="none"/>
    </w:rPr>
  </w:style>
  <w:style w:type="character" w:customStyle="1" w:styleId="s1">
    <w:name w:val="s1"/>
    <w:basedOn w:val="Carpredefinitoparagrafo"/>
    <w:rsid w:val="006E64F1"/>
    <w:rPr>
      <w:rFonts w:ascii="UICTFontTextStyleBody" w:hAnsi="UICTFontTextStyleBody" w:hint="default"/>
      <w:b w:val="0"/>
      <w:bCs w:val="0"/>
      <w:i w:val="0"/>
      <w:iCs w:val="0"/>
      <w:sz w:val="26"/>
      <w:szCs w:val="26"/>
    </w:rPr>
  </w:style>
  <w:style w:type="character" w:customStyle="1" w:styleId="apple-tab-span">
    <w:name w:val="apple-tab-span"/>
    <w:basedOn w:val="Carpredefinitoparagrafo"/>
    <w:rsid w:val="006E64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57513-5EFF-4F3C-89BB-969D88D70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852</Words>
  <Characters>4859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Fenaroli</dc:creator>
  <cp:keywords/>
  <dc:description/>
  <cp:lastModifiedBy>Utente</cp:lastModifiedBy>
  <cp:revision>2</cp:revision>
  <dcterms:created xsi:type="dcterms:W3CDTF">2024-11-11T08:25:00Z</dcterms:created>
  <dcterms:modified xsi:type="dcterms:W3CDTF">2024-11-11T08:25:00Z</dcterms:modified>
</cp:coreProperties>
</file>