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9D5C8" w14:textId="77777777" w:rsidR="002C6768" w:rsidRDefault="0044700D">
      <w:pPr>
        <w:spacing w:before="0" w:after="0" w:line="276" w:lineRule="exact"/>
        <w:ind w:left="1318"/>
        <w:jc w:val="left"/>
        <w:rPr>
          <w:rFonts w:ascii="Times New Roman"/>
          <w:b/>
          <w:color w:val="000000"/>
          <w:sz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62638E2" wp14:editId="41A72F0D">
            <wp:simplePos x="0" y="0"/>
            <wp:positionH relativeFrom="page">
              <wp:posOffset>1052830</wp:posOffset>
            </wp:positionH>
            <wp:positionV relativeFrom="page">
              <wp:posOffset>425450</wp:posOffset>
            </wp:positionV>
            <wp:extent cx="5445125" cy="577850"/>
            <wp:effectExtent l="0" t="0" r="3175" b="0"/>
            <wp:wrapNone/>
            <wp:docPr id="2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25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br1"/>
      <w:bookmarkEnd w:id="0"/>
      <w:r>
        <w:rPr>
          <w:rFonts w:ascii="Times New Roman"/>
          <w:b/>
          <w:color w:val="000000"/>
          <w:sz w:val="24"/>
        </w:rPr>
        <w:t>DICHIARAZIONE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DI ASSENZA </w:t>
      </w:r>
      <w:r>
        <w:rPr>
          <w:rFonts w:ascii="Times New Roman"/>
          <w:b/>
          <w:color w:val="000000"/>
          <w:spacing w:val="-1"/>
          <w:sz w:val="24"/>
        </w:rPr>
        <w:t>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CONFLITTO DI INTERESSI</w:t>
      </w:r>
    </w:p>
    <w:p w14:paraId="254B33A6" w14:textId="77777777" w:rsidR="002C6768" w:rsidRDefault="0044700D">
      <w:pPr>
        <w:spacing w:before="41" w:after="0" w:line="276" w:lineRule="exact"/>
        <w:ind w:left="1702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(</w:t>
      </w:r>
      <w:r>
        <w:rPr>
          <w:rFonts w:ascii="Times New Roman"/>
          <w:i/>
          <w:color w:val="000000"/>
          <w:sz w:val="24"/>
        </w:rPr>
        <w:t>ai sensi degli artt. 46 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47 del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D.P.R. 28 dicembre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2000, n. 445)</w:t>
      </w:r>
    </w:p>
    <w:p w14:paraId="5109208D" w14:textId="77777777" w:rsidR="002C6768" w:rsidRDefault="0044700D" w:rsidP="007D183C">
      <w:pPr>
        <w:spacing w:before="181" w:after="0" w:line="255" w:lineRule="exact"/>
        <w:ind w:right="319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Il/la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sottoscritto/a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_________</w:t>
      </w:r>
      <w:r w:rsidR="007D183C">
        <w:rPr>
          <w:rFonts w:ascii="Times New Roman"/>
          <w:color w:val="000000"/>
        </w:rPr>
        <w:t>__________</w:t>
      </w:r>
      <w:r>
        <w:rPr>
          <w:rFonts w:ascii="Times New Roman"/>
          <w:color w:val="000000"/>
        </w:rPr>
        <w:t>________,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nato/a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___</w:t>
      </w:r>
      <w:r w:rsidR="007D183C">
        <w:rPr>
          <w:rFonts w:ascii="Times New Roman"/>
          <w:color w:val="000000"/>
        </w:rPr>
        <w:t>___________________</w:t>
      </w:r>
      <w:r>
        <w:rPr>
          <w:rFonts w:ascii="Times New Roman"/>
          <w:color w:val="000000"/>
        </w:rPr>
        <w:t>__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il</w:t>
      </w:r>
      <w:r>
        <w:rPr>
          <w:rFonts w:ascii="Times New Roman"/>
          <w:color w:val="000000"/>
        </w:rPr>
        <w:t xml:space="preserve"> ________________,</w:t>
      </w:r>
    </w:p>
    <w:p w14:paraId="6632925E" w14:textId="77777777" w:rsidR="002C6768" w:rsidRDefault="0044700D" w:rsidP="007D183C">
      <w:pPr>
        <w:spacing w:before="180" w:after="0" w:line="255" w:lineRule="exact"/>
        <w:ind w:right="319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residente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in__________</w:t>
      </w:r>
      <w:r w:rsidR="007D183C">
        <w:rPr>
          <w:rFonts w:ascii="Times New Roman"/>
          <w:color w:val="000000"/>
        </w:rPr>
        <w:t>___</w:t>
      </w:r>
      <w:r>
        <w:rPr>
          <w:rFonts w:ascii="Times New Roman"/>
          <w:color w:val="000000"/>
        </w:rPr>
        <w:t>_</w:t>
      </w:r>
      <w:r w:rsidR="007D183C">
        <w:rPr>
          <w:rFonts w:ascii="Times New Roman"/>
          <w:color w:val="000000"/>
        </w:rPr>
        <w:t>___</w:t>
      </w:r>
      <w:r>
        <w:rPr>
          <w:rFonts w:ascii="Times New Roman"/>
          <w:color w:val="000000"/>
        </w:rPr>
        <w:t>______via__</w:t>
      </w:r>
      <w:r w:rsidR="007D183C">
        <w:rPr>
          <w:rFonts w:ascii="Times New Roman"/>
          <w:color w:val="000000"/>
        </w:rPr>
        <w:t>_______________________</w:t>
      </w:r>
      <w:r>
        <w:rPr>
          <w:rFonts w:ascii="Times New Roman"/>
          <w:color w:val="000000"/>
        </w:rPr>
        <w:t>_______C.F._____________________</w:t>
      </w:r>
    </w:p>
    <w:p w14:paraId="3D26157D" w14:textId="77777777" w:rsidR="002C6768" w:rsidRDefault="0044700D" w:rsidP="007D183C">
      <w:pPr>
        <w:spacing w:before="173" w:after="0" w:line="257" w:lineRule="exact"/>
        <w:ind w:left="709" w:right="319" w:hanging="709"/>
        <w:jc w:val="left"/>
        <w:rPr>
          <w:rFonts w:ascii="Times New Roman"/>
          <w:i/>
          <w:color w:val="000000"/>
        </w:rPr>
      </w:pPr>
      <w:r>
        <w:rPr>
          <w:rFonts w:ascii="Times New Roman"/>
          <w:b/>
          <w:i/>
          <w:color w:val="000000"/>
          <w:spacing w:val="1"/>
        </w:rPr>
        <w:t>Vista</w:t>
      </w:r>
      <w:r w:rsidR="007D183C">
        <w:rPr>
          <w:rFonts w:ascii="Times New Roman"/>
          <w:b/>
          <w:i/>
          <w:color w:val="000000"/>
          <w:spacing w:val="1"/>
        </w:rPr>
        <w:tab/>
      </w:r>
      <w:r>
        <w:rPr>
          <w:rFonts w:ascii="Times New Roman"/>
          <w:i/>
          <w:color w:val="000000"/>
          <w:spacing w:val="1"/>
        </w:rPr>
        <w:t>la</w:t>
      </w:r>
      <w:r>
        <w:rPr>
          <w:rFonts w:ascii="Times New Roman"/>
          <w:i/>
          <w:color w:val="000000"/>
          <w:spacing w:val="-10"/>
        </w:rPr>
        <w:t xml:space="preserve"> </w:t>
      </w:r>
      <w:r>
        <w:rPr>
          <w:rFonts w:ascii="Times New Roman"/>
          <w:i/>
          <w:color w:val="000000"/>
        </w:rPr>
        <w:t>Comunicazione</w:t>
      </w:r>
      <w:r>
        <w:rPr>
          <w:rFonts w:ascii="Times New Roman"/>
          <w:i/>
          <w:color w:val="000000"/>
          <w:spacing w:val="-9"/>
        </w:rPr>
        <w:t xml:space="preserve"> </w:t>
      </w:r>
      <w:r>
        <w:rPr>
          <w:rFonts w:ascii="Times New Roman"/>
          <w:i/>
          <w:color w:val="000000"/>
        </w:rPr>
        <w:t>della</w:t>
      </w:r>
      <w:r>
        <w:rPr>
          <w:rFonts w:ascii="Times New Roman"/>
          <w:i/>
          <w:color w:val="000000"/>
          <w:spacing w:val="-9"/>
        </w:rPr>
        <w:t xml:space="preserve"> </w:t>
      </w:r>
      <w:r>
        <w:rPr>
          <w:rFonts w:ascii="Times New Roman"/>
          <w:i/>
          <w:color w:val="000000"/>
        </w:rPr>
        <w:t>Commissione</w:t>
      </w:r>
      <w:r>
        <w:rPr>
          <w:rFonts w:ascii="Times New Roman"/>
          <w:i/>
          <w:color w:val="000000"/>
          <w:spacing w:val="-9"/>
        </w:rPr>
        <w:t xml:space="preserve"> </w:t>
      </w:r>
      <w:r>
        <w:rPr>
          <w:rFonts w:ascii="Times New Roman"/>
          <w:i/>
          <w:color w:val="000000"/>
        </w:rPr>
        <w:t>(2021/C</w:t>
      </w:r>
      <w:r>
        <w:rPr>
          <w:rFonts w:ascii="Times New Roman"/>
          <w:i/>
          <w:color w:val="000000"/>
          <w:spacing w:val="-10"/>
        </w:rPr>
        <w:t xml:space="preserve"> </w:t>
      </w:r>
      <w:r>
        <w:rPr>
          <w:rFonts w:ascii="Times New Roman"/>
          <w:i/>
          <w:color w:val="000000"/>
          <w:spacing w:val="1"/>
        </w:rPr>
        <w:t>121/01)</w:t>
      </w:r>
      <w:r>
        <w:rPr>
          <w:rFonts w:ascii="Times New Roman"/>
          <w:i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“Orientamenti</w:t>
      </w:r>
      <w:r>
        <w:rPr>
          <w:rFonts w:ascii="Times New Roman"/>
          <w:i/>
          <w:color w:val="000000"/>
          <w:spacing w:val="-8"/>
        </w:rPr>
        <w:t xml:space="preserve"> </w:t>
      </w:r>
      <w:r>
        <w:rPr>
          <w:rFonts w:ascii="Times New Roman"/>
          <w:i/>
          <w:color w:val="000000"/>
        </w:rPr>
        <w:t>sulla</w:t>
      </w:r>
      <w:r>
        <w:rPr>
          <w:rFonts w:ascii="Times New Roman"/>
          <w:i/>
          <w:color w:val="000000"/>
          <w:spacing w:val="-9"/>
        </w:rPr>
        <w:t xml:space="preserve"> </w:t>
      </w:r>
      <w:r>
        <w:rPr>
          <w:rFonts w:ascii="Times New Roman"/>
          <w:i/>
          <w:color w:val="000000"/>
        </w:rPr>
        <w:t>prevenzione</w:t>
      </w:r>
      <w:r>
        <w:rPr>
          <w:rFonts w:ascii="Times New Roman"/>
          <w:i/>
          <w:color w:val="000000"/>
          <w:spacing w:val="-9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-9"/>
        </w:rPr>
        <w:t xml:space="preserve"> </w:t>
      </w:r>
      <w:r>
        <w:rPr>
          <w:rFonts w:ascii="Times New Roman"/>
          <w:i/>
          <w:color w:val="000000"/>
        </w:rPr>
        <w:t>sulla</w:t>
      </w:r>
      <w:r>
        <w:rPr>
          <w:rFonts w:ascii="Times New Roman"/>
          <w:i/>
          <w:color w:val="000000"/>
          <w:spacing w:val="-9"/>
        </w:rPr>
        <w:t xml:space="preserve"> </w:t>
      </w:r>
      <w:r>
        <w:rPr>
          <w:rFonts w:ascii="Times New Roman"/>
          <w:i/>
          <w:color w:val="000000"/>
        </w:rPr>
        <w:t>gestione dei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conflitti</w:t>
      </w:r>
      <w:r>
        <w:rPr>
          <w:rFonts w:ascii="Times New Roman"/>
          <w:i/>
          <w:color w:val="000000"/>
          <w:spacing w:val="2"/>
        </w:rPr>
        <w:t xml:space="preserve"> </w:t>
      </w:r>
      <w:r>
        <w:rPr>
          <w:rFonts w:ascii="Times New Roman"/>
          <w:i/>
          <w:color w:val="000000"/>
          <w:spacing w:val="-2"/>
        </w:rPr>
        <w:t>di</w:t>
      </w:r>
      <w:r>
        <w:rPr>
          <w:rFonts w:ascii="Times New Roman"/>
          <w:i/>
          <w:color w:val="000000"/>
          <w:spacing w:val="3"/>
        </w:rPr>
        <w:t xml:space="preserve"> </w:t>
      </w:r>
      <w:r>
        <w:rPr>
          <w:rFonts w:ascii="Times New Roman"/>
          <w:i/>
          <w:color w:val="000000"/>
        </w:rPr>
        <w:t>interessi</w:t>
      </w:r>
      <w:r>
        <w:rPr>
          <w:rFonts w:ascii="Times New Roman"/>
          <w:i/>
          <w:color w:val="000000"/>
          <w:spacing w:val="2"/>
        </w:rPr>
        <w:t xml:space="preserve"> </w:t>
      </w:r>
      <w:r>
        <w:rPr>
          <w:rFonts w:ascii="Times New Roman"/>
          <w:i/>
          <w:color w:val="000000"/>
        </w:rPr>
        <w:t>a</w:t>
      </w:r>
      <w:r>
        <w:rPr>
          <w:rFonts w:ascii="Times New Roman"/>
          <w:i/>
          <w:color w:val="000000"/>
          <w:spacing w:val="-2"/>
        </w:rPr>
        <w:t xml:space="preserve"> </w:t>
      </w:r>
      <w:r>
        <w:rPr>
          <w:rFonts w:ascii="Times New Roman"/>
          <w:i/>
          <w:color w:val="000000"/>
        </w:rPr>
        <w:t>norma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  <w:spacing w:val="-1"/>
        </w:rPr>
        <w:t>del</w:t>
      </w:r>
      <w:r>
        <w:rPr>
          <w:rFonts w:ascii="Times New Roman"/>
          <w:i/>
          <w:color w:val="000000"/>
          <w:spacing w:val="2"/>
        </w:rPr>
        <w:t xml:space="preserve"> </w:t>
      </w:r>
      <w:r>
        <w:rPr>
          <w:rFonts w:ascii="Times New Roman"/>
          <w:i/>
          <w:color w:val="000000"/>
        </w:rPr>
        <w:t>regolamento</w:t>
      </w:r>
      <w:r>
        <w:rPr>
          <w:rFonts w:ascii="Times New Roman"/>
          <w:i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finanziario”;</w:t>
      </w:r>
    </w:p>
    <w:p w14:paraId="7913211E" w14:textId="77777777" w:rsidR="002C6768" w:rsidRDefault="0044700D" w:rsidP="007D183C">
      <w:pPr>
        <w:spacing w:before="115" w:after="0" w:line="254" w:lineRule="exact"/>
        <w:ind w:left="709" w:right="319" w:hanging="709"/>
        <w:rPr>
          <w:rFonts w:ascii="Times New Roman"/>
          <w:i/>
          <w:color w:val="000000"/>
        </w:rPr>
      </w:pPr>
      <w:r>
        <w:rPr>
          <w:rFonts w:ascii="Times New Roman"/>
          <w:b/>
          <w:i/>
          <w:color w:val="000000"/>
          <w:spacing w:val="1"/>
        </w:rPr>
        <w:t>Visto</w:t>
      </w:r>
      <w:r w:rsidR="007D183C">
        <w:rPr>
          <w:rFonts w:ascii="Times New Roman"/>
          <w:b/>
          <w:i/>
          <w:color w:val="000000"/>
          <w:spacing w:val="1"/>
        </w:rPr>
        <w:tab/>
      </w:r>
      <w:r>
        <w:rPr>
          <w:rFonts w:ascii="Times New Roman"/>
          <w:i/>
          <w:color w:val="000000"/>
          <w:spacing w:val="1"/>
        </w:rPr>
        <w:t>il</w:t>
      </w:r>
      <w:r>
        <w:rPr>
          <w:rFonts w:ascii="Times New Roman"/>
          <w:i/>
          <w:color w:val="000000"/>
          <w:spacing w:val="14"/>
        </w:rPr>
        <w:t xml:space="preserve"> </w:t>
      </w:r>
      <w:r>
        <w:rPr>
          <w:rFonts w:ascii="Times New Roman"/>
          <w:i/>
          <w:color w:val="000000"/>
        </w:rPr>
        <w:t>Regolamento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  <w:spacing w:val="-1"/>
        </w:rPr>
        <w:t>(UE)</w:t>
      </w:r>
      <w:r>
        <w:rPr>
          <w:rFonts w:ascii="Times New Roman"/>
          <w:i/>
          <w:color w:val="000000"/>
          <w:spacing w:val="14"/>
        </w:rPr>
        <w:t xml:space="preserve"> </w:t>
      </w:r>
      <w:r>
        <w:rPr>
          <w:rFonts w:ascii="Times New Roman"/>
          <w:i/>
          <w:color w:val="000000"/>
        </w:rPr>
        <w:t>n.</w:t>
      </w:r>
      <w:r>
        <w:rPr>
          <w:rFonts w:ascii="Times New Roman"/>
          <w:i/>
          <w:color w:val="000000"/>
          <w:spacing w:val="14"/>
        </w:rPr>
        <w:t xml:space="preserve"> </w:t>
      </w:r>
      <w:r>
        <w:rPr>
          <w:rFonts w:ascii="Times New Roman"/>
          <w:i/>
          <w:color w:val="000000"/>
        </w:rPr>
        <w:t>1060/2021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del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Parlamento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Europeo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  <w:spacing w:val="-1"/>
        </w:rPr>
        <w:t>del</w:t>
      </w:r>
      <w:r>
        <w:rPr>
          <w:rFonts w:ascii="Times New Roman"/>
          <w:i/>
          <w:color w:val="000000"/>
          <w:spacing w:val="16"/>
        </w:rPr>
        <w:t xml:space="preserve"> </w:t>
      </w:r>
      <w:r>
        <w:rPr>
          <w:rFonts w:ascii="Times New Roman"/>
          <w:i/>
          <w:color w:val="000000"/>
        </w:rPr>
        <w:t>Consiglio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del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24</w:t>
      </w:r>
      <w:r>
        <w:rPr>
          <w:rFonts w:ascii="Times New Roman"/>
          <w:i/>
          <w:color w:val="000000"/>
          <w:spacing w:val="14"/>
        </w:rPr>
        <w:t xml:space="preserve"> </w:t>
      </w:r>
      <w:r>
        <w:rPr>
          <w:rFonts w:ascii="Times New Roman"/>
          <w:i/>
          <w:color w:val="000000"/>
        </w:rPr>
        <w:t>giugno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2021</w:t>
      </w:r>
      <w:r>
        <w:rPr>
          <w:rFonts w:ascii="Times New Roman"/>
          <w:i/>
          <w:color w:val="000000"/>
          <w:spacing w:val="12"/>
        </w:rPr>
        <w:t xml:space="preserve"> </w:t>
      </w:r>
      <w:r>
        <w:rPr>
          <w:rFonts w:ascii="Times New Roman"/>
          <w:i/>
          <w:color w:val="000000"/>
        </w:rPr>
        <w:t>e,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  <w:spacing w:val="1"/>
        </w:rPr>
        <w:t xml:space="preserve">in </w:t>
      </w:r>
      <w:r>
        <w:rPr>
          <w:rFonts w:ascii="Times New Roman"/>
          <w:i/>
          <w:color w:val="000000"/>
        </w:rPr>
        <w:t xml:space="preserve">particolare, </w:t>
      </w:r>
      <w:r>
        <w:rPr>
          <w:rFonts w:ascii="Times New Roman" w:hAnsi="Times New Roman" w:cs="Times New Roman"/>
          <w:i/>
          <w:color w:val="000000"/>
        </w:rPr>
        <w:t>l’articolo</w:t>
      </w:r>
      <w:r>
        <w:rPr>
          <w:rFonts w:ascii="Times New Roman"/>
          <w:i/>
          <w:color w:val="000000"/>
          <w:spacing w:val="-2"/>
        </w:rPr>
        <w:t xml:space="preserve"> </w:t>
      </w:r>
      <w:r>
        <w:rPr>
          <w:rFonts w:ascii="Times New Roman"/>
          <w:i/>
          <w:color w:val="000000"/>
        </w:rPr>
        <w:t xml:space="preserve">38 </w:t>
      </w:r>
      <w:r>
        <w:rPr>
          <w:rFonts w:ascii="Times New Roman"/>
          <w:i/>
          <w:color w:val="000000"/>
          <w:spacing w:val="-1"/>
        </w:rPr>
        <w:t>comma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2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inerente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alla</w:t>
      </w:r>
      <w:r>
        <w:rPr>
          <w:rFonts w:ascii="Times New Roman"/>
          <w:i/>
          <w:color w:val="000000"/>
          <w:spacing w:val="-2"/>
        </w:rPr>
        <w:t xml:space="preserve"> </w:t>
      </w:r>
      <w:r>
        <w:rPr>
          <w:rFonts w:ascii="Times New Roman"/>
          <w:i/>
          <w:color w:val="000000"/>
        </w:rPr>
        <w:t>prevenzione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delle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situazioni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  <w:spacing w:val="-2"/>
        </w:rPr>
        <w:t>di</w:t>
      </w:r>
      <w:r>
        <w:rPr>
          <w:rFonts w:ascii="Times New Roman"/>
          <w:i/>
          <w:color w:val="000000"/>
          <w:spacing w:val="3"/>
        </w:rPr>
        <w:t xml:space="preserve"> </w:t>
      </w:r>
      <w:r>
        <w:rPr>
          <w:rFonts w:ascii="Times New Roman"/>
          <w:i/>
          <w:color w:val="000000"/>
        </w:rPr>
        <w:t>conflitto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  <w:spacing w:val="-2"/>
        </w:rPr>
        <w:t>di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interessi;</w:t>
      </w:r>
    </w:p>
    <w:p w14:paraId="6DEA6B64" w14:textId="77777777" w:rsidR="002C6768" w:rsidRDefault="0044700D" w:rsidP="007D183C">
      <w:pPr>
        <w:spacing w:before="102" w:after="0" w:line="273" w:lineRule="exact"/>
        <w:ind w:left="709" w:right="319" w:hanging="709"/>
        <w:rPr>
          <w:rFonts w:ascii="Times New Roman"/>
          <w:i/>
          <w:color w:val="000000"/>
        </w:rPr>
      </w:pPr>
      <w:r>
        <w:rPr>
          <w:rFonts w:ascii="Times New Roman"/>
          <w:b/>
          <w:i/>
          <w:color w:val="000000"/>
          <w:spacing w:val="1"/>
        </w:rPr>
        <w:t>Visto</w:t>
      </w:r>
      <w:r w:rsidR="007D183C">
        <w:rPr>
          <w:rFonts w:ascii="Times New Roman"/>
          <w:b/>
          <w:i/>
          <w:color w:val="000000"/>
          <w:spacing w:val="1"/>
        </w:rPr>
        <w:tab/>
      </w:r>
      <w:r>
        <w:rPr>
          <w:rFonts w:ascii="Times New Roman"/>
          <w:i/>
          <w:color w:val="000000"/>
          <w:spacing w:val="-1"/>
        </w:rPr>
        <w:t>il</w:t>
      </w:r>
      <w:r>
        <w:rPr>
          <w:rFonts w:ascii="Times New Roman"/>
          <w:i/>
          <w:color w:val="000000"/>
          <w:spacing w:val="21"/>
        </w:rPr>
        <w:t xml:space="preserve"> </w:t>
      </w:r>
      <w:r>
        <w:rPr>
          <w:rFonts w:ascii="Times New Roman"/>
          <w:i/>
          <w:color w:val="000000"/>
        </w:rPr>
        <w:t>Regolamento</w:t>
      </w:r>
      <w:r>
        <w:rPr>
          <w:rFonts w:ascii="Times New Roman"/>
          <w:i/>
          <w:color w:val="000000"/>
          <w:spacing w:val="17"/>
        </w:rPr>
        <w:t xml:space="preserve"> </w:t>
      </w:r>
      <w:r>
        <w:rPr>
          <w:rFonts w:ascii="Times New Roman"/>
          <w:i/>
          <w:color w:val="000000"/>
        </w:rPr>
        <w:t>(UE,</w:t>
      </w:r>
      <w:r>
        <w:rPr>
          <w:rFonts w:ascii="Times New Roman"/>
          <w:i/>
          <w:color w:val="000000"/>
          <w:spacing w:val="16"/>
        </w:rPr>
        <w:t xml:space="preserve"> </w:t>
      </w:r>
      <w:r>
        <w:rPr>
          <w:rFonts w:ascii="Times New Roman"/>
          <w:i/>
          <w:color w:val="000000"/>
        </w:rPr>
        <w:t>Euratom)</w:t>
      </w:r>
      <w:r>
        <w:rPr>
          <w:rFonts w:ascii="Times New Roman"/>
          <w:i/>
          <w:color w:val="000000"/>
          <w:spacing w:val="22"/>
        </w:rPr>
        <w:t xml:space="preserve"> </w:t>
      </w:r>
      <w:r>
        <w:rPr>
          <w:rFonts w:ascii="Times New Roman"/>
          <w:i/>
          <w:color w:val="000000"/>
        </w:rPr>
        <w:t>2024/2509</w:t>
      </w:r>
      <w:r>
        <w:rPr>
          <w:rFonts w:ascii="Times New Roman"/>
          <w:i/>
          <w:color w:val="000000"/>
          <w:spacing w:val="20"/>
        </w:rPr>
        <w:t xml:space="preserve"> </w:t>
      </w:r>
      <w:r>
        <w:rPr>
          <w:rFonts w:ascii="Times New Roman"/>
          <w:i/>
          <w:color w:val="000000"/>
          <w:spacing w:val="-1"/>
        </w:rPr>
        <w:t>del</w:t>
      </w:r>
      <w:r>
        <w:rPr>
          <w:rFonts w:ascii="Times New Roman"/>
          <w:i/>
          <w:color w:val="000000"/>
          <w:spacing w:val="19"/>
        </w:rPr>
        <w:t xml:space="preserve"> </w:t>
      </w:r>
      <w:r>
        <w:rPr>
          <w:rFonts w:ascii="Times New Roman"/>
          <w:i/>
          <w:color w:val="000000"/>
        </w:rPr>
        <w:t>Parlamento</w:t>
      </w:r>
      <w:r>
        <w:rPr>
          <w:rFonts w:ascii="Times New Roman"/>
          <w:i/>
          <w:color w:val="000000"/>
          <w:spacing w:val="17"/>
        </w:rPr>
        <w:t xml:space="preserve"> </w:t>
      </w:r>
      <w:r>
        <w:rPr>
          <w:rFonts w:ascii="Times New Roman"/>
          <w:i/>
          <w:color w:val="000000"/>
        </w:rPr>
        <w:t>europeo</w:t>
      </w:r>
      <w:r>
        <w:rPr>
          <w:rFonts w:ascii="Times New Roman"/>
          <w:i/>
          <w:color w:val="000000"/>
          <w:spacing w:val="20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18"/>
        </w:rPr>
        <w:t xml:space="preserve"> </w:t>
      </w:r>
      <w:r>
        <w:rPr>
          <w:rFonts w:ascii="Times New Roman"/>
          <w:i/>
          <w:color w:val="000000"/>
          <w:spacing w:val="-1"/>
        </w:rPr>
        <w:t>del</w:t>
      </w:r>
      <w:r>
        <w:rPr>
          <w:rFonts w:ascii="Times New Roman"/>
          <w:i/>
          <w:color w:val="000000"/>
          <w:spacing w:val="19"/>
        </w:rPr>
        <w:t xml:space="preserve"> </w:t>
      </w:r>
      <w:r>
        <w:rPr>
          <w:rFonts w:ascii="Times New Roman"/>
          <w:i/>
          <w:color w:val="000000"/>
        </w:rPr>
        <w:t>Consiglio,</w:t>
      </w:r>
      <w:r>
        <w:rPr>
          <w:rFonts w:ascii="Times New Roman"/>
          <w:i/>
          <w:color w:val="000000"/>
          <w:spacing w:val="19"/>
        </w:rPr>
        <w:t xml:space="preserve"> </w:t>
      </w:r>
      <w:r>
        <w:rPr>
          <w:rFonts w:ascii="Times New Roman"/>
          <w:i/>
          <w:color w:val="000000"/>
          <w:spacing w:val="-1"/>
        </w:rPr>
        <w:t>del</w:t>
      </w:r>
      <w:r>
        <w:rPr>
          <w:rFonts w:ascii="Times New Roman"/>
          <w:i/>
          <w:color w:val="000000"/>
          <w:spacing w:val="25"/>
        </w:rPr>
        <w:t xml:space="preserve"> </w:t>
      </w:r>
      <w:r>
        <w:rPr>
          <w:rFonts w:ascii="Times New Roman"/>
          <w:i/>
          <w:color w:val="000000"/>
        </w:rPr>
        <w:t>23</w:t>
      </w:r>
      <w:r>
        <w:rPr>
          <w:rFonts w:ascii="Times New Roman"/>
          <w:i/>
          <w:color w:val="000000"/>
          <w:spacing w:val="17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settembre</w:t>
      </w:r>
      <w:r w:rsidR="007D183C">
        <w:rPr>
          <w:rFonts w:ascii="Times New Roman" w:hAnsi="Times New Roman" w:cs="Times New Roman"/>
          <w:i/>
          <w:color w:val="000000"/>
        </w:rPr>
        <w:t xml:space="preserve"> </w:t>
      </w:r>
      <w:r>
        <w:rPr>
          <w:rFonts w:ascii="Times New Roman"/>
          <w:i/>
          <w:color w:val="000000"/>
        </w:rPr>
        <w:t>2024</w:t>
      </w:r>
      <w:r>
        <w:rPr>
          <w:rFonts w:ascii="Times New Roman"/>
          <w:i/>
          <w:color w:val="000000"/>
          <w:spacing w:val="-2"/>
        </w:rPr>
        <w:t xml:space="preserve"> </w:t>
      </w:r>
      <w:r>
        <w:rPr>
          <w:rFonts w:ascii="Times New Roman"/>
          <w:i/>
          <w:color w:val="000000"/>
        </w:rPr>
        <w:t>che</w:t>
      </w:r>
      <w:r>
        <w:rPr>
          <w:rFonts w:ascii="Times New Roman"/>
          <w:i/>
          <w:color w:val="000000"/>
          <w:spacing w:val="-2"/>
        </w:rPr>
        <w:t xml:space="preserve"> </w:t>
      </w:r>
      <w:r>
        <w:rPr>
          <w:rFonts w:ascii="Times New Roman"/>
          <w:i/>
          <w:color w:val="000000"/>
        </w:rPr>
        <w:t>stabilisce</w:t>
      </w:r>
      <w:r>
        <w:rPr>
          <w:rFonts w:ascii="Times New Roman"/>
          <w:i/>
          <w:color w:val="000000"/>
          <w:spacing w:val="-1"/>
        </w:rPr>
        <w:t xml:space="preserve"> le</w:t>
      </w:r>
      <w:r>
        <w:rPr>
          <w:rFonts w:ascii="Times New Roman"/>
          <w:i/>
          <w:color w:val="000000"/>
        </w:rPr>
        <w:t xml:space="preserve"> regole</w:t>
      </w:r>
      <w:r>
        <w:rPr>
          <w:rFonts w:ascii="Times New Roman"/>
          <w:i/>
          <w:color w:val="000000"/>
          <w:spacing w:val="-1"/>
        </w:rPr>
        <w:t xml:space="preserve"> </w:t>
      </w:r>
      <w:r>
        <w:rPr>
          <w:rFonts w:ascii="Times New Roman"/>
          <w:i/>
          <w:color w:val="000000"/>
        </w:rPr>
        <w:t>finanziarie</w:t>
      </w:r>
      <w:r>
        <w:rPr>
          <w:rFonts w:ascii="Times New Roman"/>
          <w:i/>
          <w:color w:val="000000"/>
          <w:spacing w:val="-1"/>
        </w:rPr>
        <w:t xml:space="preserve"> </w:t>
      </w:r>
      <w:r>
        <w:rPr>
          <w:rFonts w:ascii="Times New Roman"/>
          <w:i/>
          <w:color w:val="000000"/>
        </w:rPr>
        <w:t>applicabili</w:t>
      </w:r>
      <w:r>
        <w:rPr>
          <w:rFonts w:ascii="Times New Roman"/>
          <w:i/>
          <w:color w:val="000000"/>
          <w:spacing w:val="-1"/>
        </w:rPr>
        <w:t xml:space="preserve"> </w:t>
      </w:r>
      <w:r>
        <w:rPr>
          <w:rFonts w:ascii="Times New Roman"/>
          <w:i/>
          <w:color w:val="000000"/>
        </w:rPr>
        <w:t>al</w:t>
      </w:r>
      <w:r>
        <w:rPr>
          <w:rFonts w:ascii="Times New Roman"/>
          <w:i/>
          <w:color w:val="000000"/>
          <w:spacing w:val="-4"/>
        </w:rPr>
        <w:t xml:space="preserve"> </w:t>
      </w:r>
      <w:r>
        <w:rPr>
          <w:rFonts w:ascii="Times New Roman"/>
          <w:i/>
          <w:color w:val="000000"/>
        </w:rPr>
        <w:t>bilancio</w:t>
      </w:r>
      <w:r>
        <w:rPr>
          <w:rFonts w:ascii="Times New Roman"/>
          <w:i/>
          <w:color w:val="000000"/>
          <w:spacing w:val="-2"/>
        </w:rPr>
        <w:t xml:space="preserve"> </w:t>
      </w:r>
      <w:r>
        <w:rPr>
          <w:rFonts w:ascii="Times New Roman"/>
          <w:i/>
          <w:color w:val="000000"/>
        </w:rPr>
        <w:t>generale</w:t>
      </w:r>
      <w:r>
        <w:rPr>
          <w:rFonts w:ascii="Times New Roman"/>
          <w:i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dell’Unione</w:t>
      </w:r>
      <w:r>
        <w:rPr>
          <w:rFonts w:ascii="Times New Roman"/>
          <w:i/>
          <w:color w:val="000000"/>
          <w:spacing w:val="3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-1"/>
        </w:rPr>
        <w:t xml:space="preserve"> </w:t>
      </w:r>
      <w:r>
        <w:rPr>
          <w:rFonts w:ascii="Times New Roman"/>
          <w:i/>
          <w:color w:val="000000"/>
          <w:spacing w:val="1"/>
        </w:rPr>
        <w:t>in</w:t>
      </w:r>
      <w:r>
        <w:rPr>
          <w:rFonts w:ascii="Times New Roman"/>
          <w:i/>
          <w:color w:val="000000"/>
          <w:spacing w:val="-3"/>
        </w:rPr>
        <w:t xml:space="preserve"> </w:t>
      </w:r>
      <w:r>
        <w:rPr>
          <w:rFonts w:ascii="Times New Roman"/>
          <w:i/>
          <w:color w:val="000000"/>
        </w:rPr>
        <w:t>particolare</w:t>
      </w:r>
      <w:r>
        <w:rPr>
          <w:rFonts w:ascii="Times New Roman"/>
          <w:i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l’art.</w:t>
      </w:r>
      <w:r>
        <w:rPr>
          <w:rFonts w:ascii="Times New Roman"/>
          <w:i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61</w:t>
      </w:r>
      <w:r w:rsidR="007D183C">
        <w:rPr>
          <w:rFonts w:ascii="Times New Roman" w:hAnsi="Times New Roman" w:cs="Times New Roman"/>
          <w:i/>
          <w:color w:val="000000"/>
        </w:rPr>
        <w:t xml:space="preserve"> </w:t>
      </w:r>
      <w:r>
        <w:rPr>
          <w:rFonts w:ascii="Times New Roman"/>
          <w:i/>
          <w:color w:val="000000"/>
        </w:rPr>
        <w:t xml:space="preserve">rubricato </w:t>
      </w:r>
      <w:r>
        <w:rPr>
          <w:rFonts w:ascii="Times New Roman" w:hAnsi="Times New Roman" w:cs="Times New Roman"/>
          <w:i/>
          <w:color w:val="000000"/>
        </w:rPr>
        <w:t>“Conflitto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d’interessi”</w:t>
      </w:r>
    </w:p>
    <w:p w14:paraId="5526BFF5" w14:textId="77777777" w:rsidR="002C6768" w:rsidRDefault="0044700D" w:rsidP="007D183C">
      <w:pPr>
        <w:spacing w:before="139" w:after="0" w:line="255" w:lineRule="exact"/>
        <w:ind w:left="709" w:right="319" w:hanging="709"/>
        <w:rPr>
          <w:rFonts w:ascii="Times New Roman"/>
          <w:i/>
          <w:color w:val="000000"/>
        </w:rPr>
      </w:pPr>
      <w:r>
        <w:rPr>
          <w:rFonts w:ascii="Times New Roman"/>
          <w:b/>
          <w:i/>
          <w:color w:val="000000"/>
          <w:spacing w:val="1"/>
        </w:rPr>
        <w:t>Visto</w:t>
      </w:r>
      <w:r w:rsidR="007D183C">
        <w:rPr>
          <w:rFonts w:ascii="Times New Roman"/>
          <w:b/>
          <w:i/>
          <w:color w:val="000000"/>
          <w:spacing w:val="1"/>
        </w:rPr>
        <w:tab/>
      </w:r>
      <w:r>
        <w:rPr>
          <w:rFonts w:ascii="Times New Roman"/>
          <w:i/>
          <w:color w:val="000000"/>
          <w:spacing w:val="-1"/>
        </w:rPr>
        <w:t>il</w:t>
      </w:r>
      <w:r>
        <w:rPr>
          <w:rFonts w:ascii="Times New Roman"/>
          <w:i/>
          <w:color w:val="000000"/>
          <w:spacing w:val="33"/>
        </w:rPr>
        <w:t xml:space="preserve"> </w:t>
      </w:r>
      <w:r>
        <w:rPr>
          <w:rFonts w:ascii="Times New Roman"/>
          <w:i/>
          <w:color w:val="000000"/>
        </w:rPr>
        <w:t>decreto</w:t>
      </w:r>
      <w:r>
        <w:rPr>
          <w:rFonts w:ascii="Times New Roman"/>
          <w:i/>
          <w:color w:val="000000"/>
          <w:spacing w:val="29"/>
        </w:rPr>
        <w:t xml:space="preserve"> </w:t>
      </w:r>
      <w:r>
        <w:rPr>
          <w:rFonts w:ascii="Times New Roman"/>
          <w:i/>
          <w:color w:val="000000"/>
        </w:rPr>
        <w:t>legislativo</w:t>
      </w:r>
      <w:r>
        <w:rPr>
          <w:rFonts w:ascii="Times New Roman"/>
          <w:i/>
          <w:color w:val="000000"/>
          <w:spacing w:val="29"/>
        </w:rPr>
        <w:t xml:space="preserve"> </w:t>
      </w:r>
      <w:r>
        <w:rPr>
          <w:rFonts w:ascii="Times New Roman"/>
          <w:i/>
          <w:color w:val="000000"/>
        </w:rPr>
        <w:t>30</w:t>
      </w:r>
      <w:r>
        <w:rPr>
          <w:rFonts w:ascii="Times New Roman"/>
          <w:i/>
          <w:color w:val="000000"/>
          <w:spacing w:val="31"/>
        </w:rPr>
        <w:t xml:space="preserve"> </w:t>
      </w:r>
      <w:r>
        <w:rPr>
          <w:rFonts w:ascii="Times New Roman"/>
          <w:i/>
          <w:color w:val="000000"/>
        </w:rPr>
        <w:t>marzo</w:t>
      </w:r>
      <w:r>
        <w:rPr>
          <w:rFonts w:ascii="Times New Roman"/>
          <w:i/>
          <w:color w:val="000000"/>
          <w:spacing w:val="33"/>
        </w:rPr>
        <w:t xml:space="preserve"> </w:t>
      </w:r>
      <w:r>
        <w:rPr>
          <w:rFonts w:ascii="Times New Roman"/>
          <w:i/>
          <w:color w:val="000000"/>
        </w:rPr>
        <w:t>2001,</w:t>
      </w:r>
      <w:r>
        <w:rPr>
          <w:rFonts w:ascii="Times New Roman"/>
          <w:i/>
          <w:color w:val="000000"/>
          <w:spacing w:val="32"/>
        </w:rPr>
        <w:t xml:space="preserve"> </w:t>
      </w:r>
      <w:r>
        <w:rPr>
          <w:rFonts w:ascii="Times New Roman"/>
          <w:i/>
          <w:color w:val="000000"/>
        </w:rPr>
        <w:t>n.</w:t>
      </w:r>
      <w:r>
        <w:rPr>
          <w:rFonts w:ascii="Times New Roman"/>
          <w:i/>
          <w:color w:val="000000"/>
          <w:spacing w:val="28"/>
        </w:rPr>
        <w:t xml:space="preserve"> </w:t>
      </w:r>
      <w:r>
        <w:rPr>
          <w:rFonts w:ascii="Times New Roman"/>
          <w:i/>
          <w:color w:val="000000"/>
        </w:rPr>
        <w:t>165,</w:t>
      </w:r>
      <w:r>
        <w:rPr>
          <w:rFonts w:ascii="Times New Roman"/>
          <w:i/>
          <w:color w:val="000000"/>
          <w:spacing w:val="28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  <w:spacing w:val="1"/>
        </w:rPr>
        <w:t>in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particolare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l’art.</w:t>
      </w:r>
      <w:r>
        <w:rPr>
          <w:rFonts w:ascii="Times New Roman"/>
          <w:i/>
          <w:color w:val="000000"/>
          <w:spacing w:val="29"/>
        </w:rPr>
        <w:t xml:space="preserve"> </w:t>
      </w:r>
      <w:r>
        <w:rPr>
          <w:rFonts w:ascii="Times New Roman"/>
          <w:i/>
          <w:color w:val="000000"/>
        </w:rPr>
        <w:t>53,</w:t>
      </w:r>
      <w:r>
        <w:rPr>
          <w:rFonts w:ascii="Times New Roman"/>
          <w:i/>
          <w:color w:val="000000"/>
          <w:spacing w:val="28"/>
        </w:rPr>
        <w:t xml:space="preserve"> </w:t>
      </w:r>
      <w:r>
        <w:rPr>
          <w:rFonts w:ascii="Times New Roman"/>
          <w:i/>
          <w:color w:val="000000"/>
        </w:rPr>
        <w:t>relativo</w:t>
      </w:r>
      <w:r>
        <w:rPr>
          <w:rFonts w:ascii="Times New Roman"/>
          <w:i/>
          <w:color w:val="000000"/>
          <w:spacing w:val="32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all’insussistenza</w:t>
      </w:r>
      <w:r>
        <w:rPr>
          <w:rFonts w:ascii="Times New Roman"/>
          <w:i/>
          <w:color w:val="000000"/>
          <w:spacing w:val="32"/>
        </w:rPr>
        <w:t xml:space="preserve"> </w:t>
      </w:r>
      <w:r>
        <w:rPr>
          <w:rFonts w:ascii="Times New Roman"/>
          <w:i/>
          <w:color w:val="000000"/>
          <w:spacing w:val="-2"/>
        </w:rPr>
        <w:t>di</w:t>
      </w:r>
      <w:r w:rsidR="007D183C">
        <w:rPr>
          <w:rFonts w:ascii="Times New Roman"/>
          <w:i/>
          <w:color w:val="000000"/>
          <w:spacing w:val="-2"/>
        </w:rPr>
        <w:t xml:space="preserve"> </w:t>
      </w:r>
      <w:r>
        <w:rPr>
          <w:rFonts w:ascii="Times New Roman"/>
          <w:i/>
          <w:color w:val="000000"/>
        </w:rPr>
        <w:t>situazioni</w:t>
      </w:r>
      <w:r>
        <w:rPr>
          <w:rFonts w:ascii="Times New Roman"/>
          <w:i/>
          <w:color w:val="000000"/>
          <w:spacing w:val="-1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incompatibilità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o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-1"/>
        </w:rPr>
        <w:t xml:space="preserve"> </w:t>
      </w:r>
      <w:r>
        <w:rPr>
          <w:rFonts w:ascii="Times New Roman"/>
          <w:i/>
          <w:color w:val="000000"/>
        </w:rPr>
        <w:t>situazioni, anche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potenziali,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-1"/>
        </w:rPr>
        <w:t xml:space="preserve"> </w:t>
      </w:r>
      <w:r>
        <w:rPr>
          <w:rFonts w:ascii="Times New Roman"/>
          <w:i/>
          <w:color w:val="000000"/>
        </w:rPr>
        <w:t>conflitto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d’interessi;</w:t>
      </w:r>
    </w:p>
    <w:p w14:paraId="4A9EF1BF" w14:textId="77777777" w:rsidR="002C6768" w:rsidRDefault="0044700D" w:rsidP="007D183C">
      <w:pPr>
        <w:spacing w:before="139" w:after="0" w:line="255" w:lineRule="exact"/>
        <w:ind w:left="709" w:right="319" w:hanging="709"/>
        <w:rPr>
          <w:rFonts w:ascii="Times New Roman"/>
          <w:i/>
          <w:color w:val="000000"/>
        </w:rPr>
      </w:pPr>
      <w:r>
        <w:rPr>
          <w:rFonts w:ascii="Times New Roman"/>
          <w:b/>
          <w:i/>
          <w:color w:val="000000"/>
          <w:spacing w:val="1"/>
        </w:rPr>
        <w:t>Vista</w:t>
      </w:r>
      <w:r w:rsidR="007D183C">
        <w:rPr>
          <w:rFonts w:ascii="Times New Roman"/>
          <w:b/>
          <w:i/>
          <w:color w:val="000000"/>
          <w:spacing w:val="1"/>
        </w:rPr>
        <w:tab/>
      </w:r>
      <w:r>
        <w:rPr>
          <w:rFonts w:ascii="Times New Roman"/>
          <w:i/>
          <w:color w:val="000000"/>
          <w:spacing w:val="1"/>
        </w:rPr>
        <w:t>la</w:t>
      </w:r>
      <w:r>
        <w:rPr>
          <w:rFonts w:ascii="Times New Roman"/>
          <w:i/>
          <w:color w:val="000000"/>
          <w:spacing w:val="-1"/>
        </w:rPr>
        <w:t xml:space="preserve"> </w:t>
      </w:r>
      <w:r>
        <w:rPr>
          <w:rFonts w:ascii="Times New Roman"/>
          <w:i/>
          <w:color w:val="000000"/>
        </w:rPr>
        <w:t>legge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6</w:t>
      </w:r>
      <w:r>
        <w:rPr>
          <w:rFonts w:ascii="Times New Roman"/>
          <w:i/>
          <w:color w:val="000000"/>
          <w:spacing w:val="3"/>
        </w:rPr>
        <w:t xml:space="preserve"> </w:t>
      </w:r>
      <w:r>
        <w:rPr>
          <w:rFonts w:ascii="Times New Roman"/>
          <w:i/>
          <w:color w:val="000000"/>
        </w:rPr>
        <w:t>novembre</w:t>
      </w:r>
      <w:r>
        <w:rPr>
          <w:rFonts w:ascii="Times New Roman"/>
          <w:i/>
          <w:color w:val="000000"/>
          <w:spacing w:val="-1"/>
        </w:rPr>
        <w:t xml:space="preserve"> </w:t>
      </w:r>
      <w:r>
        <w:rPr>
          <w:rFonts w:ascii="Times New Roman"/>
          <w:i/>
          <w:color w:val="000000"/>
        </w:rPr>
        <w:t>2012,</w:t>
      </w:r>
      <w:r>
        <w:rPr>
          <w:rFonts w:ascii="Times New Roman"/>
          <w:i/>
          <w:color w:val="000000"/>
          <w:spacing w:val="2"/>
        </w:rPr>
        <w:t xml:space="preserve"> </w:t>
      </w:r>
      <w:r>
        <w:rPr>
          <w:rFonts w:ascii="Times New Roman"/>
          <w:i/>
          <w:color w:val="000000"/>
        </w:rPr>
        <w:t>n. 190,</w:t>
      </w:r>
      <w:r>
        <w:rPr>
          <w:rFonts w:ascii="Times New Roman"/>
          <w:i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“Disposizioni</w:t>
      </w:r>
      <w:r>
        <w:rPr>
          <w:rFonts w:ascii="Times New Roman"/>
          <w:i/>
          <w:color w:val="000000"/>
          <w:spacing w:val="2"/>
        </w:rPr>
        <w:t xml:space="preserve"> </w:t>
      </w:r>
      <w:r>
        <w:rPr>
          <w:rFonts w:ascii="Times New Roman"/>
          <w:i/>
          <w:color w:val="000000"/>
        </w:rPr>
        <w:t>per</w:t>
      </w:r>
      <w:r>
        <w:rPr>
          <w:rFonts w:ascii="Times New Roman"/>
          <w:i/>
          <w:color w:val="000000"/>
          <w:spacing w:val="1"/>
        </w:rPr>
        <w:t xml:space="preserve"> la</w:t>
      </w:r>
      <w:r>
        <w:rPr>
          <w:rFonts w:ascii="Times New Roman"/>
          <w:i/>
          <w:color w:val="000000"/>
          <w:spacing w:val="-1"/>
        </w:rPr>
        <w:t xml:space="preserve"> </w:t>
      </w:r>
      <w:r>
        <w:rPr>
          <w:rFonts w:ascii="Times New Roman"/>
          <w:i/>
          <w:color w:val="000000"/>
        </w:rPr>
        <w:t>prevenzione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1"/>
        </w:rPr>
        <w:t xml:space="preserve"> la</w:t>
      </w:r>
      <w:r>
        <w:rPr>
          <w:rFonts w:ascii="Times New Roman"/>
          <w:i/>
          <w:color w:val="000000"/>
          <w:spacing w:val="-1"/>
        </w:rPr>
        <w:t xml:space="preserve"> </w:t>
      </w:r>
      <w:r>
        <w:rPr>
          <w:rFonts w:ascii="Times New Roman"/>
          <w:i/>
          <w:color w:val="000000"/>
        </w:rPr>
        <w:t>repressione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della corruzione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e</w:t>
      </w:r>
      <w:r w:rsidR="007D183C">
        <w:rPr>
          <w:rFonts w:ascii="Times New Roman"/>
          <w:i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dell’illegalità</w:t>
      </w:r>
      <w:r>
        <w:rPr>
          <w:rFonts w:ascii="Times New Roman"/>
          <w:i/>
          <w:color w:val="000000"/>
        </w:rPr>
        <w:t xml:space="preserve"> nella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pubblica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amministrazione”</w:t>
      </w:r>
      <w:r>
        <w:rPr>
          <w:rFonts w:ascii="Times New Roman"/>
          <w:i/>
          <w:color w:val="000000"/>
        </w:rPr>
        <w:t>;</w:t>
      </w:r>
    </w:p>
    <w:p w14:paraId="4EACFAC3" w14:textId="77777777" w:rsidR="002C6768" w:rsidRDefault="0044700D" w:rsidP="007D183C">
      <w:pPr>
        <w:spacing w:before="139" w:after="0" w:line="255" w:lineRule="exact"/>
        <w:ind w:right="319"/>
        <w:rPr>
          <w:rFonts w:ascii="Times New Roman"/>
          <w:i/>
          <w:color w:val="000000"/>
        </w:rPr>
      </w:pPr>
      <w:r>
        <w:rPr>
          <w:rFonts w:ascii="Times New Roman"/>
          <w:b/>
          <w:i/>
          <w:color w:val="000000"/>
          <w:spacing w:val="1"/>
        </w:rPr>
        <w:t>Vist</w:t>
      </w:r>
      <w:r>
        <w:rPr>
          <w:rFonts w:ascii="Times New Roman"/>
          <w:b/>
          <w:i/>
          <w:color w:val="000000"/>
        </w:rPr>
        <w:t>o</w:t>
      </w:r>
      <w:r w:rsidR="007D183C">
        <w:rPr>
          <w:rFonts w:ascii="Times New Roman"/>
          <w:b/>
          <w:i/>
          <w:color w:val="000000"/>
        </w:rPr>
        <w:tab/>
      </w:r>
      <w:r w:rsidRPr="007D183C">
        <w:rPr>
          <w:rFonts w:ascii="Times New Roman" w:hAnsi="Times New Roman" w:cs="Times New Roman"/>
          <w:i/>
          <w:color w:val="000000"/>
        </w:rPr>
        <w:t>l’art.</w:t>
      </w:r>
      <w:r>
        <w:rPr>
          <w:rFonts w:ascii="Times New Roman"/>
          <w:b/>
          <w:i/>
          <w:color w:val="000000"/>
          <w:spacing w:val="-4"/>
        </w:rPr>
        <w:t xml:space="preserve"> </w:t>
      </w:r>
      <w:r>
        <w:rPr>
          <w:rFonts w:ascii="Times New Roman"/>
          <w:i/>
          <w:color w:val="000000"/>
        </w:rPr>
        <w:t>16</w:t>
      </w:r>
      <w:r>
        <w:rPr>
          <w:rFonts w:ascii="Times New Roman"/>
          <w:i/>
          <w:color w:val="000000"/>
          <w:spacing w:val="-5"/>
        </w:rPr>
        <w:t xml:space="preserve"> </w:t>
      </w:r>
      <w:r>
        <w:rPr>
          <w:rFonts w:ascii="Times New Roman"/>
          <w:i/>
          <w:color w:val="000000"/>
          <w:spacing w:val="-1"/>
        </w:rPr>
        <w:t>del</w:t>
      </w:r>
      <w:r>
        <w:rPr>
          <w:rFonts w:ascii="Times New Roman"/>
          <w:i/>
          <w:color w:val="000000"/>
          <w:spacing w:val="-3"/>
        </w:rPr>
        <w:t xml:space="preserve"> </w:t>
      </w:r>
      <w:r>
        <w:rPr>
          <w:rFonts w:ascii="Times New Roman"/>
          <w:i/>
          <w:color w:val="000000"/>
        </w:rPr>
        <w:t>d.lgs.</w:t>
      </w:r>
      <w:r>
        <w:rPr>
          <w:rFonts w:ascii="Times New Roman"/>
          <w:i/>
          <w:color w:val="000000"/>
          <w:spacing w:val="-4"/>
        </w:rPr>
        <w:t xml:space="preserve"> </w:t>
      </w:r>
      <w:r>
        <w:rPr>
          <w:rFonts w:ascii="Times New Roman"/>
          <w:i/>
          <w:color w:val="000000"/>
        </w:rPr>
        <w:t>31</w:t>
      </w:r>
      <w:r>
        <w:rPr>
          <w:rFonts w:ascii="Times New Roman"/>
          <w:i/>
          <w:color w:val="000000"/>
          <w:spacing w:val="-5"/>
        </w:rPr>
        <w:t xml:space="preserve"> </w:t>
      </w:r>
      <w:r>
        <w:rPr>
          <w:rFonts w:ascii="Times New Roman"/>
          <w:i/>
          <w:color w:val="000000"/>
        </w:rPr>
        <w:t>marzo</w:t>
      </w:r>
      <w:r>
        <w:rPr>
          <w:rFonts w:ascii="Times New Roman"/>
          <w:i/>
          <w:color w:val="000000"/>
          <w:spacing w:val="-5"/>
        </w:rPr>
        <w:t xml:space="preserve"> </w:t>
      </w:r>
      <w:r>
        <w:rPr>
          <w:rFonts w:ascii="Times New Roman"/>
          <w:i/>
          <w:color w:val="000000"/>
        </w:rPr>
        <w:t>2023,</w:t>
      </w:r>
      <w:r>
        <w:rPr>
          <w:rFonts w:ascii="Times New Roman"/>
          <w:i/>
          <w:color w:val="000000"/>
          <w:spacing w:val="-5"/>
        </w:rPr>
        <w:t xml:space="preserve"> </w:t>
      </w:r>
      <w:r>
        <w:rPr>
          <w:rFonts w:ascii="Times New Roman"/>
          <w:i/>
          <w:color w:val="000000"/>
        </w:rPr>
        <w:t>n.</w:t>
      </w:r>
      <w:r>
        <w:rPr>
          <w:rFonts w:ascii="Times New Roman"/>
          <w:i/>
          <w:color w:val="000000"/>
          <w:spacing w:val="-4"/>
        </w:rPr>
        <w:t xml:space="preserve"> </w:t>
      </w:r>
      <w:r>
        <w:rPr>
          <w:rFonts w:ascii="Times New Roman"/>
          <w:i/>
          <w:color w:val="000000"/>
        </w:rPr>
        <w:t>36</w:t>
      </w:r>
      <w:r>
        <w:rPr>
          <w:rFonts w:ascii="Times New Roman"/>
          <w:i/>
          <w:color w:val="000000"/>
          <w:spacing w:val="-5"/>
        </w:rPr>
        <w:t xml:space="preserve"> </w:t>
      </w:r>
      <w:r>
        <w:rPr>
          <w:rFonts w:ascii="Times New Roman"/>
          <w:i/>
          <w:color w:val="000000"/>
        </w:rPr>
        <w:t>recante</w:t>
      </w:r>
      <w:r>
        <w:rPr>
          <w:rFonts w:ascii="Times New Roman"/>
          <w:i/>
          <w:color w:val="000000"/>
          <w:spacing w:val="-4"/>
        </w:rPr>
        <w:t xml:space="preserve"> </w:t>
      </w:r>
      <w:r>
        <w:rPr>
          <w:rFonts w:ascii="Times New Roman"/>
          <w:i/>
          <w:color w:val="000000"/>
        </w:rPr>
        <w:t>Codice</w:t>
      </w:r>
      <w:r>
        <w:rPr>
          <w:rFonts w:ascii="Times New Roman"/>
          <w:i/>
          <w:color w:val="000000"/>
          <w:spacing w:val="-4"/>
        </w:rPr>
        <w:t xml:space="preserve"> </w:t>
      </w:r>
      <w:r>
        <w:rPr>
          <w:rFonts w:ascii="Times New Roman"/>
          <w:i/>
          <w:color w:val="000000"/>
          <w:spacing w:val="-1"/>
        </w:rPr>
        <w:t>dei</w:t>
      </w:r>
      <w:r>
        <w:rPr>
          <w:rFonts w:ascii="Times New Roman"/>
          <w:i/>
          <w:color w:val="000000"/>
          <w:spacing w:val="-3"/>
        </w:rPr>
        <w:t xml:space="preserve"> </w:t>
      </w:r>
      <w:r>
        <w:rPr>
          <w:rFonts w:ascii="Times New Roman"/>
          <w:i/>
          <w:color w:val="000000"/>
        </w:rPr>
        <w:t>Contratti</w:t>
      </w:r>
      <w:r>
        <w:rPr>
          <w:rFonts w:ascii="Times New Roman"/>
          <w:i/>
          <w:color w:val="000000"/>
          <w:spacing w:val="-4"/>
        </w:rPr>
        <w:t xml:space="preserve"> </w:t>
      </w:r>
      <w:r>
        <w:rPr>
          <w:rFonts w:ascii="Times New Roman"/>
          <w:i/>
          <w:color w:val="000000"/>
        </w:rPr>
        <w:t>pubblici</w:t>
      </w:r>
      <w:r>
        <w:rPr>
          <w:rFonts w:ascii="Times New Roman"/>
          <w:i/>
          <w:color w:val="000000"/>
          <w:spacing w:val="-3"/>
        </w:rPr>
        <w:t xml:space="preserve"> </w:t>
      </w:r>
      <w:r>
        <w:rPr>
          <w:rFonts w:ascii="Times New Roman"/>
          <w:i/>
          <w:color w:val="000000"/>
          <w:spacing w:val="1"/>
        </w:rPr>
        <w:t>in</w:t>
      </w:r>
      <w:r>
        <w:rPr>
          <w:rFonts w:ascii="Times New Roman"/>
          <w:i/>
          <w:color w:val="000000"/>
          <w:spacing w:val="-5"/>
        </w:rPr>
        <w:t xml:space="preserve"> </w:t>
      </w:r>
      <w:r>
        <w:rPr>
          <w:rFonts w:ascii="Times New Roman"/>
          <w:i/>
          <w:color w:val="000000"/>
        </w:rPr>
        <w:t>attuazione</w:t>
      </w:r>
      <w:r>
        <w:rPr>
          <w:rFonts w:ascii="Times New Roman"/>
          <w:i/>
          <w:color w:val="000000"/>
          <w:spacing w:val="-4"/>
        </w:rPr>
        <w:t xml:space="preserve"> </w:t>
      </w:r>
      <w:r>
        <w:rPr>
          <w:rFonts w:ascii="Times New Roman"/>
          <w:i/>
          <w:color w:val="000000"/>
        </w:rPr>
        <w:t>dell'articolo</w:t>
      </w:r>
    </w:p>
    <w:p w14:paraId="5D1CE487" w14:textId="77777777" w:rsidR="002C6768" w:rsidRDefault="0044700D" w:rsidP="007D183C">
      <w:pPr>
        <w:spacing w:before="19" w:after="0" w:line="255" w:lineRule="exact"/>
        <w:ind w:left="709" w:right="319"/>
        <w:rPr>
          <w:rFonts w:ascii="Times New Roman"/>
          <w:i/>
          <w:color w:val="000000"/>
        </w:rPr>
      </w:pPr>
      <w:r>
        <w:rPr>
          <w:rFonts w:ascii="Times New Roman"/>
          <w:i/>
          <w:color w:val="000000"/>
        </w:rPr>
        <w:t>1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della</w:t>
      </w:r>
      <w:r>
        <w:rPr>
          <w:rFonts w:ascii="Times New Roman"/>
          <w:i/>
          <w:color w:val="000000"/>
          <w:spacing w:val="-2"/>
        </w:rPr>
        <w:t xml:space="preserve"> </w:t>
      </w:r>
      <w:r>
        <w:rPr>
          <w:rFonts w:ascii="Times New Roman"/>
          <w:i/>
          <w:color w:val="000000"/>
        </w:rPr>
        <w:t>legge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21 giugno</w:t>
      </w:r>
      <w:r>
        <w:rPr>
          <w:rFonts w:ascii="Times New Roman"/>
          <w:i/>
          <w:color w:val="000000"/>
          <w:spacing w:val="-2"/>
        </w:rPr>
        <w:t xml:space="preserve"> </w:t>
      </w:r>
      <w:r>
        <w:rPr>
          <w:rFonts w:ascii="Times New Roman"/>
          <w:i/>
          <w:color w:val="000000"/>
        </w:rPr>
        <w:t>2022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 xml:space="preserve">n. </w:t>
      </w:r>
      <w:r>
        <w:rPr>
          <w:rFonts w:ascii="Times New Roman"/>
          <w:i/>
          <w:color w:val="000000"/>
          <w:spacing w:val="-1"/>
        </w:rPr>
        <w:t>78;</w:t>
      </w:r>
    </w:p>
    <w:p w14:paraId="3877F924" w14:textId="77777777" w:rsidR="002C6768" w:rsidRDefault="0044700D" w:rsidP="007D183C">
      <w:pPr>
        <w:spacing w:before="139" w:after="0" w:line="255" w:lineRule="exact"/>
        <w:ind w:right="319"/>
        <w:rPr>
          <w:rFonts w:ascii="Times New Roman"/>
          <w:i/>
          <w:color w:val="000000"/>
        </w:rPr>
      </w:pPr>
      <w:r>
        <w:rPr>
          <w:rFonts w:ascii="Times New Roman"/>
          <w:b/>
          <w:i/>
          <w:color w:val="000000"/>
          <w:spacing w:val="1"/>
        </w:rPr>
        <w:t>Visto</w:t>
      </w:r>
      <w:r w:rsidR="007D183C">
        <w:rPr>
          <w:rFonts w:ascii="Times New Roman"/>
          <w:b/>
          <w:i/>
          <w:color w:val="000000"/>
          <w:spacing w:val="1"/>
        </w:rPr>
        <w:tab/>
      </w:r>
      <w:r>
        <w:rPr>
          <w:rFonts w:ascii="Times New Roman"/>
          <w:i/>
          <w:color w:val="000000"/>
          <w:spacing w:val="1"/>
        </w:rPr>
        <w:t>il</w:t>
      </w:r>
      <w:r>
        <w:rPr>
          <w:rFonts w:ascii="Times New Roman"/>
          <w:i/>
          <w:color w:val="000000"/>
          <w:spacing w:val="24"/>
        </w:rPr>
        <w:t xml:space="preserve"> </w:t>
      </w:r>
      <w:r>
        <w:rPr>
          <w:rFonts w:ascii="Times New Roman"/>
          <w:i/>
          <w:color w:val="000000"/>
        </w:rPr>
        <w:t>D.P.R.</w:t>
      </w:r>
      <w:r>
        <w:rPr>
          <w:rFonts w:ascii="Times New Roman"/>
          <w:i/>
          <w:color w:val="000000"/>
          <w:spacing w:val="24"/>
        </w:rPr>
        <w:t xml:space="preserve"> </w:t>
      </w:r>
      <w:r>
        <w:rPr>
          <w:rFonts w:ascii="Times New Roman"/>
          <w:i/>
          <w:color w:val="000000"/>
        </w:rPr>
        <w:t>16</w:t>
      </w:r>
      <w:r>
        <w:rPr>
          <w:rFonts w:ascii="Times New Roman"/>
          <w:i/>
          <w:color w:val="000000"/>
          <w:spacing w:val="24"/>
        </w:rPr>
        <w:t xml:space="preserve"> </w:t>
      </w:r>
      <w:r>
        <w:rPr>
          <w:rFonts w:ascii="Times New Roman"/>
          <w:i/>
          <w:color w:val="000000"/>
        </w:rPr>
        <w:t>aprile</w:t>
      </w:r>
      <w:r>
        <w:rPr>
          <w:rFonts w:ascii="Times New Roman"/>
          <w:i/>
          <w:color w:val="000000"/>
          <w:spacing w:val="25"/>
        </w:rPr>
        <w:t xml:space="preserve"> </w:t>
      </w:r>
      <w:r>
        <w:rPr>
          <w:rFonts w:ascii="Times New Roman"/>
          <w:i/>
          <w:color w:val="000000"/>
        </w:rPr>
        <w:t>2013,</w:t>
      </w:r>
      <w:r>
        <w:rPr>
          <w:rFonts w:ascii="Times New Roman"/>
          <w:i/>
          <w:color w:val="000000"/>
          <w:spacing w:val="24"/>
        </w:rPr>
        <w:t xml:space="preserve"> </w:t>
      </w:r>
      <w:r>
        <w:rPr>
          <w:rFonts w:ascii="Times New Roman"/>
          <w:i/>
          <w:color w:val="000000"/>
        </w:rPr>
        <w:t>n.</w:t>
      </w:r>
      <w:r>
        <w:rPr>
          <w:rFonts w:ascii="Times New Roman"/>
          <w:i/>
          <w:color w:val="000000"/>
          <w:spacing w:val="24"/>
        </w:rPr>
        <w:t xml:space="preserve"> </w:t>
      </w:r>
      <w:r>
        <w:rPr>
          <w:rFonts w:ascii="Times New Roman"/>
          <w:i/>
          <w:color w:val="000000"/>
        </w:rPr>
        <w:t>62</w:t>
      </w:r>
      <w:r>
        <w:rPr>
          <w:rFonts w:ascii="Times New Roman"/>
          <w:i/>
          <w:color w:val="000000"/>
          <w:spacing w:val="26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25"/>
        </w:rPr>
        <w:t xml:space="preserve"> </w:t>
      </w:r>
      <w:r>
        <w:rPr>
          <w:rFonts w:ascii="Times New Roman"/>
          <w:i/>
          <w:color w:val="000000"/>
        </w:rPr>
        <w:t>successivi</w:t>
      </w:r>
      <w:r>
        <w:rPr>
          <w:rFonts w:ascii="Times New Roman"/>
          <w:i/>
          <w:color w:val="000000"/>
          <w:spacing w:val="25"/>
        </w:rPr>
        <w:t xml:space="preserve"> </w:t>
      </w:r>
      <w:r>
        <w:rPr>
          <w:rFonts w:ascii="Times New Roman"/>
          <w:i/>
          <w:color w:val="000000"/>
        </w:rPr>
        <w:t>aggiornamenti,</w:t>
      </w:r>
      <w:r>
        <w:rPr>
          <w:rFonts w:ascii="Times New Roman"/>
          <w:i/>
          <w:color w:val="000000"/>
          <w:spacing w:val="27"/>
        </w:rPr>
        <w:t xml:space="preserve"> </w:t>
      </w:r>
      <w:r>
        <w:rPr>
          <w:rFonts w:ascii="Times New Roman"/>
          <w:i/>
          <w:color w:val="000000"/>
        </w:rPr>
        <w:t>recante</w:t>
      </w:r>
      <w:r>
        <w:rPr>
          <w:rFonts w:ascii="Times New Roman"/>
          <w:i/>
          <w:color w:val="000000"/>
          <w:spacing w:val="25"/>
        </w:rPr>
        <w:t xml:space="preserve"> </w:t>
      </w:r>
      <w:r>
        <w:rPr>
          <w:rFonts w:ascii="Times New Roman"/>
          <w:i/>
          <w:color w:val="000000"/>
          <w:spacing w:val="1"/>
        </w:rPr>
        <w:t>il</w:t>
      </w:r>
      <w:r>
        <w:rPr>
          <w:rFonts w:ascii="Times New Roman"/>
          <w:i/>
          <w:color w:val="000000"/>
          <w:spacing w:val="24"/>
        </w:rPr>
        <w:t xml:space="preserve"> </w:t>
      </w:r>
      <w:r>
        <w:rPr>
          <w:rFonts w:ascii="Times New Roman"/>
          <w:i/>
          <w:color w:val="000000"/>
        </w:rPr>
        <w:t>Codice</w:t>
      </w:r>
      <w:r>
        <w:rPr>
          <w:rFonts w:ascii="Times New Roman"/>
          <w:i/>
          <w:color w:val="000000"/>
          <w:spacing w:val="25"/>
        </w:rPr>
        <w:t xml:space="preserve"> </w:t>
      </w:r>
      <w:r>
        <w:rPr>
          <w:rFonts w:ascii="Times New Roman"/>
          <w:i/>
          <w:color w:val="000000"/>
          <w:spacing w:val="-2"/>
        </w:rPr>
        <w:t>di</w:t>
      </w:r>
      <w:r>
        <w:rPr>
          <w:rFonts w:ascii="Times New Roman"/>
          <w:i/>
          <w:color w:val="000000"/>
          <w:spacing w:val="27"/>
        </w:rPr>
        <w:t xml:space="preserve"> </w:t>
      </w:r>
      <w:r>
        <w:rPr>
          <w:rFonts w:ascii="Times New Roman"/>
          <w:i/>
          <w:color w:val="000000"/>
        </w:rPr>
        <w:t>comportamento</w:t>
      </w:r>
      <w:r>
        <w:rPr>
          <w:rFonts w:ascii="Times New Roman"/>
          <w:i/>
          <w:color w:val="000000"/>
          <w:spacing w:val="24"/>
        </w:rPr>
        <w:t xml:space="preserve"> </w:t>
      </w:r>
      <w:r>
        <w:rPr>
          <w:rFonts w:ascii="Times New Roman"/>
          <w:i/>
          <w:color w:val="000000"/>
          <w:spacing w:val="-1"/>
        </w:rPr>
        <w:t>dei</w:t>
      </w:r>
    </w:p>
    <w:p w14:paraId="6D9DBBB5" w14:textId="77777777" w:rsidR="002C6768" w:rsidRDefault="0044700D" w:rsidP="007D183C">
      <w:pPr>
        <w:spacing w:before="17" w:after="0" w:line="255" w:lineRule="exact"/>
        <w:ind w:left="709" w:right="319"/>
        <w:rPr>
          <w:rFonts w:ascii="Times New Roman"/>
          <w:i/>
          <w:color w:val="000000"/>
        </w:rPr>
      </w:pPr>
      <w:r>
        <w:rPr>
          <w:rFonts w:ascii="Times New Roman"/>
          <w:i/>
          <w:color w:val="000000"/>
        </w:rPr>
        <w:t>dipendenti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pubblici;</w:t>
      </w:r>
    </w:p>
    <w:p w14:paraId="57370298" w14:textId="77777777" w:rsidR="002C6768" w:rsidRDefault="0044700D" w:rsidP="007D183C">
      <w:pPr>
        <w:spacing w:before="139" w:after="0" w:line="255" w:lineRule="exact"/>
        <w:ind w:right="319"/>
        <w:rPr>
          <w:rFonts w:ascii="Times New Roman"/>
          <w:i/>
          <w:color w:val="000000"/>
        </w:rPr>
      </w:pPr>
      <w:r>
        <w:rPr>
          <w:rFonts w:ascii="Times New Roman"/>
          <w:b/>
          <w:i/>
          <w:color w:val="000000"/>
        </w:rPr>
        <w:t>Viste</w:t>
      </w:r>
      <w:r w:rsidR="007D183C">
        <w:rPr>
          <w:rFonts w:ascii="Times New Roman"/>
          <w:b/>
          <w:i/>
          <w:color w:val="000000"/>
        </w:rPr>
        <w:tab/>
      </w:r>
      <w:r>
        <w:rPr>
          <w:rFonts w:ascii="Times New Roman"/>
          <w:i/>
          <w:color w:val="000000"/>
          <w:spacing w:val="-1"/>
        </w:rPr>
        <w:t>le</w:t>
      </w:r>
      <w:r>
        <w:rPr>
          <w:rFonts w:ascii="Times New Roman"/>
          <w:i/>
          <w:color w:val="000000"/>
          <w:spacing w:val="11"/>
        </w:rPr>
        <w:t xml:space="preserve"> </w:t>
      </w:r>
      <w:r>
        <w:rPr>
          <w:rFonts w:ascii="Times New Roman"/>
          <w:i/>
          <w:color w:val="000000"/>
        </w:rPr>
        <w:t>ipotesi</w:t>
      </w:r>
      <w:r>
        <w:rPr>
          <w:rFonts w:ascii="Times New Roman"/>
          <w:i/>
          <w:color w:val="000000"/>
          <w:spacing w:val="8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8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inconferibilità</w:t>
      </w:r>
      <w:r>
        <w:rPr>
          <w:rFonts w:ascii="Times New Roman"/>
          <w:i/>
          <w:color w:val="000000"/>
          <w:spacing w:val="7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8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incompatibilità</w:t>
      </w:r>
      <w:r>
        <w:rPr>
          <w:rFonts w:ascii="Times New Roman"/>
          <w:i/>
          <w:color w:val="000000"/>
          <w:spacing w:val="10"/>
        </w:rPr>
        <w:t xml:space="preserve"> </w:t>
      </w:r>
      <w:r>
        <w:rPr>
          <w:rFonts w:ascii="Times New Roman"/>
          <w:i/>
          <w:color w:val="000000"/>
          <w:spacing w:val="-2"/>
        </w:rPr>
        <w:t>di</w:t>
      </w:r>
      <w:r>
        <w:rPr>
          <w:rFonts w:ascii="Times New Roman"/>
          <w:i/>
          <w:color w:val="000000"/>
          <w:spacing w:val="10"/>
        </w:rPr>
        <w:t xml:space="preserve"> </w:t>
      </w:r>
      <w:r>
        <w:rPr>
          <w:rFonts w:ascii="Times New Roman"/>
          <w:i/>
          <w:color w:val="000000"/>
        </w:rPr>
        <w:t>incarichi</w:t>
      </w:r>
      <w:r>
        <w:rPr>
          <w:rFonts w:ascii="Times New Roman"/>
          <w:i/>
          <w:color w:val="000000"/>
          <w:spacing w:val="9"/>
        </w:rPr>
        <w:t xml:space="preserve"> </w:t>
      </w:r>
      <w:r>
        <w:rPr>
          <w:rFonts w:ascii="Times New Roman"/>
          <w:i/>
          <w:color w:val="000000"/>
        </w:rPr>
        <w:t>presso</w:t>
      </w:r>
      <w:r>
        <w:rPr>
          <w:rFonts w:ascii="Times New Roman"/>
          <w:i/>
          <w:color w:val="000000"/>
          <w:spacing w:val="8"/>
        </w:rPr>
        <w:t xml:space="preserve"> </w:t>
      </w:r>
      <w:r>
        <w:rPr>
          <w:rFonts w:ascii="Times New Roman"/>
          <w:i/>
          <w:color w:val="000000"/>
          <w:spacing w:val="1"/>
        </w:rPr>
        <w:t>le</w:t>
      </w:r>
      <w:r>
        <w:rPr>
          <w:rFonts w:ascii="Times New Roman"/>
          <w:i/>
          <w:color w:val="000000"/>
          <w:spacing w:val="7"/>
        </w:rPr>
        <w:t xml:space="preserve"> </w:t>
      </w:r>
      <w:r>
        <w:rPr>
          <w:rFonts w:ascii="Times New Roman"/>
          <w:i/>
          <w:color w:val="000000"/>
        </w:rPr>
        <w:t>pubbliche</w:t>
      </w:r>
      <w:r>
        <w:rPr>
          <w:rFonts w:ascii="Times New Roman"/>
          <w:i/>
          <w:color w:val="000000"/>
          <w:spacing w:val="11"/>
        </w:rPr>
        <w:t xml:space="preserve"> </w:t>
      </w:r>
      <w:r>
        <w:rPr>
          <w:rFonts w:ascii="Times New Roman"/>
          <w:i/>
          <w:color w:val="000000"/>
        </w:rPr>
        <w:t>amministrazioni</w:t>
      </w:r>
      <w:r>
        <w:rPr>
          <w:rFonts w:ascii="Times New Roman"/>
          <w:i/>
          <w:color w:val="000000"/>
          <w:spacing w:val="11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10"/>
        </w:rPr>
        <w:t xml:space="preserve"> </w:t>
      </w:r>
      <w:r>
        <w:rPr>
          <w:rFonts w:ascii="Times New Roman"/>
          <w:i/>
          <w:color w:val="000000"/>
        </w:rPr>
        <w:t>presso</w:t>
      </w:r>
    </w:p>
    <w:p w14:paraId="746B5429" w14:textId="77777777" w:rsidR="002C6768" w:rsidRDefault="0044700D" w:rsidP="007D183C">
      <w:pPr>
        <w:spacing w:before="19" w:after="0" w:line="255" w:lineRule="exact"/>
        <w:ind w:left="709" w:right="319"/>
        <w:rPr>
          <w:rFonts w:ascii="Times New Roman"/>
          <w:i/>
          <w:color w:val="000000"/>
        </w:rPr>
      </w:pPr>
      <w:r>
        <w:rPr>
          <w:rFonts w:ascii="Times New Roman"/>
          <w:i/>
          <w:color w:val="000000"/>
        </w:rPr>
        <w:t>enti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privati</w:t>
      </w:r>
      <w:r>
        <w:rPr>
          <w:rFonts w:ascii="Times New Roman"/>
          <w:i/>
          <w:color w:val="000000"/>
          <w:spacing w:val="-1"/>
        </w:rPr>
        <w:t xml:space="preserve"> </w:t>
      </w:r>
      <w:r>
        <w:rPr>
          <w:rFonts w:ascii="Times New Roman"/>
          <w:i/>
          <w:color w:val="000000"/>
          <w:spacing w:val="1"/>
        </w:rPr>
        <w:t>in</w:t>
      </w:r>
      <w:r>
        <w:rPr>
          <w:rFonts w:ascii="Times New Roman"/>
          <w:i/>
          <w:color w:val="000000"/>
          <w:spacing w:val="-1"/>
        </w:rPr>
        <w:t xml:space="preserve"> </w:t>
      </w:r>
      <w:r>
        <w:rPr>
          <w:rFonts w:ascii="Times New Roman"/>
          <w:i/>
          <w:color w:val="000000"/>
        </w:rPr>
        <w:t>controllo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pubblico, disciplinate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  <w:spacing w:val="-1"/>
        </w:rPr>
        <w:t>dal</w:t>
      </w:r>
      <w:r>
        <w:rPr>
          <w:rFonts w:ascii="Times New Roman"/>
          <w:i/>
          <w:color w:val="000000"/>
          <w:spacing w:val="2"/>
        </w:rPr>
        <w:t xml:space="preserve"> </w:t>
      </w:r>
      <w:r>
        <w:rPr>
          <w:rFonts w:ascii="Times New Roman"/>
          <w:i/>
          <w:color w:val="000000"/>
        </w:rPr>
        <w:t>d.lgs.</w:t>
      </w:r>
      <w:r>
        <w:rPr>
          <w:rFonts w:ascii="Times New Roman"/>
          <w:i/>
          <w:color w:val="000000"/>
          <w:spacing w:val="-2"/>
        </w:rPr>
        <w:t xml:space="preserve"> </w:t>
      </w:r>
      <w:r>
        <w:rPr>
          <w:rFonts w:ascii="Times New Roman"/>
          <w:i/>
          <w:color w:val="000000"/>
        </w:rPr>
        <w:t>8</w:t>
      </w:r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aprile</w:t>
      </w:r>
      <w:r>
        <w:rPr>
          <w:rFonts w:ascii="Times New Roman"/>
          <w:i/>
          <w:color w:val="000000"/>
          <w:spacing w:val="-2"/>
        </w:rPr>
        <w:t xml:space="preserve"> </w:t>
      </w:r>
      <w:r>
        <w:rPr>
          <w:rFonts w:ascii="Times New Roman"/>
          <w:i/>
          <w:color w:val="000000"/>
        </w:rPr>
        <w:t>2013, n.</w:t>
      </w:r>
      <w:r>
        <w:rPr>
          <w:rFonts w:ascii="Times New Roman"/>
          <w:i/>
          <w:color w:val="000000"/>
          <w:spacing w:val="-2"/>
        </w:rPr>
        <w:t xml:space="preserve"> </w:t>
      </w:r>
      <w:r>
        <w:rPr>
          <w:rFonts w:ascii="Times New Roman"/>
          <w:i/>
          <w:color w:val="000000"/>
        </w:rPr>
        <w:t>39;</w:t>
      </w:r>
    </w:p>
    <w:p w14:paraId="5488AC05" w14:textId="77777777" w:rsidR="002C6768" w:rsidRDefault="0044700D" w:rsidP="007D183C">
      <w:pPr>
        <w:spacing w:before="219" w:after="0" w:line="255" w:lineRule="exact"/>
        <w:ind w:left="4251" w:right="319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DICHIARA</w:t>
      </w:r>
    </w:p>
    <w:p w14:paraId="1A3C10DD" w14:textId="74A03892" w:rsidR="002C6768" w:rsidRDefault="0044700D" w:rsidP="007D183C">
      <w:pPr>
        <w:spacing w:before="163" w:after="0" w:line="290" w:lineRule="exact"/>
        <w:ind w:right="319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</w:t>
      </w:r>
      <w:r>
        <w:rPr>
          <w:rFonts w:ascii="Times New Roman"/>
          <w:color w:val="000000"/>
          <w:spacing w:val="130"/>
        </w:rPr>
        <w:t xml:space="preserve"> </w:t>
      </w:r>
      <w:r>
        <w:rPr>
          <w:rFonts w:ascii="Times New Roman"/>
          <w:color w:val="000000"/>
        </w:rPr>
        <w:t>riferimento</w:t>
      </w:r>
      <w:r>
        <w:rPr>
          <w:rFonts w:ascii="Times New Roman"/>
          <w:color w:val="000000"/>
          <w:spacing w:val="132"/>
        </w:rPr>
        <w:t xml:space="preserve"> </w:t>
      </w:r>
      <w:r>
        <w:rPr>
          <w:rFonts w:ascii="Times New Roman"/>
          <w:color w:val="000000"/>
          <w:spacing w:val="-1"/>
        </w:rPr>
        <w:t>alle</w:t>
      </w:r>
      <w:r>
        <w:rPr>
          <w:rFonts w:ascii="Times New Roman"/>
          <w:color w:val="000000"/>
          <w:spacing w:val="131"/>
        </w:rPr>
        <w:t xml:space="preserve"> </w:t>
      </w:r>
      <w:r>
        <w:rPr>
          <w:rFonts w:ascii="Times New Roman"/>
          <w:color w:val="000000"/>
        </w:rPr>
        <w:t>mansioni</w:t>
      </w:r>
      <w:r>
        <w:rPr>
          <w:rFonts w:ascii="Times New Roman"/>
          <w:color w:val="000000"/>
          <w:spacing w:val="133"/>
        </w:rPr>
        <w:t xml:space="preserve"> </w:t>
      </w:r>
      <w:r>
        <w:rPr>
          <w:rFonts w:ascii="Times New Roman"/>
          <w:color w:val="000000"/>
          <w:spacing w:val="-2"/>
        </w:rPr>
        <w:t>da</w:t>
      </w:r>
      <w:r>
        <w:rPr>
          <w:rFonts w:ascii="Times New Roman"/>
          <w:color w:val="000000"/>
          <w:spacing w:val="132"/>
        </w:rPr>
        <w:t xml:space="preserve"> </w:t>
      </w:r>
      <w:r>
        <w:rPr>
          <w:rFonts w:ascii="Times New Roman"/>
          <w:color w:val="000000"/>
        </w:rPr>
        <w:t>svolgere</w:t>
      </w:r>
      <w:r>
        <w:rPr>
          <w:rFonts w:ascii="Times New Roman"/>
          <w:color w:val="000000"/>
          <w:spacing w:val="136"/>
        </w:rPr>
        <w:t xml:space="preserve"> </w:t>
      </w:r>
      <w:r>
        <w:rPr>
          <w:rFonts w:ascii="Times New Roman" w:hAnsi="Times New Roman" w:cs="Times New Roman"/>
          <w:color w:val="000000"/>
        </w:rPr>
        <w:t>nell’ambito</w:t>
      </w:r>
      <w:r>
        <w:rPr>
          <w:rFonts w:ascii="Times New Roman"/>
          <w:color w:val="000000"/>
          <w:spacing w:val="130"/>
        </w:rPr>
        <w:t xml:space="preserve"> </w:t>
      </w:r>
      <w:r>
        <w:rPr>
          <w:rFonts w:ascii="Times New Roman"/>
          <w:color w:val="000000"/>
          <w:spacing w:val="-1"/>
        </w:rPr>
        <w:t>del</w:t>
      </w:r>
      <w:r>
        <w:rPr>
          <w:rFonts w:ascii="Times New Roman"/>
          <w:color w:val="000000"/>
          <w:spacing w:val="135"/>
        </w:rPr>
        <w:t xml:space="preserve"> </w:t>
      </w:r>
      <w:r>
        <w:rPr>
          <w:rFonts w:ascii="Times New Roman"/>
          <w:color w:val="000000"/>
        </w:rPr>
        <w:t>PN</w:t>
      </w:r>
      <w:r>
        <w:rPr>
          <w:rFonts w:ascii="Times New Roman"/>
          <w:color w:val="000000"/>
          <w:spacing w:val="128"/>
        </w:rPr>
        <w:t xml:space="preserve"> </w:t>
      </w:r>
      <w:r>
        <w:rPr>
          <w:rFonts w:ascii="Times New Roman" w:hAnsi="Times New Roman" w:cs="Times New Roman"/>
          <w:color w:val="000000"/>
        </w:rPr>
        <w:t>“Scuola</w:t>
      </w:r>
      <w:r>
        <w:rPr>
          <w:rFonts w:ascii="Times New Roman"/>
          <w:color w:val="000000"/>
          <w:spacing w:val="130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133"/>
        </w:rPr>
        <w:t xml:space="preserve"> </w:t>
      </w:r>
      <w:r>
        <w:rPr>
          <w:rFonts w:ascii="Times New Roman"/>
          <w:color w:val="000000"/>
        </w:rPr>
        <w:t>competenze</w:t>
      </w:r>
      <w:r>
        <w:rPr>
          <w:rFonts w:ascii="Times New Roman"/>
          <w:color w:val="000000"/>
          <w:spacing w:val="130"/>
        </w:rPr>
        <w:t xml:space="preserve"> </w:t>
      </w:r>
      <w:r>
        <w:rPr>
          <w:rFonts w:ascii="Times New Roman"/>
          <w:color w:val="000000"/>
          <w:spacing w:val="1"/>
        </w:rPr>
        <w:t>21</w:t>
      </w:r>
      <w:r>
        <w:rPr>
          <w:rFonts w:ascii="Times New Roman"/>
          <w:color w:val="000000"/>
          <w:spacing w:val="-1"/>
        </w:rPr>
        <w:t>-</w:t>
      </w:r>
      <w:r>
        <w:rPr>
          <w:rFonts w:ascii="Times New Roman" w:hAnsi="Times New Roman" w:cs="Times New Roman"/>
          <w:color w:val="000000"/>
          <w:spacing w:val="-1"/>
        </w:rPr>
        <w:t>27”</w:t>
      </w:r>
      <w:r>
        <w:rPr>
          <w:rFonts w:ascii="Times New Roman" w:hAnsi="Times New Roman" w:cs="Times New Roman"/>
          <w:color w:val="000000"/>
          <w:spacing w:val="-1"/>
        </w:rPr>
        <w:cr/>
      </w:r>
      <w:r w:rsidR="00493E0C">
        <w:rPr>
          <w:rFonts w:ascii="Times New Roman" w:hAnsi="Times New Roman" w:cs="Times New Roman"/>
          <w:color w:val="000000"/>
        </w:rPr>
        <w:t>ESPERTO/TUTOR</w:t>
      </w:r>
      <w:r>
        <w:rPr>
          <w:rFonts w:ascii="Times New Roman"/>
          <w:color w:val="000000"/>
          <w:spacing w:val="108"/>
        </w:rPr>
        <w:t xml:space="preserve"> </w:t>
      </w:r>
      <w:r>
        <w:rPr>
          <w:rFonts w:ascii="Times New Roman"/>
          <w:color w:val="000000"/>
        </w:rPr>
        <w:t>sotto</w:t>
      </w:r>
      <w:r>
        <w:rPr>
          <w:rFonts w:ascii="Times New Roman"/>
          <w:color w:val="000000"/>
          <w:spacing w:val="108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108"/>
        </w:rPr>
        <w:t xml:space="preserve"> </w:t>
      </w:r>
      <w:r>
        <w:rPr>
          <w:rFonts w:ascii="Times New Roman"/>
          <w:color w:val="000000"/>
        </w:rPr>
        <w:t>propria</w:t>
      </w:r>
      <w:r>
        <w:rPr>
          <w:rFonts w:ascii="Times New Roman"/>
          <w:color w:val="000000"/>
          <w:spacing w:val="108"/>
        </w:rPr>
        <w:t xml:space="preserve"> </w:t>
      </w:r>
      <w:r>
        <w:rPr>
          <w:rFonts w:ascii="Times New Roman" w:hAnsi="Times New Roman" w:cs="Times New Roman"/>
          <w:color w:val="000000"/>
        </w:rPr>
        <w:t>responsabilità</w:t>
      </w:r>
      <w:r>
        <w:rPr>
          <w:rFonts w:ascii="Times New Roman"/>
          <w:color w:val="000000"/>
          <w:spacing w:val="109"/>
        </w:rPr>
        <w:t xml:space="preserve"> </w:t>
      </w:r>
      <w:r>
        <w:rPr>
          <w:rFonts w:ascii="Times New Roman"/>
          <w:color w:val="000000"/>
        </w:rPr>
        <w:t>ed</w:t>
      </w:r>
      <w:r>
        <w:rPr>
          <w:rFonts w:ascii="Times New Roman"/>
          <w:color w:val="000000"/>
          <w:spacing w:val="108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107"/>
        </w:rPr>
        <w:t xml:space="preserve"> </w:t>
      </w:r>
      <w:r>
        <w:rPr>
          <w:rFonts w:ascii="Times New Roman"/>
          <w:color w:val="000000"/>
        </w:rPr>
        <w:t>piena</w:t>
      </w:r>
      <w:r>
        <w:rPr>
          <w:rFonts w:ascii="Times New Roman"/>
          <w:color w:val="000000"/>
          <w:spacing w:val="111"/>
        </w:rPr>
        <w:t xml:space="preserve"> </w:t>
      </w:r>
      <w:r>
        <w:rPr>
          <w:rFonts w:ascii="Times New Roman"/>
          <w:color w:val="000000"/>
        </w:rPr>
        <w:t>conoscenza</w:t>
      </w:r>
      <w:r>
        <w:rPr>
          <w:rFonts w:ascii="Times New Roman"/>
          <w:color w:val="000000"/>
          <w:spacing w:val="109"/>
        </w:rPr>
        <w:t xml:space="preserve"> </w:t>
      </w:r>
      <w:r>
        <w:rPr>
          <w:rFonts w:ascii="Times New Roman" w:hAnsi="Times New Roman" w:cs="Times New Roman"/>
          <w:color w:val="000000"/>
        </w:rPr>
        <w:t>della</w:t>
      </w:r>
      <w:r>
        <w:rPr>
          <w:rFonts w:ascii="Times New Roman" w:hAnsi="Times New Roman" w:cs="Times New Roman"/>
          <w:color w:val="000000"/>
        </w:rPr>
        <w:cr/>
        <w:t>responsabilità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penale prevista</w:t>
      </w:r>
      <w:r>
        <w:rPr>
          <w:rFonts w:ascii="Times New Roman"/>
          <w:color w:val="000000"/>
          <w:spacing w:val="1"/>
        </w:rPr>
        <w:t xml:space="preserve"> per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le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dichiarazioni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false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dall’art.76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del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D.P.R.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n. 445/2000 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dalle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disposizioni</w:t>
      </w:r>
      <w:r>
        <w:rPr>
          <w:rFonts w:ascii="Times New Roman" w:hAnsi="Times New Roman" w:cs="Times New Roman"/>
          <w:color w:val="000000"/>
        </w:rPr>
        <w:cr/>
      </w:r>
      <w:r>
        <w:rPr>
          <w:rFonts w:ascii="Times New Roman"/>
          <w:color w:val="000000"/>
        </w:rPr>
        <w:t>del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Codice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penale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dalle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leggi</w:t>
      </w:r>
      <w:r>
        <w:rPr>
          <w:rFonts w:ascii="Times New Roman"/>
          <w:color w:val="000000"/>
          <w:spacing w:val="21"/>
        </w:rPr>
        <w:t xml:space="preserve"> </w:t>
      </w:r>
      <w:r>
        <w:rPr>
          <w:rFonts w:ascii="Times New Roman"/>
          <w:color w:val="000000"/>
        </w:rPr>
        <w:t>speciali</w:t>
      </w:r>
      <w:r>
        <w:rPr>
          <w:rFonts w:ascii="Times New Roman"/>
          <w:color w:val="000000"/>
          <w:spacing w:val="21"/>
        </w:rPr>
        <w:t xml:space="preserve"> </w:t>
      </w:r>
      <w:r>
        <w:rPr>
          <w:rFonts w:ascii="Times New Roman"/>
          <w:color w:val="000000"/>
          <w:spacing w:val="-1"/>
        </w:rPr>
        <w:t>in</w:t>
      </w:r>
      <w:r>
        <w:rPr>
          <w:rFonts w:ascii="Times New Roman"/>
          <w:color w:val="000000"/>
          <w:spacing w:val="21"/>
        </w:rPr>
        <w:t xml:space="preserve"> </w:t>
      </w:r>
      <w:r>
        <w:rPr>
          <w:rFonts w:ascii="Times New Roman"/>
          <w:color w:val="000000"/>
          <w:spacing w:val="1"/>
        </w:rPr>
        <w:t>materia,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ai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  <w:spacing w:val="1"/>
        </w:rPr>
        <w:t>sensi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  <w:spacing w:val="-1"/>
        </w:rPr>
        <w:t>degli</w:t>
      </w:r>
      <w:r>
        <w:rPr>
          <w:rFonts w:ascii="Times New Roman"/>
          <w:color w:val="000000"/>
          <w:spacing w:val="21"/>
        </w:rPr>
        <w:t xml:space="preserve"> </w:t>
      </w:r>
      <w:r>
        <w:rPr>
          <w:rFonts w:ascii="Times New Roman"/>
          <w:color w:val="000000"/>
        </w:rPr>
        <w:t>articoli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46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  <w:spacing w:val="-2"/>
        </w:rPr>
        <w:t>47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del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D.P.R.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445/2000,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per</w:t>
      </w:r>
      <w:r>
        <w:rPr>
          <w:rFonts w:ascii="Times New Roman" w:hAnsi="Times New Roman" w:cs="Times New Roman"/>
          <w:color w:val="000000"/>
          <w:spacing w:val="-1"/>
        </w:rPr>
        <w:cr/>
      </w:r>
      <w:r>
        <w:rPr>
          <w:rFonts w:ascii="Times New Roman"/>
          <w:color w:val="000000"/>
          <w:spacing w:val="1"/>
        </w:rPr>
        <w:t>quanto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gli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è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dato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sapere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-1"/>
        </w:rPr>
        <w:t>alla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data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della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presente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dichiarazione:</w:t>
      </w:r>
    </w:p>
    <w:p w14:paraId="0D5FA7FC" w14:textId="77777777" w:rsidR="002C6768" w:rsidRDefault="0044700D" w:rsidP="007D183C">
      <w:pPr>
        <w:spacing w:before="196" w:after="0" w:line="253" w:lineRule="exact"/>
        <w:ind w:left="360" w:right="319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⁃</w:t>
      </w:r>
      <w:r>
        <w:rPr>
          <w:rFonts w:ascii="Times New Roman"/>
          <w:color w:val="000000"/>
          <w:spacing w:val="232"/>
        </w:rPr>
        <w:t xml:space="preserve"> </w:t>
      </w:r>
      <w:r>
        <w:rPr>
          <w:rFonts w:ascii="Times New Roman"/>
          <w:color w:val="000000"/>
        </w:rPr>
        <w:t>che</w:t>
      </w:r>
      <w:r>
        <w:rPr>
          <w:rFonts w:ascii="Times New Roman"/>
          <w:color w:val="000000"/>
          <w:spacing w:val="-14"/>
        </w:rPr>
        <w:t xml:space="preserve"> </w:t>
      </w:r>
      <w:r>
        <w:rPr>
          <w:rFonts w:ascii="Times New Roman"/>
          <w:color w:val="000000"/>
        </w:rPr>
        <w:t>non</w:t>
      </w:r>
      <w:r>
        <w:rPr>
          <w:rFonts w:ascii="Times New Roman"/>
          <w:color w:val="000000"/>
          <w:spacing w:val="-14"/>
        </w:rPr>
        <w:t xml:space="preserve"> </w:t>
      </w:r>
      <w:r>
        <w:rPr>
          <w:rFonts w:ascii="Times New Roman"/>
          <w:color w:val="000000"/>
        </w:rPr>
        <w:t>sussistono</w:t>
      </w:r>
      <w:r>
        <w:rPr>
          <w:rFonts w:ascii="Times New Roman"/>
          <w:color w:val="000000"/>
          <w:spacing w:val="-14"/>
        </w:rPr>
        <w:t xml:space="preserve"> </w:t>
      </w:r>
      <w:r>
        <w:rPr>
          <w:rFonts w:ascii="Times New Roman"/>
          <w:color w:val="000000"/>
        </w:rPr>
        <w:t>situazioni</w:t>
      </w:r>
      <w:r>
        <w:rPr>
          <w:rFonts w:ascii="Times New Roman"/>
          <w:color w:val="000000"/>
          <w:spacing w:val="-13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-13"/>
        </w:rPr>
        <w:t xml:space="preserve"> </w:t>
      </w:r>
      <w:r>
        <w:rPr>
          <w:rFonts w:ascii="Times New Roman"/>
          <w:color w:val="000000"/>
        </w:rPr>
        <w:t>conflitto</w:t>
      </w:r>
      <w:r>
        <w:rPr>
          <w:rFonts w:ascii="Times New Roman"/>
          <w:color w:val="000000"/>
          <w:spacing w:val="-14"/>
        </w:rPr>
        <w:t xml:space="preserve"> </w:t>
      </w:r>
      <w:r>
        <w:rPr>
          <w:rFonts w:ascii="Times New Roman"/>
          <w:color w:val="000000"/>
          <w:spacing w:val="-2"/>
        </w:rPr>
        <w:t>di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</w:rPr>
        <w:t>interesse</w:t>
      </w:r>
      <w:r>
        <w:rPr>
          <w:rFonts w:ascii="Times New Roman"/>
          <w:color w:val="000000"/>
          <w:spacing w:val="-13"/>
        </w:rPr>
        <w:t xml:space="preserve"> </w:t>
      </w:r>
      <w:r>
        <w:rPr>
          <w:rFonts w:ascii="Times New Roman"/>
          <w:color w:val="000000"/>
        </w:rPr>
        <w:t>tra</w:t>
      </w:r>
      <w:r>
        <w:rPr>
          <w:rFonts w:ascii="Times New Roman"/>
          <w:color w:val="000000"/>
          <w:spacing w:val="-13"/>
        </w:rPr>
        <w:t xml:space="preserve"> </w:t>
      </w:r>
      <w:r>
        <w:rPr>
          <w:rFonts w:ascii="Times New Roman"/>
          <w:color w:val="000000"/>
          <w:spacing w:val="1"/>
        </w:rPr>
        <w:t>il</w:t>
      </w:r>
      <w:r>
        <w:rPr>
          <w:rFonts w:ascii="Times New Roman"/>
          <w:color w:val="000000"/>
          <w:spacing w:val="-14"/>
        </w:rPr>
        <w:t xml:space="preserve"> </w:t>
      </w:r>
      <w:r>
        <w:rPr>
          <w:rFonts w:ascii="Times New Roman"/>
          <w:color w:val="000000"/>
        </w:rPr>
        <w:t>sottoscritto/a</w:t>
      </w:r>
      <w:r>
        <w:rPr>
          <w:rFonts w:ascii="Times New Roman"/>
          <w:color w:val="000000"/>
          <w:spacing w:val="-14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-16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destinatari</w:t>
      </w:r>
      <w:r>
        <w:rPr>
          <w:rFonts w:ascii="Times New Roman"/>
          <w:color w:val="000000"/>
          <w:spacing w:val="-13"/>
        </w:rPr>
        <w:t xml:space="preserve"> </w:t>
      </w:r>
      <w:r>
        <w:rPr>
          <w:rFonts w:ascii="Times New Roman"/>
          <w:color w:val="000000"/>
          <w:spacing w:val="-1"/>
        </w:rPr>
        <w:t>dei</w:t>
      </w:r>
      <w:r>
        <w:rPr>
          <w:rFonts w:ascii="Times New Roman"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color w:val="000000"/>
        </w:rPr>
        <w:t>finanziamenti</w:t>
      </w:r>
      <w:r>
        <w:rPr>
          <w:rFonts w:ascii="Times New Roman" w:hAnsi="Times New Roman" w:cs="Times New Roman"/>
          <w:color w:val="000000"/>
        </w:rPr>
        <w:cr/>
      </w:r>
      <w:r>
        <w:rPr>
          <w:rFonts w:ascii="Times New Roman"/>
          <w:color w:val="000000"/>
          <w:spacing w:val="305"/>
        </w:rPr>
        <w:t xml:space="preserve"> </w:t>
      </w:r>
      <w:r>
        <w:rPr>
          <w:rFonts w:ascii="Times New Roman"/>
          <w:color w:val="000000"/>
        </w:rPr>
        <w:t>dei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Programmi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  <w:spacing w:val="-1"/>
        </w:rPr>
        <w:t>sopra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citati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ragione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</w:rPr>
        <w:t>rapporti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  <w:spacing w:val="-2"/>
        </w:rPr>
        <w:t>di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natura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lavorativa/professionale,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personale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</w:rPr>
        <w:cr/>
      </w:r>
      <w:r>
        <w:rPr>
          <w:rFonts w:ascii="Times New Roman"/>
          <w:color w:val="000000"/>
          <w:spacing w:val="305"/>
        </w:rPr>
        <w:t xml:space="preserve"> </w:t>
      </w:r>
      <w:r>
        <w:rPr>
          <w:rFonts w:ascii="Times New Roman"/>
          <w:color w:val="000000"/>
        </w:rPr>
        <w:t>finanziaria;</w:t>
      </w:r>
    </w:p>
    <w:p w14:paraId="29BC1CC8" w14:textId="77777777" w:rsidR="002C6768" w:rsidRDefault="0044700D" w:rsidP="007D183C">
      <w:pPr>
        <w:spacing w:before="2" w:after="0" w:line="253" w:lineRule="exact"/>
        <w:ind w:left="360" w:right="319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⁃</w:t>
      </w:r>
      <w:r>
        <w:rPr>
          <w:rFonts w:ascii="Times New Roman"/>
          <w:color w:val="000000"/>
          <w:spacing w:val="232"/>
        </w:rPr>
        <w:t xml:space="preserve"> </w:t>
      </w:r>
      <w:r>
        <w:rPr>
          <w:rFonts w:ascii="Times New Roman"/>
          <w:color w:val="000000"/>
        </w:rPr>
        <w:t>che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  <w:spacing w:val="-1"/>
        </w:rPr>
        <w:t>non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sussistono,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>per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quanto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noto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2"/>
        </w:rPr>
        <w:t>al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sottoscritto/a,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situazioni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  <w:spacing w:val="-2"/>
        </w:rPr>
        <w:t>di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conflitto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  <w:spacing w:val="-2"/>
        </w:rPr>
        <w:t>di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interesse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tra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1"/>
        </w:rPr>
        <w:t>il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 w:hAnsi="Times New Roman" w:cs="Times New Roman"/>
          <w:color w:val="000000"/>
        </w:rPr>
        <w:t>coniuge,</w:t>
      </w:r>
      <w:r>
        <w:rPr>
          <w:rFonts w:ascii="Times New Roman" w:hAnsi="Times New Roman" w:cs="Times New Roman"/>
          <w:color w:val="000000"/>
        </w:rPr>
        <w:cr/>
      </w:r>
      <w:r>
        <w:rPr>
          <w:rFonts w:ascii="Times New Roman"/>
          <w:color w:val="000000"/>
          <w:spacing w:val="305"/>
        </w:rPr>
        <w:t xml:space="preserve"> </w:t>
      </w:r>
      <w:r>
        <w:rPr>
          <w:rFonts w:ascii="Times New Roman" w:hAnsi="Times New Roman" w:cs="Times New Roman"/>
          <w:color w:val="000000"/>
        </w:rPr>
        <w:t>l’unito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</w:rPr>
        <w:t>civilmente,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parenti,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</w:rPr>
        <w:t>gli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affini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entro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  <w:spacing w:val="-1"/>
        </w:rPr>
        <w:t>il</w:t>
      </w:r>
      <w:r>
        <w:rPr>
          <w:rFonts w:ascii="Times New Roman"/>
          <w:color w:val="000000"/>
          <w:spacing w:val="31"/>
        </w:rPr>
        <w:t xml:space="preserve"> </w:t>
      </w:r>
      <w:r>
        <w:rPr>
          <w:rFonts w:ascii="Times New Roman"/>
          <w:color w:val="000000"/>
        </w:rPr>
        <w:t>secondo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  <w:spacing w:val="1"/>
        </w:rPr>
        <w:t>grado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  <w:spacing w:val="-1"/>
        </w:rPr>
        <w:t>il</w:t>
      </w:r>
      <w:r>
        <w:rPr>
          <w:rFonts w:ascii="Times New Roman"/>
          <w:color w:val="000000"/>
          <w:spacing w:val="31"/>
        </w:rPr>
        <w:t xml:space="preserve"> </w:t>
      </w:r>
      <w:r>
        <w:rPr>
          <w:rFonts w:ascii="Times New Roman"/>
          <w:color w:val="000000"/>
        </w:rPr>
        <w:t>convivente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  <w:spacing w:val="-2"/>
        </w:rPr>
        <w:t>del</w:t>
      </w:r>
      <w:r>
        <w:rPr>
          <w:rFonts w:ascii="Times New Roman"/>
          <w:color w:val="000000"/>
          <w:spacing w:val="32"/>
        </w:rPr>
        <w:t xml:space="preserve"> </w:t>
      </w:r>
      <w:r>
        <w:rPr>
          <w:rFonts w:ascii="Times New Roman"/>
          <w:color w:val="000000"/>
        </w:rPr>
        <w:t>sottoscritto/a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>i</w:t>
      </w:r>
      <w:r>
        <w:rPr>
          <w:rFonts w:ascii="Times New Roman" w:hAnsi="Times New Roman" w:cs="Times New Roman"/>
          <w:color w:val="000000"/>
        </w:rPr>
        <w:cr/>
      </w:r>
      <w:r>
        <w:rPr>
          <w:rFonts w:ascii="Times New Roman"/>
          <w:color w:val="000000"/>
          <w:spacing w:val="305"/>
        </w:rPr>
        <w:t xml:space="preserve"> </w:t>
      </w:r>
      <w:r>
        <w:rPr>
          <w:rFonts w:ascii="Times New Roman"/>
          <w:color w:val="000000"/>
        </w:rPr>
        <w:t>destinatari</w:t>
      </w:r>
      <w:r>
        <w:rPr>
          <w:rFonts w:ascii="Times New Roman"/>
          <w:color w:val="000000"/>
          <w:spacing w:val="107"/>
        </w:rPr>
        <w:t xml:space="preserve"> </w:t>
      </w:r>
      <w:r>
        <w:rPr>
          <w:rFonts w:ascii="Times New Roman"/>
          <w:color w:val="000000"/>
          <w:spacing w:val="-1"/>
        </w:rPr>
        <w:t>dei</w:t>
      </w:r>
      <w:r>
        <w:rPr>
          <w:rFonts w:ascii="Times New Roman"/>
          <w:color w:val="000000"/>
          <w:spacing w:val="105"/>
        </w:rPr>
        <w:t xml:space="preserve"> </w:t>
      </w:r>
      <w:r>
        <w:rPr>
          <w:rFonts w:ascii="Times New Roman"/>
          <w:color w:val="000000"/>
        </w:rPr>
        <w:t>finanziamenti</w:t>
      </w:r>
      <w:r>
        <w:rPr>
          <w:rFonts w:ascii="Times New Roman"/>
          <w:color w:val="000000"/>
          <w:spacing w:val="107"/>
        </w:rPr>
        <w:t xml:space="preserve"> </w:t>
      </w:r>
      <w:r>
        <w:rPr>
          <w:rFonts w:ascii="Times New Roman"/>
          <w:color w:val="000000"/>
          <w:spacing w:val="-1"/>
        </w:rPr>
        <w:t>dei</w:t>
      </w:r>
      <w:r>
        <w:rPr>
          <w:rFonts w:ascii="Times New Roman"/>
          <w:color w:val="000000"/>
          <w:spacing w:val="111"/>
        </w:rPr>
        <w:t xml:space="preserve"> </w:t>
      </w:r>
      <w:r>
        <w:rPr>
          <w:rFonts w:ascii="Times New Roman"/>
          <w:color w:val="000000"/>
        </w:rPr>
        <w:t>Programmi</w:t>
      </w:r>
      <w:r>
        <w:rPr>
          <w:rFonts w:ascii="Times New Roman"/>
          <w:color w:val="000000"/>
          <w:spacing w:val="107"/>
        </w:rPr>
        <w:t xml:space="preserve"> </w:t>
      </w:r>
      <w:r>
        <w:rPr>
          <w:rFonts w:ascii="Times New Roman"/>
          <w:color w:val="000000"/>
          <w:spacing w:val="-1"/>
        </w:rPr>
        <w:t>sopra</w:t>
      </w:r>
      <w:r>
        <w:rPr>
          <w:rFonts w:ascii="Times New Roman"/>
          <w:color w:val="000000"/>
          <w:spacing w:val="107"/>
        </w:rPr>
        <w:t xml:space="preserve"> </w:t>
      </w:r>
      <w:r>
        <w:rPr>
          <w:rFonts w:ascii="Times New Roman"/>
          <w:color w:val="000000"/>
        </w:rPr>
        <w:t>citati</w:t>
      </w:r>
      <w:r>
        <w:rPr>
          <w:rFonts w:ascii="Times New Roman"/>
          <w:color w:val="000000"/>
          <w:spacing w:val="106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105"/>
        </w:rPr>
        <w:t xml:space="preserve"> </w:t>
      </w:r>
      <w:r>
        <w:rPr>
          <w:rFonts w:ascii="Times New Roman"/>
          <w:color w:val="000000"/>
        </w:rPr>
        <w:t>ragione</w:t>
      </w:r>
      <w:r>
        <w:rPr>
          <w:rFonts w:ascii="Times New Roman"/>
          <w:color w:val="000000"/>
          <w:spacing w:val="106"/>
        </w:rPr>
        <w:t xml:space="preserve"> </w:t>
      </w:r>
      <w:r>
        <w:rPr>
          <w:rFonts w:ascii="Times New Roman"/>
          <w:color w:val="000000"/>
          <w:spacing w:val="-2"/>
        </w:rPr>
        <w:t>di</w:t>
      </w:r>
      <w:r>
        <w:rPr>
          <w:rFonts w:ascii="Times New Roman"/>
          <w:color w:val="000000"/>
          <w:spacing w:val="109"/>
        </w:rPr>
        <w:t xml:space="preserve"> </w:t>
      </w:r>
      <w:r>
        <w:rPr>
          <w:rFonts w:ascii="Times New Roman"/>
          <w:color w:val="000000"/>
        </w:rPr>
        <w:t>rapporti</w:t>
      </w:r>
      <w:r>
        <w:rPr>
          <w:rFonts w:ascii="Times New Roman"/>
          <w:color w:val="000000"/>
          <w:spacing w:val="107"/>
        </w:rPr>
        <w:t xml:space="preserve"> </w:t>
      </w:r>
      <w:r>
        <w:rPr>
          <w:rFonts w:ascii="Times New Roman"/>
          <w:color w:val="000000"/>
          <w:spacing w:val="-2"/>
        </w:rPr>
        <w:t>di</w:t>
      </w:r>
      <w:r>
        <w:rPr>
          <w:rFonts w:ascii="Times New Roman"/>
          <w:color w:val="000000"/>
          <w:spacing w:val="109"/>
        </w:rPr>
        <w:t xml:space="preserve"> </w:t>
      </w:r>
      <w:r>
        <w:rPr>
          <w:rFonts w:ascii="Times New Roman" w:hAnsi="Times New Roman" w:cs="Times New Roman"/>
          <w:color w:val="000000"/>
        </w:rPr>
        <w:t>natura</w:t>
      </w:r>
      <w:r>
        <w:rPr>
          <w:rFonts w:ascii="Times New Roman" w:hAnsi="Times New Roman" w:cs="Times New Roman"/>
          <w:color w:val="000000"/>
        </w:rPr>
        <w:cr/>
      </w:r>
      <w:r>
        <w:rPr>
          <w:rFonts w:ascii="Times New Roman"/>
          <w:color w:val="000000"/>
          <w:spacing w:val="305"/>
        </w:rPr>
        <w:t xml:space="preserve"> </w:t>
      </w:r>
      <w:r>
        <w:rPr>
          <w:rFonts w:ascii="Times New Roman"/>
          <w:color w:val="000000"/>
        </w:rPr>
        <w:t>lavorativa/professionale,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personale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finanziaria;</w:t>
      </w:r>
    </w:p>
    <w:p w14:paraId="30A8DAE8" w14:textId="77777777" w:rsidR="002C6768" w:rsidRDefault="0044700D" w:rsidP="007D183C">
      <w:pPr>
        <w:spacing w:before="0" w:after="0" w:line="255" w:lineRule="exact"/>
        <w:ind w:left="360" w:right="319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⁃</w:t>
      </w:r>
      <w:r>
        <w:rPr>
          <w:rFonts w:ascii="Times New Roman"/>
          <w:color w:val="000000"/>
          <w:spacing w:val="232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non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avere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interessi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  <w:spacing w:val="-1"/>
        </w:rPr>
        <w:t>che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percepisce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  <w:spacing w:val="-1"/>
        </w:rPr>
        <w:t>che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potrebbero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essere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percepiti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  <w:spacing w:val="-1"/>
        </w:rPr>
        <w:t>come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conflitto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interessi</w:t>
      </w:r>
    </w:p>
    <w:p w14:paraId="58E2BD3D" w14:textId="77777777" w:rsidR="002C6768" w:rsidRDefault="0044700D" w:rsidP="007D183C">
      <w:pPr>
        <w:spacing w:before="0" w:after="0" w:line="255" w:lineRule="exact"/>
        <w:ind w:left="720" w:right="319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con </w:t>
      </w:r>
      <w:r>
        <w:rPr>
          <w:rFonts w:ascii="Times New Roman" w:hAnsi="Times New Roman" w:cs="Times New Roman"/>
          <w:color w:val="000000"/>
        </w:rPr>
        <w:t>l’esecuzione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bilancio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dell’UE;</w:t>
      </w:r>
    </w:p>
    <w:p w14:paraId="0D82A787" w14:textId="77777777" w:rsidR="002C6768" w:rsidRDefault="0044700D" w:rsidP="007D183C">
      <w:pPr>
        <w:spacing w:before="0" w:after="0" w:line="255" w:lineRule="exact"/>
        <w:ind w:left="360" w:right="319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⁃</w:t>
      </w:r>
      <w:r>
        <w:rPr>
          <w:rFonts w:ascii="Times New Roman"/>
          <w:color w:val="000000"/>
          <w:spacing w:val="232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non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trovarsi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1"/>
        </w:rPr>
        <w:t xml:space="preserve"> una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situazione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di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conflitto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d’interessi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 xml:space="preserve">legato </w:t>
      </w:r>
      <w:r>
        <w:rPr>
          <w:rFonts w:ascii="Times New Roman" w:hAnsi="Times New Roman" w:cs="Times New Roman"/>
          <w:color w:val="000000"/>
        </w:rPr>
        <w:t>all’esecuzione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bilancio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dell’UE;</w:t>
      </w:r>
    </w:p>
    <w:p w14:paraId="68619BC4" w14:textId="77777777" w:rsidR="002C6768" w:rsidRDefault="0044700D" w:rsidP="007D183C">
      <w:pPr>
        <w:spacing w:before="0" w:after="0" w:line="346" w:lineRule="exact"/>
        <w:ind w:left="358" w:right="319"/>
        <w:rPr>
          <w:rFonts w:ascii="Times New Roman"/>
          <w:color w:val="000000"/>
        </w:rPr>
      </w:pPr>
      <w:r>
        <w:rPr>
          <w:rFonts w:ascii="SEDPRC+Titillium Web Regular"/>
          <w:color w:val="000000"/>
        </w:rPr>
        <w:t>-</w:t>
      </w:r>
      <w:r>
        <w:rPr>
          <w:rFonts w:ascii="Times New Roman"/>
          <w:color w:val="000000"/>
          <w:spacing w:val="204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</w:rPr>
        <w:t>obbligarsi</w:t>
      </w:r>
      <w:r>
        <w:rPr>
          <w:rFonts w:ascii="Times New Roman"/>
          <w:color w:val="000000"/>
          <w:spacing w:val="50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segnalare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</w:rPr>
        <w:t>dichiarare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eventuali</w:t>
      </w:r>
      <w:r>
        <w:rPr>
          <w:rFonts w:ascii="Times New Roman"/>
          <w:color w:val="000000"/>
          <w:spacing w:val="52"/>
        </w:rPr>
        <w:t xml:space="preserve"> </w:t>
      </w:r>
      <w:r>
        <w:rPr>
          <w:rFonts w:ascii="Times New Roman"/>
          <w:color w:val="000000"/>
        </w:rPr>
        <w:t>situazioni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conflitto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  <w:spacing w:val="-2"/>
        </w:rPr>
        <w:t>di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</w:rPr>
        <w:t>interessi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sopravvenute,</w:t>
      </w:r>
    </w:p>
    <w:p w14:paraId="03A1911D" w14:textId="77777777" w:rsidR="002C6768" w:rsidRDefault="0044700D" w:rsidP="007D183C">
      <w:pPr>
        <w:spacing w:before="0" w:after="0" w:line="255" w:lineRule="exact"/>
        <w:ind w:left="713" w:right="319"/>
        <w:rPr>
          <w:rFonts w:ascii="Times New Roman"/>
          <w:color w:val="000000"/>
        </w:rPr>
      </w:pPr>
      <w:r>
        <w:rPr>
          <w:rFonts w:ascii="Times New Roman"/>
          <w:color w:val="000000"/>
        </w:rPr>
        <w:t>mediante separato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atto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successivo.</w:t>
      </w:r>
    </w:p>
    <w:p w14:paraId="6848B004" w14:textId="77777777" w:rsidR="0044700D" w:rsidRDefault="0044700D" w:rsidP="007D183C">
      <w:pPr>
        <w:spacing w:before="2" w:after="0" w:line="255" w:lineRule="exact"/>
        <w:ind w:right="319"/>
        <w:rPr>
          <w:rFonts w:ascii="Times New Roman"/>
          <w:color w:val="000000"/>
        </w:rPr>
      </w:pPr>
    </w:p>
    <w:p w14:paraId="47958948" w14:textId="77777777" w:rsidR="002C6768" w:rsidRDefault="0044700D" w:rsidP="007D183C">
      <w:pPr>
        <w:spacing w:before="2" w:after="0" w:line="255" w:lineRule="exact"/>
        <w:ind w:right="319"/>
        <w:rPr>
          <w:rFonts w:ascii="Times New Roman"/>
          <w:color w:val="000000"/>
        </w:rPr>
      </w:pPr>
      <w:r>
        <w:rPr>
          <w:rFonts w:ascii="Times New Roman"/>
          <w:color w:val="000000"/>
        </w:rPr>
        <w:t>Si impegna,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inoltre, </w:t>
      </w:r>
      <w:r>
        <w:rPr>
          <w:rFonts w:ascii="Times New Roman"/>
          <w:color w:val="000000"/>
          <w:spacing w:val="1"/>
        </w:rPr>
        <w:t>ad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astenersi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dal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compiere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attività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funzioni</w:t>
      </w:r>
      <w:r>
        <w:rPr>
          <w:rFonts w:ascii="Times New Roman"/>
          <w:color w:val="000000"/>
          <w:spacing w:val="1"/>
        </w:rPr>
        <w:t xml:space="preserve"> in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caso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conflitto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interessi</w:t>
      </w:r>
    </w:p>
    <w:p w14:paraId="4EC06459" w14:textId="77777777" w:rsidR="0044700D" w:rsidRDefault="0044700D" w:rsidP="0044700D">
      <w:pPr>
        <w:spacing w:before="0" w:after="0" w:line="255" w:lineRule="exact"/>
        <w:ind w:right="318"/>
        <w:jc w:val="left"/>
        <w:rPr>
          <w:rFonts w:ascii="Times New Roman"/>
          <w:color w:val="000000"/>
        </w:rPr>
      </w:pPr>
    </w:p>
    <w:p w14:paraId="45D69854" w14:textId="77777777" w:rsidR="0044700D" w:rsidRDefault="0044700D" w:rsidP="0044700D">
      <w:pPr>
        <w:spacing w:before="0" w:after="0" w:line="255" w:lineRule="exact"/>
        <w:ind w:right="318"/>
        <w:jc w:val="left"/>
        <w:rPr>
          <w:rFonts w:ascii="Times New Roman"/>
          <w:color w:val="000000"/>
        </w:rPr>
      </w:pPr>
    </w:p>
    <w:p w14:paraId="549E9ADE" w14:textId="77777777" w:rsidR="002C6768" w:rsidRDefault="0044700D" w:rsidP="0044700D">
      <w:pPr>
        <w:spacing w:before="0" w:after="0" w:line="255" w:lineRule="exact"/>
        <w:ind w:right="31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(data 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luogo _________________________</w:t>
      </w:r>
      <w:r>
        <w:rPr>
          <w:rFonts w:ascii="Times New Roman"/>
          <w:color w:val="000000"/>
        </w:rPr>
        <w:tab/>
      </w:r>
      <w:r>
        <w:rPr>
          <w:rFonts w:ascii="Times New Roman"/>
          <w:color w:val="000000"/>
        </w:rPr>
        <w:tab/>
        <w:t>(Firma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del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dichiarante)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___________________________</w:t>
      </w:r>
    </w:p>
    <w:p w14:paraId="63A81402" w14:textId="77777777" w:rsidR="0044700D" w:rsidRDefault="0044700D" w:rsidP="0044700D">
      <w:pPr>
        <w:spacing w:before="0" w:after="0" w:line="255" w:lineRule="exact"/>
        <w:ind w:right="318"/>
        <w:jc w:val="left"/>
        <w:rPr>
          <w:rFonts w:ascii="Times New Roman"/>
          <w:color w:val="000000"/>
        </w:rPr>
      </w:pPr>
    </w:p>
    <w:p w14:paraId="42147701" w14:textId="77777777" w:rsidR="002C6768" w:rsidRPr="0044700D" w:rsidRDefault="0044700D" w:rsidP="0044700D">
      <w:pPr>
        <w:spacing w:before="0" w:after="0" w:line="209" w:lineRule="exact"/>
        <w:ind w:right="318"/>
        <w:jc w:val="left"/>
        <w:rPr>
          <w:rFonts w:ascii="Times New Roman"/>
          <w:b/>
          <w:i/>
          <w:color w:val="000000"/>
          <w:sz w:val="18"/>
        </w:rPr>
      </w:pPr>
      <w:r w:rsidRPr="0044700D">
        <w:rPr>
          <w:rFonts w:ascii="Times New Roman"/>
          <w:b/>
          <w:i/>
          <w:color w:val="000000"/>
          <w:spacing w:val="1"/>
          <w:sz w:val="18"/>
        </w:rPr>
        <w:t>Si</w:t>
      </w:r>
      <w:r w:rsidRPr="0044700D">
        <w:rPr>
          <w:rFonts w:ascii="Times New Roman"/>
          <w:b/>
          <w:i/>
          <w:color w:val="000000"/>
          <w:sz w:val="18"/>
        </w:rPr>
        <w:t xml:space="preserve"> allega</w:t>
      </w:r>
      <w:r w:rsidRPr="0044700D">
        <w:rPr>
          <w:rFonts w:ascii="Times New Roman"/>
          <w:b/>
          <w:i/>
          <w:color w:val="000000"/>
          <w:spacing w:val="-1"/>
          <w:sz w:val="18"/>
        </w:rPr>
        <w:t xml:space="preserve"> </w:t>
      </w:r>
      <w:r w:rsidRPr="0044700D">
        <w:rPr>
          <w:rFonts w:ascii="Times New Roman"/>
          <w:b/>
          <w:i/>
          <w:color w:val="000000"/>
          <w:sz w:val="18"/>
        </w:rPr>
        <w:t>copia del</w:t>
      </w:r>
      <w:r w:rsidRPr="0044700D">
        <w:rPr>
          <w:rFonts w:ascii="Times New Roman"/>
          <w:b/>
          <w:i/>
          <w:color w:val="000000"/>
          <w:spacing w:val="1"/>
          <w:sz w:val="18"/>
        </w:rPr>
        <w:t xml:space="preserve"> </w:t>
      </w:r>
      <w:r w:rsidRPr="0044700D">
        <w:rPr>
          <w:rFonts w:ascii="Times New Roman"/>
          <w:b/>
          <w:i/>
          <w:color w:val="000000"/>
          <w:sz w:val="18"/>
        </w:rPr>
        <w:t>documento</w:t>
      </w:r>
      <w:r w:rsidRPr="0044700D">
        <w:rPr>
          <w:rFonts w:ascii="Times New Roman"/>
          <w:b/>
          <w:i/>
          <w:color w:val="000000"/>
          <w:spacing w:val="-1"/>
          <w:sz w:val="18"/>
        </w:rPr>
        <w:t xml:space="preserve"> </w:t>
      </w:r>
      <w:r w:rsidRPr="0044700D">
        <w:rPr>
          <w:rFonts w:ascii="Times New Roman"/>
          <w:b/>
          <w:i/>
          <w:color w:val="000000"/>
          <w:spacing w:val="1"/>
          <w:sz w:val="18"/>
        </w:rPr>
        <w:t>di</w:t>
      </w:r>
      <w:r w:rsidRPr="0044700D">
        <w:rPr>
          <w:rFonts w:ascii="Times New Roman"/>
          <w:b/>
          <w:i/>
          <w:color w:val="000000"/>
          <w:spacing w:val="-2"/>
          <w:sz w:val="18"/>
        </w:rPr>
        <w:t xml:space="preserve"> </w:t>
      </w:r>
      <w:r w:rsidRPr="0044700D">
        <w:rPr>
          <w:rFonts w:ascii="Times New Roman" w:hAnsi="Times New Roman" w:cs="Times New Roman"/>
          <w:b/>
          <w:i/>
          <w:color w:val="000000"/>
          <w:sz w:val="18"/>
        </w:rPr>
        <w:t>identità</w:t>
      </w:r>
      <w:r w:rsidRPr="0044700D">
        <w:rPr>
          <w:rFonts w:ascii="Times New Roman"/>
          <w:b/>
          <w:i/>
          <w:color w:val="000000"/>
          <w:spacing w:val="1"/>
          <w:sz w:val="18"/>
        </w:rPr>
        <w:t xml:space="preserve"> </w:t>
      </w:r>
      <w:r w:rsidRPr="0044700D">
        <w:rPr>
          <w:rFonts w:ascii="Times New Roman"/>
          <w:b/>
          <w:i/>
          <w:color w:val="000000"/>
          <w:spacing w:val="-2"/>
          <w:sz w:val="18"/>
        </w:rPr>
        <w:t>in</w:t>
      </w:r>
      <w:r w:rsidRPr="0044700D">
        <w:rPr>
          <w:rFonts w:ascii="Times New Roman"/>
          <w:b/>
          <w:i/>
          <w:color w:val="000000"/>
          <w:spacing w:val="3"/>
          <w:sz w:val="18"/>
        </w:rPr>
        <w:t xml:space="preserve"> </w:t>
      </w:r>
      <w:r w:rsidRPr="0044700D">
        <w:rPr>
          <w:rFonts w:ascii="Times New Roman"/>
          <w:b/>
          <w:i/>
          <w:color w:val="000000"/>
          <w:sz w:val="18"/>
        </w:rPr>
        <w:t>corso</w:t>
      </w:r>
      <w:r w:rsidRPr="0044700D">
        <w:rPr>
          <w:rFonts w:ascii="Times New Roman"/>
          <w:b/>
          <w:i/>
          <w:color w:val="000000"/>
          <w:spacing w:val="-1"/>
          <w:sz w:val="18"/>
        </w:rPr>
        <w:t xml:space="preserve"> </w:t>
      </w:r>
      <w:r w:rsidRPr="0044700D">
        <w:rPr>
          <w:rFonts w:ascii="Times New Roman"/>
          <w:b/>
          <w:i/>
          <w:color w:val="000000"/>
          <w:spacing w:val="1"/>
          <w:sz w:val="18"/>
        </w:rPr>
        <w:t>di</w:t>
      </w:r>
      <w:r w:rsidRPr="0044700D">
        <w:rPr>
          <w:rFonts w:ascii="Times New Roman"/>
          <w:b/>
          <w:i/>
          <w:color w:val="000000"/>
          <w:sz w:val="18"/>
        </w:rPr>
        <w:t xml:space="preserve"> </w:t>
      </w:r>
      <w:r w:rsidRPr="0044700D">
        <w:rPr>
          <w:rFonts w:ascii="Times New Roman" w:hAnsi="Times New Roman" w:cs="Times New Roman"/>
          <w:b/>
          <w:i/>
          <w:color w:val="000000"/>
          <w:sz w:val="18"/>
        </w:rPr>
        <w:t>validità</w:t>
      </w:r>
      <w:r w:rsidRPr="0044700D">
        <w:rPr>
          <w:rFonts w:ascii="Times New Roman"/>
          <w:b/>
          <w:i/>
          <w:color w:val="000000"/>
          <w:spacing w:val="-1"/>
          <w:sz w:val="18"/>
        </w:rPr>
        <w:t xml:space="preserve"> </w:t>
      </w:r>
      <w:r w:rsidRPr="0044700D">
        <w:rPr>
          <w:rFonts w:ascii="Times New Roman"/>
          <w:b/>
          <w:i/>
          <w:color w:val="000000"/>
          <w:sz w:val="18"/>
        </w:rPr>
        <w:t>(art.</w:t>
      </w:r>
      <w:r w:rsidRPr="0044700D">
        <w:rPr>
          <w:rFonts w:ascii="Times New Roman"/>
          <w:b/>
          <w:i/>
          <w:color w:val="000000"/>
          <w:spacing w:val="-2"/>
          <w:sz w:val="18"/>
        </w:rPr>
        <w:t xml:space="preserve"> </w:t>
      </w:r>
      <w:r w:rsidRPr="0044700D">
        <w:rPr>
          <w:rFonts w:ascii="Times New Roman"/>
          <w:b/>
          <w:i/>
          <w:color w:val="000000"/>
          <w:spacing w:val="-1"/>
          <w:sz w:val="18"/>
        </w:rPr>
        <w:t>38</w:t>
      </w:r>
      <w:r w:rsidRPr="0044700D">
        <w:rPr>
          <w:rFonts w:ascii="Times New Roman"/>
          <w:b/>
          <w:i/>
          <w:color w:val="000000"/>
          <w:spacing w:val="3"/>
          <w:sz w:val="18"/>
        </w:rPr>
        <w:t xml:space="preserve"> </w:t>
      </w:r>
      <w:r w:rsidRPr="0044700D">
        <w:rPr>
          <w:rFonts w:ascii="Times New Roman"/>
          <w:b/>
          <w:i/>
          <w:color w:val="000000"/>
          <w:sz w:val="18"/>
        </w:rPr>
        <w:t>D.P.R.</w:t>
      </w:r>
      <w:r w:rsidRPr="0044700D">
        <w:rPr>
          <w:rFonts w:ascii="Times New Roman"/>
          <w:b/>
          <w:i/>
          <w:color w:val="000000"/>
          <w:spacing w:val="1"/>
          <w:sz w:val="18"/>
        </w:rPr>
        <w:t xml:space="preserve"> </w:t>
      </w:r>
      <w:r w:rsidRPr="0044700D">
        <w:rPr>
          <w:rFonts w:ascii="Times New Roman"/>
          <w:b/>
          <w:i/>
          <w:color w:val="000000"/>
          <w:sz w:val="18"/>
        </w:rPr>
        <w:t>445/2000</w:t>
      </w:r>
      <w:r w:rsidRPr="0044700D">
        <w:rPr>
          <w:rFonts w:ascii="Times New Roman"/>
          <w:b/>
          <w:i/>
          <w:color w:val="000000"/>
          <w:spacing w:val="2"/>
          <w:sz w:val="18"/>
        </w:rPr>
        <w:t xml:space="preserve"> </w:t>
      </w:r>
      <w:r w:rsidRPr="0044700D">
        <w:rPr>
          <w:rFonts w:ascii="Times New Roman"/>
          <w:b/>
          <w:i/>
          <w:color w:val="000000"/>
          <w:sz w:val="18"/>
        </w:rPr>
        <w:t>e ss.mm.</w:t>
      </w:r>
      <w:r w:rsidRPr="0044700D">
        <w:rPr>
          <w:rFonts w:ascii="Times New Roman"/>
          <w:b/>
          <w:i/>
          <w:color w:val="000000"/>
          <w:spacing w:val="1"/>
          <w:sz w:val="18"/>
        </w:rPr>
        <w:t xml:space="preserve"> </w:t>
      </w:r>
      <w:r w:rsidRPr="0044700D">
        <w:rPr>
          <w:rFonts w:ascii="Times New Roman"/>
          <w:b/>
          <w:i/>
          <w:color w:val="000000"/>
          <w:sz w:val="18"/>
        </w:rPr>
        <w:t>ii)</w:t>
      </w:r>
    </w:p>
    <w:sectPr w:rsidR="002C6768" w:rsidRPr="0044700D" w:rsidSect="007D183C">
      <w:pgSz w:w="11900" w:h="16820"/>
      <w:pgMar w:top="1976" w:right="418" w:bottom="0" w:left="1133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291AF95-E472-41A9-BCA8-E164F14F64EE}"/>
    <w:embedBold r:id="rId2" w:fontKey="{C6E23673-CAA1-477C-9002-9039F7C47F4F}"/>
    <w:embedItalic r:id="rId3" w:fontKey="{74FAD7D1-EB8B-4957-A7A9-078D65CF929B}"/>
    <w:embedBoldItalic r:id="rId4" w:fontKey="{F4CDF5AA-285E-4103-A7A0-213862103FA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CD0579D9-C21C-46EF-B34F-DC01C637AA2B}"/>
    <w:embedBold r:id="rId6" w:fontKey="{58D86858-2E02-479E-B7F8-2D029C000D59}"/>
    <w:embedItalic r:id="rId7" w:fontKey="{EDF37D14-C7A3-44DC-8D6D-98D05AF4CB16}"/>
    <w:embedBoldItalic r:id="rId8" w:fontKey="{7802DBA8-B9EE-42CF-A440-8B685FAC882D}"/>
  </w:font>
  <w:font w:name="SEDPRC+Titillium Web Regular">
    <w:charset w:val="01"/>
    <w:family w:val="auto"/>
    <w:pitch w:val="variable"/>
    <w:sig w:usb0="01010101" w:usb1="01010101" w:usb2="01010101" w:usb3="01010101" w:csb0="01010101" w:csb1="01010101"/>
    <w:embedRegular r:id="rId9" w:fontKey="{854FD1C2-42D7-4B04-A7CB-8316029559E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0160787E-38BE-42F9-8D29-43E8506337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C6768"/>
    <w:rsid w:val="0044700D"/>
    <w:rsid w:val="00493E0C"/>
    <w:rsid w:val="005E169A"/>
    <w:rsid w:val="007D183C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DA0B"/>
  <w15:docId w15:val="{0CBA949F-AA28-418F-9807-194899A5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479</Words>
  <Characters>3029</Characters>
  <Application>Microsoft Office Word</Application>
  <DocSecurity>0</DocSecurity>
  <Lines>89</Lines>
  <Paragraphs>56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Utente03</dc:creator>
  <cp:lastModifiedBy>Margherita Ianniello</cp:lastModifiedBy>
  <cp:revision>3</cp:revision>
  <cp:lastPrinted>2026-04-08T08:37:00Z</cp:lastPrinted>
  <dcterms:created xsi:type="dcterms:W3CDTF">2026-04-08T08:22:00Z</dcterms:created>
  <dcterms:modified xsi:type="dcterms:W3CDTF">2026-04-08T14:03:00Z</dcterms:modified>
</cp:coreProperties>
</file>