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39669C" w14:textId="69B0799B" w:rsidR="00A6127E" w:rsidRPr="00DA7448" w:rsidRDefault="00DD1F91" w:rsidP="00C925E4">
      <w:pPr>
        <w:pStyle w:val="Default"/>
        <w:jc w:val="both"/>
        <w:rPr>
          <w:rFonts w:ascii="English111 Adagio BT" w:hAnsi="English111 Adagio BT" w:cs="English111 Adagio BT"/>
        </w:rPr>
      </w:pPr>
      <w:r>
        <w:rPr>
          <w:sz w:val="16"/>
          <w:szCs w:val="16"/>
        </w:rPr>
        <w:t xml:space="preserve">   </w:t>
      </w:r>
      <w:r w:rsidR="00EC3183">
        <w:rPr>
          <w:sz w:val="16"/>
          <w:szCs w:val="16"/>
        </w:rPr>
        <w:t xml:space="preserve">                                                                                                                        </w:t>
      </w:r>
      <w:r>
        <w:rPr>
          <w:sz w:val="16"/>
          <w:szCs w:val="16"/>
        </w:rPr>
        <w:t xml:space="preserve">     </w:t>
      </w:r>
    </w:p>
    <w:p w14:paraId="283CB8C1" w14:textId="25E91204" w:rsidR="007C09AC" w:rsidRDefault="007C09AC" w:rsidP="00DA7448">
      <w:pPr>
        <w:widowControl w:val="0"/>
        <w:tabs>
          <w:tab w:val="left" w:pos="1733"/>
        </w:tabs>
        <w:autoSpaceDE w:val="0"/>
        <w:autoSpaceDN w:val="0"/>
        <w:ind w:right="284"/>
        <w:jc w:val="center"/>
        <w:rPr>
          <w:rFonts w:ascii="Calibri" w:eastAsia="Calibri" w:hAnsi="Calibri" w:cs="Calibri"/>
          <w:b/>
          <w:sz w:val="22"/>
          <w:szCs w:val="22"/>
          <w:lang w:eastAsia="en-US"/>
        </w:rPr>
      </w:pPr>
    </w:p>
    <w:p w14:paraId="395E6861" w14:textId="77777777" w:rsidR="0008242F" w:rsidRDefault="0008242F" w:rsidP="00DA7448">
      <w:pPr>
        <w:widowControl w:val="0"/>
        <w:tabs>
          <w:tab w:val="left" w:pos="1733"/>
        </w:tabs>
        <w:autoSpaceDE w:val="0"/>
        <w:autoSpaceDN w:val="0"/>
        <w:ind w:right="284"/>
        <w:jc w:val="center"/>
        <w:rPr>
          <w:rFonts w:ascii="Calibri" w:eastAsia="Calibri" w:hAnsi="Calibri" w:cs="Calibri"/>
          <w:b/>
          <w:sz w:val="22"/>
          <w:szCs w:val="22"/>
          <w:lang w:eastAsia="en-US"/>
        </w:rPr>
      </w:pPr>
    </w:p>
    <w:p w14:paraId="41BC947E" w14:textId="77777777" w:rsidR="008F272A" w:rsidRPr="008F272A" w:rsidRDefault="008F272A" w:rsidP="008F272A">
      <w:pPr>
        <w:tabs>
          <w:tab w:val="center" w:pos="4819"/>
          <w:tab w:val="left" w:pos="6480"/>
          <w:tab w:val="right" w:pos="9638"/>
        </w:tabs>
        <w:rPr>
          <w:noProof/>
        </w:rPr>
      </w:pPr>
    </w:p>
    <w:p w14:paraId="7A998D65" w14:textId="77777777" w:rsidR="008F272A" w:rsidRPr="008F272A" w:rsidRDefault="008F272A" w:rsidP="008F272A">
      <w:pPr>
        <w:tabs>
          <w:tab w:val="center" w:pos="4819"/>
          <w:tab w:val="left" w:pos="6480"/>
          <w:tab w:val="right" w:pos="9638"/>
        </w:tabs>
        <w:jc w:val="right"/>
        <w:rPr>
          <w:noProof/>
        </w:rPr>
      </w:pPr>
    </w:p>
    <w:p w14:paraId="6FD263E9" w14:textId="77777777" w:rsidR="008F272A" w:rsidRPr="008F272A" w:rsidRDefault="008F272A" w:rsidP="008F272A">
      <w:pPr>
        <w:tabs>
          <w:tab w:val="center" w:pos="4819"/>
          <w:tab w:val="left" w:pos="6480"/>
          <w:tab w:val="right" w:pos="9638"/>
        </w:tabs>
        <w:jc w:val="right"/>
        <w:rPr>
          <w:noProof/>
        </w:rPr>
      </w:pPr>
      <w:r w:rsidRPr="008F272A">
        <w:rPr>
          <w:noProof/>
        </w:rPr>
        <w:drawing>
          <wp:inline distT="0" distB="0" distL="0" distR="0" wp14:anchorId="3ACF93D4" wp14:editId="48670F85">
            <wp:extent cx="457200" cy="515721"/>
            <wp:effectExtent l="0" t="0" r="0" b="0"/>
            <wp:docPr id="392833389" name="Immagine 392833389" descr="Stemma d&amp;#39;Italia: foto, significato, descr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d&amp;#39;Italia: foto, significato, descrizio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626" cy="519586"/>
                    </a:xfrm>
                    <a:prstGeom prst="rect">
                      <a:avLst/>
                    </a:prstGeom>
                    <a:noFill/>
                    <a:ln>
                      <a:noFill/>
                    </a:ln>
                  </pic:spPr>
                </pic:pic>
              </a:graphicData>
            </a:graphic>
          </wp:inline>
        </w:drawing>
      </w:r>
      <w:r w:rsidRPr="008F272A">
        <w:rPr>
          <w:noProof/>
        </w:rPr>
        <w:drawing>
          <wp:anchor distT="0" distB="0" distL="114300" distR="114300" simplePos="0" relativeHeight="251659264" behindDoc="1" locked="0" layoutInCell="1" allowOverlap="1" wp14:anchorId="34CB438C" wp14:editId="74EB30B7">
            <wp:simplePos x="0" y="0"/>
            <wp:positionH relativeFrom="column">
              <wp:posOffset>2818130</wp:posOffset>
            </wp:positionH>
            <wp:positionV relativeFrom="paragraph">
              <wp:posOffset>-76831</wp:posOffset>
            </wp:positionV>
            <wp:extent cx="584275" cy="355729"/>
            <wp:effectExtent l="0" t="0" r="6350" b="6350"/>
            <wp:wrapNone/>
            <wp:docPr id="254" name="Immagine 1" descr="logo iclov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clovere"/>
                    <pic:cNvPicPr>
                      <a:picLocks noChangeAspect="1" noChangeArrowheads="1"/>
                    </pic:cNvPicPr>
                  </pic:nvPicPr>
                  <pic:blipFill>
                    <a:blip r:embed="rId10"/>
                    <a:srcRect/>
                    <a:stretch>
                      <a:fillRect/>
                    </a:stretch>
                  </pic:blipFill>
                  <pic:spPr bwMode="auto">
                    <a:xfrm>
                      <a:off x="0" y="0"/>
                      <a:ext cx="599413" cy="364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54FC42C" w14:textId="77777777" w:rsidR="008F272A" w:rsidRPr="008F272A" w:rsidRDefault="008F272A" w:rsidP="008F272A">
      <w:pPr>
        <w:tabs>
          <w:tab w:val="center" w:pos="4819"/>
          <w:tab w:val="right" w:pos="9638"/>
        </w:tabs>
        <w:jc w:val="center"/>
        <w:rPr>
          <w:rFonts w:ascii="Arial" w:hAnsi="Arial"/>
          <w:b/>
          <w:i/>
          <w:sz w:val="24"/>
          <w:szCs w:val="24"/>
        </w:rPr>
      </w:pPr>
      <w:r w:rsidRPr="008F272A">
        <w:rPr>
          <w:rFonts w:ascii="Arial" w:hAnsi="Arial"/>
          <w:b/>
          <w:i/>
          <w:sz w:val="24"/>
          <w:szCs w:val="24"/>
        </w:rPr>
        <w:t>Ministero dell’istruzione e del merito</w:t>
      </w:r>
    </w:p>
    <w:p w14:paraId="1025C6CC" w14:textId="77777777" w:rsidR="008F272A" w:rsidRPr="008F272A" w:rsidRDefault="008F272A" w:rsidP="008F272A">
      <w:pPr>
        <w:jc w:val="center"/>
        <w:rPr>
          <w:rFonts w:ascii="Verdana" w:hAnsi="Verdana"/>
        </w:rPr>
      </w:pPr>
      <w:r w:rsidRPr="008F272A">
        <w:rPr>
          <w:rFonts w:ascii="Verdana" w:hAnsi="Verdana"/>
          <w:b/>
        </w:rPr>
        <w:t>ISTITUTO COMPRENSIVO Scuola dell'Infanzia – Primaria - Sec. di I grado</w:t>
      </w:r>
    </w:p>
    <w:p w14:paraId="14482880" w14:textId="77777777" w:rsidR="008F272A" w:rsidRPr="008F272A" w:rsidRDefault="008F272A" w:rsidP="008F272A">
      <w:pPr>
        <w:tabs>
          <w:tab w:val="left" w:pos="709"/>
        </w:tabs>
        <w:ind w:left="851"/>
        <w:jc w:val="center"/>
        <w:rPr>
          <w:rFonts w:ascii="Verdana" w:hAnsi="Verdana"/>
        </w:rPr>
      </w:pPr>
      <w:r w:rsidRPr="008F272A">
        <w:rPr>
          <w:rFonts w:ascii="Verdana" w:hAnsi="Verdana"/>
        </w:rPr>
        <w:t>Via Dionigi Castelli, 2 – 24065 LOVERE (BG) Tel. 035/961391</w:t>
      </w:r>
    </w:p>
    <w:p w14:paraId="2F46664E" w14:textId="77777777" w:rsidR="008F272A" w:rsidRPr="008F272A" w:rsidRDefault="008F272A" w:rsidP="008F272A">
      <w:pPr>
        <w:tabs>
          <w:tab w:val="left" w:pos="709"/>
        </w:tabs>
        <w:jc w:val="center"/>
        <w:rPr>
          <w:rFonts w:ascii="Verdana" w:hAnsi="Verdana"/>
          <w:sz w:val="17"/>
          <w:szCs w:val="17"/>
        </w:rPr>
      </w:pPr>
      <w:r w:rsidRPr="008F272A">
        <w:rPr>
          <w:rFonts w:ascii="Verdana" w:hAnsi="Verdana"/>
          <w:sz w:val="17"/>
          <w:szCs w:val="17"/>
        </w:rPr>
        <w:t xml:space="preserve">C.F. 96005660160 – Cod. Univoco: UF0HRI - C.M. BGIC855001 - e-mail: </w:t>
      </w:r>
      <w:hyperlink r:id="rId11" w:history="1">
        <w:r w:rsidRPr="008F272A">
          <w:rPr>
            <w:rFonts w:ascii="Verdana" w:hAnsi="Verdana"/>
            <w:color w:val="0000FF"/>
            <w:sz w:val="17"/>
            <w:szCs w:val="17"/>
            <w:u w:val="single"/>
          </w:rPr>
          <w:t>segreteria@iclovere.edu.it</w:t>
        </w:r>
      </w:hyperlink>
      <w:r w:rsidRPr="008F272A">
        <w:rPr>
          <w:rFonts w:ascii="Verdana" w:hAnsi="Verdana"/>
          <w:sz w:val="17"/>
          <w:szCs w:val="17"/>
        </w:rPr>
        <w:t xml:space="preserve"> – </w:t>
      </w:r>
      <w:hyperlink r:id="rId12" w:history="1">
        <w:r w:rsidRPr="008F272A">
          <w:rPr>
            <w:rFonts w:ascii="Verdana" w:hAnsi="Verdana"/>
            <w:color w:val="0000FF"/>
            <w:sz w:val="17"/>
            <w:szCs w:val="17"/>
            <w:u w:val="single"/>
          </w:rPr>
          <w:t>bgic855001@pec.istruzione.it</w:t>
        </w:r>
      </w:hyperlink>
      <w:r w:rsidRPr="008F272A">
        <w:rPr>
          <w:rFonts w:ascii="Verdana" w:hAnsi="Verdana"/>
          <w:sz w:val="17"/>
          <w:szCs w:val="17"/>
        </w:rPr>
        <w:t xml:space="preserve">   Sito web: www.iclovere.edu.it</w:t>
      </w:r>
    </w:p>
    <w:p w14:paraId="58DC041C" w14:textId="77777777" w:rsidR="0008242F" w:rsidRDefault="0008242F" w:rsidP="00DA7448">
      <w:pPr>
        <w:widowControl w:val="0"/>
        <w:tabs>
          <w:tab w:val="left" w:pos="1733"/>
        </w:tabs>
        <w:autoSpaceDE w:val="0"/>
        <w:autoSpaceDN w:val="0"/>
        <w:ind w:right="284"/>
        <w:jc w:val="center"/>
        <w:rPr>
          <w:rFonts w:ascii="Calibri" w:eastAsia="Calibri" w:hAnsi="Calibri" w:cs="Calibri"/>
          <w:b/>
          <w:sz w:val="22"/>
          <w:szCs w:val="22"/>
          <w:lang w:eastAsia="en-US"/>
        </w:rPr>
      </w:pPr>
    </w:p>
    <w:p w14:paraId="2B045A88" w14:textId="77C5472E" w:rsidR="00691032" w:rsidRPr="00C925E4" w:rsidRDefault="00691032" w:rsidP="00DA7448">
      <w:pPr>
        <w:widowControl w:val="0"/>
        <w:tabs>
          <w:tab w:val="left" w:pos="1733"/>
        </w:tabs>
        <w:autoSpaceDE w:val="0"/>
        <w:autoSpaceDN w:val="0"/>
        <w:ind w:right="284"/>
        <w:jc w:val="center"/>
        <w:rPr>
          <w:rFonts w:ascii="Calibri" w:eastAsia="Calibri" w:hAnsi="Calibri" w:cs="Calibri"/>
          <w:b/>
          <w:i/>
          <w:iCs/>
          <w:sz w:val="22"/>
          <w:szCs w:val="22"/>
          <w:lang w:eastAsia="en-US"/>
        </w:rPr>
      </w:pPr>
    </w:p>
    <w:p w14:paraId="6648B05C" w14:textId="06825880" w:rsidR="00691032" w:rsidRPr="00C925E4" w:rsidRDefault="00F25D50" w:rsidP="00C925E4">
      <w:pPr>
        <w:widowControl w:val="0"/>
        <w:tabs>
          <w:tab w:val="left" w:pos="1733"/>
        </w:tabs>
        <w:autoSpaceDE w:val="0"/>
        <w:autoSpaceDN w:val="0"/>
        <w:ind w:right="284"/>
        <w:rPr>
          <w:rFonts w:ascii="Calibri" w:eastAsia="Calibri" w:hAnsi="Calibri" w:cs="Calibri"/>
          <w:b/>
          <w:i/>
          <w:iCs/>
          <w:sz w:val="24"/>
          <w:szCs w:val="24"/>
          <w:lang w:eastAsia="en-US"/>
        </w:rPr>
      </w:pPr>
      <w:r>
        <w:rPr>
          <w:rFonts w:ascii="Calibri" w:eastAsia="Calibri" w:hAnsi="Calibri" w:cs="Calibri"/>
          <w:b/>
          <w:i/>
          <w:iCs/>
          <w:sz w:val="24"/>
          <w:szCs w:val="24"/>
          <w:lang w:eastAsia="en-US"/>
        </w:rPr>
        <w:t xml:space="preserve">OGGETTO: </w:t>
      </w:r>
      <w:r w:rsidRPr="00C925E4">
        <w:rPr>
          <w:rFonts w:ascii="Calibri" w:eastAsia="Calibri" w:hAnsi="Calibri" w:cs="Calibri"/>
          <w:b/>
          <w:i/>
          <w:iCs/>
          <w:sz w:val="24"/>
          <w:szCs w:val="24"/>
          <w:lang w:eastAsia="en-US"/>
        </w:rPr>
        <w:t xml:space="preserve">avviso interno ai sensi dell’art. </w:t>
      </w:r>
      <w:r>
        <w:rPr>
          <w:rFonts w:ascii="Calibri" w:eastAsia="Calibri" w:hAnsi="Calibri" w:cs="Calibri"/>
          <w:b/>
          <w:i/>
          <w:iCs/>
          <w:sz w:val="24"/>
          <w:szCs w:val="24"/>
          <w:lang w:eastAsia="en-US"/>
        </w:rPr>
        <w:t>51</w:t>
      </w:r>
      <w:r w:rsidRPr="00C925E4">
        <w:rPr>
          <w:rFonts w:ascii="Calibri" w:eastAsia="Calibri" w:hAnsi="Calibri" w:cs="Calibri"/>
          <w:b/>
          <w:i/>
          <w:iCs/>
          <w:sz w:val="24"/>
          <w:szCs w:val="24"/>
          <w:lang w:eastAsia="en-US"/>
        </w:rPr>
        <w:t xml:space="preserve"> del CCNL per la selezione di </w:t>
      </w:r>
      <w:r>
        <w:rPr>
          <w:rFonts w:ascii="Calibri" w:eastAsia="Calibri" w:hAnsi="Calibri" w:cs="Calibri"/>
          <w:b/>
          <w:i/>
          <w:iCs/>
          <w:sz w:val="24"/>
          <w:szCs w:val="24"/>
          <w:lang w:eastAsia="en-US"/>
        </w:rPr>
        <w:t xml:space="preserve">una figura professionale esperta per il supporto tecnico operativo specialistico finalizzato alla realizzazione del progetto e al raggiungimento dei target e milestone </w:t>
      </w:r>
    </w:p>
    <w:p w14:paraId="277582D7" w14:textId="77777777" w:rsidR="007834DF" w:rsidRDefault="007834DF" w:rsidP="00F25D50">
      <w:pPr>
        <w:widowControl w:val="0"/>
        <w:tabs>
          <w:tab w:val="left" w:pos="1733"/>
        </w:tabs>
        <w:autoSpaceDE w:val="0"/>
        <w:autoSpaceDN w:val="0"/>
        <w:ind w:right="284"/>
        <w:rPr>
          <w:rFonts w:ascii="Calibri" w:eastAsia="Calibri" w:hAnsi="Calibri" w:cs="Calibri"/>
          <w:bCs/>
          <w:i/>
          <w:iCs/>
          <w:sz w:val="24"/>
          <w:szCs w:val="24"/>
          <w:lang w:eastAsia="en-US"/>
        </w:rPr>
      </w:pPr>
      <w:r w:rsidRPr="007834DF">
        <w:rPr>
          <w:rFonts w:ascii="Calibri" w:eastAsia="Calibri" w:hAnsi="Calibri" w:cs="Calibri"/>
          <w:bCs/>
          <w:i/>
          <w:iCs/>
          <w:sz w:val="24"/>
          <w:szCs w:val="24"/>
          <w:lang w:eastAsia="en-US"/>
        </w:rPr>
        <w:t>Piano Nazionale Di Ripresa 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w:t>
      </w:r>
    </w:p>
    <w:p w14:paraId="58F8F7FE" w14:textId="77777777" w:rsidR="007834DF" w:rsidRDefault="007834DF" w:rsidP="00F25D50">
      <w:pPr>
        <w:widowControl w:val="0"/>
        <w:tabs>
          <w:tab w:val="left" w:pos="1733"/>
        </w:tabs>
        <w:autoSpaceDE w:val="0"/>
        <w:autoSpaceDN w:val="0"/>
        <w:ind w:right="284"/>
        <w:rPr>
          <w:rFonts w:ascii="Calibri" w:eastAsia="Calibri" w:hAnsi="Calibri" w:cs="Calibri"/>
          <w:bCs/>
          <w:i/>
          <w:iCs/>
          <w:sz w:val="24"/>
          <w:szCs w:val="24"/>
          <w:lang w:eastAsia="en-US"/>
        </w:rPr>
      </w:pPr>
    </w:p>
    <w:p w14:paraId="08684E95" w14:textId="3155891E" w:rsidR="00F25D50" w:rsidRPr="00F25D50" w:rsidRDefault="00F25D50" w:rsidP="00F25D50">
      <w:pPr>
        <w:widowControl w:val="0"/>
        <w:tabs>
          <w:tab w:val="left" w:pos="1733"/>
        </w:tabs>
        <w:autoSpaceDE w:val="0"/>
        <w:autoSpaceDN w:val="0"/>
        <w:ind w:right="284"/>
        <w:rPr>
          <w:rFonts w:ascii="Calibri" w:eastAsia="Calibri" w:hAnsi="Calibri" w:cs="Calibri"/>
          <w:bCs/>
          <w:i/>
          <w:iCs/>
          <w:sz w:val="24"/>
          <w:szCs w:val="24"/>
          <w:lang w:eastAsia="en-US"/>
        </w:rPr>
      </w:pPr>
      <w:r w:rsidRPr="00F25D50">
        <w:rPr>
          <w:rFonts w:ascii="Calibri" w:eastAsia="Calibri" w:hAnsi="Calibri" w:cs="Calibri"/>
          <w:bCs/>
          <w:i/>
          <w:iCs/>
          <w:sz w:val="24"/>
          <w:szCs w:val="24"/>
          <w:lang w:eastAsia="en-US"/>
        </w:rPr>
        <w:t xml:space="preserve">CNP: </w:t>
      </w:r>
      <w:r w:rsidR="007834DF" w:rsidRPr="007834DF">
        <w:rPr>
          <w:rFonts w:ascii="Calibri" w:eastAsia="Calibri" w:hAnsi="Calibri" w:cs="Calibri"/>
          <w:bCs/>
          <w:i/>
          <w:iCs/>
          <w:sz w:val="24"/>
          <w:szCs w:val="24"/>
          <w:lang w:eastAsia="en-US"/>
        </w:rPr>
        <w:t>M4C1I1.4-2022-981-P-16060</w:t>
      </w:r>
    </w:p>
    <w:p w14:paraId="249B63C0" w14:textId="38FCA8E5" w:rsidR="00F25D50" w:rsidRPr="00F25D50" w:rsidRDefault="00F25D50" w:rsidP="00F25D50">
      <w:pPr>
        <w:widowControl w:val="0"/>
        <w:tabs>
          <w:tab w:val="left" w:pos="1733"/>
        </w:tabs>
        <w:autoSpaceDE w:val="0"/>
        <w:autoSpaceDN w:val="0"/>
        <w:ind w:right="284"/>
        <w:rPr>
          <w:rFonts w:ascii="Calibri" w:eastAsia="Calibri" w:hAnsi="Calibri" w:cs="Calibri"/>
          <w:bCs/>
          <w:i/>
          <w:iCs/>
          <w:sz w:val="24"/>
          <w:szCs w:val="24"/>
          <w:lang w:eastAsia="en-US"/>
        </w:rPr>
      </w:pPr>
      <w:r w:rsidRPr="00F25D50">
        <w:rPr>
          <w:rFonts w:ascii="Calibri" w:eastAsia="Calibri" w:hAnsi="Calibri" w:cs="Calibri"/>
          <w:bCs/>
          <w:i/>
          <w:iCs/>
          <w:sz w:val="24"/>
          <w:szCs w:val="24"/>
          <w:lang w:eastAsia="en-US"/>
        </w:rPr>
        <w:t>CUP:</w:t>
      </w:r>
      <w:r w:rsidR="00C512F1">
        <w:rPr>
          <w:rFonts w:ascii="Calibri" w:eastAsia="Calibri" w:hAnsi="Calibri" w:cs="Calibri"/>
          <w:bCs/>
          <w:i/>
          <w:iCs/>
          <w:sz w:val="24"/>
          <w:szCs w:val="24"/>
          <w:lang w:eastAsia="en-US"/>
        </w:rPr>
        <w:t xml:space="preserve"> </w:t>
      </w:r>
      <w:r w:rsidR="007834DF" w:rsidRPr="007834DF">
        <w:rPr>
          <w:rFonts w:ascii="Calibri" w:eastAsia="Calibri" w:hAnsi="Calibri" w:cs="Calibri"/>
          <w:bCs/>
          <w:i/>
          <w:iCs/>
          <w:sz w:val="24"/>
          <w:szCs w:val="24"/>
          <w:lang w:eastAsia="en-US"/>
        </w:rPr>
        <w:t>I64D22003360006</w:t>
      </w:r>
    </w:p>
    <w:p w14:paraId="2B54AFEA" w14:textId="77777777" w:rsidR="002A014D" w:rsidRDefault="002A014D" w:rsidP="00015D2C">
      <w:pPr>
        <w:keepNext/>
        <w:keepLines/>
        <w:widowControl w:val="0"/>
        <w:jc w:val="center"/>
        <w:outlineLvl w:val="5"/>
        <w:rPr>
          <w:rFonts w:asciiTheme="minorHAnsi" w:eastAsia="Arial" w:hAnsiTheme="minorHAnsi"/>
          <w:b/>
          <w:bCs/>
          <w:sz w:val="22"/>
          <w:szCs w:val="22"/>
        </w:rPr>
      </w:pPr>
    </w:p>
    <w:p w14:paraId="1B8A4804" w14:textId="721BB0A5" w:rsidR="00015D2C" w:rsidRPr="00015D2C" w:rsidRDefault="00015D2C" w:rsidP="00015D2C">
      <w:pPr>
        <w:keepNext/>
        <w:keepLines/>
        <w:widowControl w:val="0"/>
        <w:jc w:val="center"/>
        <w:outlineLvl w:val="5"/>
        <w:rPr>
          <w:rFonts w:asciiTheme="minorHAnsi" w:eastAsia="Arial" w:hAnsiTheme="minorHAnsi"/>
          <w:b/>
          <w:bCs/>
          <w:sz w:val="22"/>
          <w:szCs w:val="22"/>
        </w:rPr>
      </w:pPr>
      <w:r w:rsidRPr="00015D2C">
        <w:rPr>
          <w:rFonts w:asciiTheme="minorHAnsi" w:eastAsia="Arial" w:hAnsiTheme="minorHAnsi"/>
          <w:b/>
          <w:bCs/>
          <w:sz w:val="22"/>
          <w:szCs w:val="22"/>
        </w:rPr>
        <w:t>IL DIRIGENTE SCOLASTICO</w:t>
      </w:r>
    </w:p>
    <w:p w14:paraId="22F97D9F" w14:textId="77777777" w:rsidR="00015D2C" w:rsidRPr="00015D2C" w:rsidRDefault="00015D2C" w:rsidP="00015D2C">
      <w:pPr>
        <w:keepNext/>
        <w:keepLines/>
        <w:widowControl w:val="0"/>
        <w:outlineLvl w:val="5"/>
        <w:rPr>
          <w:rFonts w:asciiTheme="minorHAnsi" w:eastAsia="Arial" w:hAnsiTheme="minorHAnsi"/>
          <w:bCs/>
          <w:sz w:val="22"/>
          <w:szCs w:val="22"/>
        </w:rPr>
      </w:pPr>
    </w:p>
    <w:p w14:paraId="58551121" w14:textId="77777777" w:rsidR="00015D2C" w:rsidRPr="00015D2C" w:rsidRDefault="00015D2C" w:rsidP="008976D9">
      <w:pPr>
        <w:widowControl w:val="0"/>
        <w:tabs>
          <w:tab w:val="left" w:pos="1985"/>
        </w:tabs>
        <w:spacing w:after="200" w:line="276" w:lineRule="auto"/>
        <w:ind w:left="641" w:hanging="641"/>
        <w:rPr>
          <w:rFonts w:asciiTheme="minorHAnsi" w:eastAsia="Arial" w:hAnsiTheme="minorHAnsi" w:cstheme="minorBidi"/>
          <w:sz w:val="22"/>
          <w:szCs w:val="22"/>
          <w:lang w:eastAsia="en-US"/>
        </w:rPr>
      </w:pPr>
      <w:r w:rsidRPr="00015D2C">
        <w:rPr>
          <w:rFonts w:asciiTheme="minorHAnsi" w:eastAsia="Arial" w:hAnsiTheme="minorHAnsi" w:cstheme="minorBidi"/>
          <w:b/>
          <w:bCs/>
          <w:color w:val="000000"/>
          <w:sz w:val="22"/>
          <w:szCs w:val="22"/>
          <w:shd w:val="clear" w:color="auto" w:fill="FFFFFF"/>
          <w:lang w:bidi="it-IT"/>
        </w:rPr>
        <w:t>VISTO</w:t>
      </w:r>
      <w:r w:rsidRPr="00015D2C">
        <w:rPr>
          <w:rFonts w:asciiTheme="minorHAnsi" w:eastAsia="Arial" w:hAnsiTheme="minorHAnsi" w:cstheme="minorBidi"/>
          <w:b/>
          <w:bCs/>
          <w:color w:val="000000"/>
          <w:sz w:val="22"/>
          <w:szCs w:val="22"/>
          <w:shd w:val="clear" w:color="auto" w:fill="FFFFFF"/>
          <w:lang w:bidi="it-IT"/>
        </w:rPr>
        <w:tab/>
        <w:t xml:space="preserve"> </w:t>
      </w:r>
      <w:r w:rsidRPr="00015D2C">
        <w:rPr>
          <w:rFonts w:asciiTheme="minorHAnsi" w:eastAsia="Arial" w:hAnsiTheme="minorHAnsi" w:cstheme="minorBidi"/>
          <w:sz w:val="22"/>
          <w:szCs w:val="22"/>
          <w:lang w:eastAsia="en-US"/>
        </w:rPr>
        <w:t xml:space="preserve">il Decreto Legislativo 30 marzo 2001, n. 165 recante "Norme generali sull'ordinamento del lavoro alle dipendenze della Amministrazioni Pubbliche" e </w:t>
      </w:r>
      <w:proofErr w:type="spellStart"/>
      <w:r w:rsidRPr="00015D2C">
        <w:rPr>
          <w:rFonts w:asciiTheme="minorHAnsi" w:eastAsia="Arial" w:hAnsiTheme="minorHAnsi" w:cstheme="minorBidi"/>
          <w:sz w:val="22"/>
          <w:szCs w:val="22"/>
          <w:lang w:eastAsia="en-US"/>
        </w:rPr>
        <w:t>ss.mm.ii</w:t>
      </w:r>
      <w:proofErr w:type="spellEnd"/>
      <w:r w:rsidRPr="00015D2C">
        <w:rPr>
          <w:rFonts w:asciiTheme="minorHAnsi" w:eastAsia="Arial" w:hAnsiTheme="minorHAnsi" w:cstheme="minorBidi"/>
          <w:sz w:val="22"/>
          <w:szCs w:val="22"/>
          <w:lang w:eastAsia="en-US"/>
        </w:rPr>
        <w:t>.;</w:t>
      </w:r>
    </w:p>
    <w:p w14:paraId="527F0D0F" w14:textId="03A234EF" w:rsidR="00015D2C" w:rsidRDefault="00015D2C" w:rsidP="00015D2C">
      <w:pPr>
        <w:widowControl w:val="0"/>
        <w:tabs>
          <w:tab w:val="left" w:pos="1985"/>
        </w:tabs>
        <w:spacing w:after="200" w:line="276" w:lineRule="auto"/>
        <w:ind w:left="640" w:hanging="640"/>
        <w:rPr>
          <w:rFonts w:asciiTheme="minorHAnsi" w:eastAsia="Arial" w:hAnsiTheme="minorHAnsi" w:cstheme="minorBidi"/>
          <w:sz w:val="22"/>
          <w:szCs w:val="22"/>
          <w:lang w:eastAsia="en-US"/>
        </w:rPr>
      </w:pPr>
      <w:r w:rsidRPr="00015D2C">
        <w:rPr>
          <w:rFonts w:asciiTheme="minorHAnsi" w:eastAsia="Arial" w:hAnsiTheme="minorHAnsi" w:cstheme="minorBidi"/>
          <w:b/>
          <w:bCs/>
          <w:color w:val="000000"/>
          <w:sz w:val="22"/>
          <w:szCs w:val="22"/>
          <w:shd w:val="clear" w:color="auto" w:fill="FFFFFF"/>
          <w:lang w:bidi="it-IT"/>
        </w:rPr>
        <w:t>VISTO</w:t>
      </w:r>
      <w:r w:rsidRPr="00015D2C">
        <w:rPr>
          <w:rFonts w:asciiTheme="minorHAnsi" w:eastAsia="Arial" w:hAnsiTheme="minorHAnsi" w:cstheme="minorBidi"/>
          <w:b/>
          <w:bCs/>
          <w:color w:val="000000"/>
          <w:sz w:val="22"/>
          <w:szCs w:val="22"/>
          <w:shd w:val="clear" w:color="auto" w:fill="FFFFFF"/>
          <w:lang w:bidi="it-IT"/>
        </w:rPr>
        <w:tab/>
        <w:t xml:space="preserve"> </w:t>
      </w:r>
      <w:r w:rsidRPr="00015D2C">
        <w:rPr>
          <w:rFonts w:asciiTheme="minorHAnsi" w:eastAsia="Arial" w:hAnsiTheme="minorHAnsi" w:cstheme="minorBidi"/>
          <w:sz w:val="22"/>
          <w:szCs w:val="22"/>
          <w:lang w:eastAsia="en-US"/>
        </w:rPr>
        <w:t>il DPR 275/99, concernente norme in materia di autonomia delle istituzioni scolastiche</w:t>
      </w:r>
    </w:p>
    <w:p w14:paraId="00D57318" w14:textId="3ED69B27" w:rsidR="00997C40" w:rsidRPr="00015D2C" w:rsidRDefault="00997C40" w:rsidP="00997C40">
      <w:pPr>
        <w:widowControl w:val="0"/>
        <w:tabs>
          <w:tab w:val="left" w:pos="1985"/>
        </w:tabs>
        <w:spacing w:after="200" w:line="276" w:lineRule="auto"/>
        <w:ind w:left="640" w:hanging="640"/>
        <w:rPr>
          <w:rFonts w:asciiTheme="minorHAnsi" w:eastAsia="Arial" w:hAnsiTheme="minorHAnsi" w:cstheme="minorBidi"/>
          <w:sz w:val="22"/>
          <w:szCs w:val="22"/>
          <w:lang w:eastAsia="en-US"/>
        </w:rPr>
      </w:pPr>
      <w:r>
        <w:rPr>
          <w:rFonts w:asciiTheme="minorHAnsi" w:eastAsia="Arial" w:hAnsiTheme="minorHAnsi" w:cstheme="minorBidi"/>
          <w:sz w:val="22"/>
          <w:szCs w:val="22"/>
          <w:lang w:eastAsia="en-US"/>
        </w:rPr>
        <w:t>VISTO</w:t>
      </w:r>
      <w:r>
        <w:rPr>
          <w:rFonts w:asciiTheme="minorHAnsi" w:eastAsia="Arial" w:hAnsiTheme="minorHAnsi" w:cstheme="minorBidi"/>
          <w:sz w:val="22"/>
          <w:szCs w:val="22"/>
          <w:lang w:eastAsia="en-US"/>
        </w:rPr>
        <w:tab/>
      </w:r>
      <w:r w:rsidRPr="00997C40">
        <w:rPr>
          <w:rFonts w:asciiTheme="minorHAnsi" w:eastAsia="Arial" w:hAnsiTheme="minorHAnsi" w:cstheme="minorBidi"/>
          <w:sz w:val="22"/>
          <w:szCs w:val="22"/>
          <w:lang w:eastAsia="en-US"/>
        </w:rPr>
        <w:t>il decreto del Presidente del Consiglio dei Ministri del 30 settembre 2020 n. 166, recante “Regolamento concernente</w:t>
      </w:r>
      <w:r>
        <w:rPr>
          <w:rFonts w:asciiTheme="minorHAnsi" w:eastAsia="Arial" w:hAnsiTheme="minorHAnsi" w:cstheme="minorBidi"/>
          <w:sz w:val="22"/>
          <w:szCs w:val="22"/>
          <w:lang w:eastAsia="en-US"/>
        </w:rPr>
        <w:t xml:space="preserve"> </w:t>
      </w:r>
      <w:r w:rsidRPr="00997C40">
        <w:rPr>
          <w:rFonts w:asciiTheme="minorHAnsi" w:eastAsia="Arial" w:hAnsiTheme="minorHAnsi" w:cstheme="minorBidi"/>
          <w:sz w:val="22"/>
          <w:szCs w:val="22"/>
          <w:lang w:eastAsia="en-US"/>
        </w:rPr>
        <w:t>l’organizzazione del Ministero dell’Istruzione”;</w:t>
      </w:r>
    </w:p>
    <w:p w14:paraId="6F24CBC4" w14:textId="77777777" w:rsidR="00015D2C" w:rsidRPr="00015D2C" w:rsidRDefault="00015D2C" w:rsidP="00015D2C">
      <w:pPr>
        <w:widowControl w:val="0"/>
        <w:tabs>
          <w:tab w:val="left" w:pos="1985"/>
        </w:tabs>
        <w:spacing w:after="200" w:line="276" w:lineRule="auto"/>
        <w:ind w:left="640" w:hanging="640"/>
        <w:rPr>
          <w:rFonts w:asciiTheme="minorHAnsi" w:eastAsia="Arial" w:hAnsiTheme="minorHAnsi" w:cstheme="minorBidi"/>
          <w:sz w:val="22"/>
          <w:szCs w:val="22"/>
          <w:lang w:eastAsia="en-US"/>
        </w:rPr>
      </w:pPr>
      <w:r w:rsidRPr="00015D2C">
        <w:rPr>
          <w:rFonts w:asciiTheme="minorHAnsi" w:eastAsia="Arial" w:hAnsiTheme="minorHAnsi" w:cstheme="minorBidi"/>
          <w:b/>
          <w:bCs/>
          <w:color w:val="000000"/>
          <w:sz w:val="22"/>
          <w:szCs w:val="22"/>
          <w:shd w:val="clear" w:color="auto" w:fill="FFFFFF"/>
          <w:lang w:bidi="it-IT"/>
        </w:rPr>
        <w:t>VISTA</w:t>
      </w:r>
      <w:r w:rsidRPr="00015D2C">
        <w:rPr>
          <w:rFonts w:asciiTheme="minorHAnsi" w:eastAsia="Arial" w:hAnsiTheme="minorHAnsi" w:cstheme="minorBidi"/>
          <w:b/>
          <w:bCs/>
          <w:color w:val="000000"/>
          <w:sz w:val="22"/>
          <w:szCs w:val="22"/>
          <w:shd w:val="clear" w:color="auto" w:fill="FFFFFF"/>
          <w:lang w:bidi="it-IT"/>
        </w:rPr>
        <w:tab/>
        <w:t xml:space="preserve"> </w:t>
      </w:r>
      <w:r w:rsidRPr="00015D2C">
        <w:rPr>
          <w:rFonts w:asciiTheme="minorHAnsi" w:eastAsia="Arial" w:hAnsiTheme="minorHAnsi" w:cstheme="minorBidi"/>
          <w:sz w:val="22"/>
          <w:szCs w:val="22"/>
          <w:lang w:eastAsia="en-US"/>
        </w:rPr>
        <w:t>la circolare della Funzione Pubblica n.2/2008;</w:t>
      </w:r>
    </w:p>
    <w:p w14:paraId="71AA1DCE" w14:textId="10B7EB8D" w:rsidR="00015D2C" w:rsidRPr="00015D2C" w:rsidRDefault="00015D2C" w:rsidP="00015D2C">
      <w:pPr>
        <w:suppressAutoHyphens/>
        <w:autoSpaceDN w:val="0"/>
        <w:spacing w:after="200" w:line="276" w:lineRule="auto"/>
        <w:textAlignment w:val="baseline"/>
        <w:rPr>
          <w:rFonts w:asciiTheme="minorHAnsi" w:eastAsia="SimSun" w:hAnsiTheme="minorHAnsi"/>
          <w:bCs/>
          <w:kern w:val="3"/>
          <w:sz w:val="22"/>
          <w:szCs w:val="22"/>
          <w:lang w:eastAsia="en-US"/>
        </w:rPr>
      </w:pPr>
      <w:r w:rsidRPr="00015D2C">
        <w:rPr>
          <w:rFonts w:asciiTheme="minorHAnsi" w:eastAsia="SimSun" w:hAnsiTheme="minorHAnsi" w:cs="F"/>
          <w:b/>
          <w:bCs/>
          <w:kern w:val="3"/>
          <w:sz w:val="22"/>
          <w:szCs w:val="22"/>
          <w:lang w:eastAsia="en-US"/>
        </w:rPr>
        <w:t>VISTO</w:t>
      </w:r>
      <w:r w:rsidR="007E6F99">
        <w:rPr>
          <w:rFonts w:asciiTheme="minorHAnsi" w:eastAsia="SimSun" w:hAnsiTheme="minorHAnsi"/>
          <w:bCs/>
          <w:kern w:val="3"/>
          <w:sz w:val="22"/>
          <w:szCs w:val="22"/>
          <w:lang w:eastAsia="en-US"/>
        </w:rPr>
        <w:tab/>
      </w:r>
      <w:r w:rsidRPr="00015D2C">
        <w:rPr>
          <w:rFonts w:asciiTheme="minorHAnsi" w:eastAsia="SimSun" w:hAnsiTheme="minorHAnsi"/>
          <w:bCs/>
          <w:kern w:val="3"/>
          <w:sz w:val="22"/>
          <w:szCs w:val="22"/>
          <w:lang w:eastAsia="en-US"/>
        </w:rPr>
        <w:t xml:space="preserve">che ai sensi dell’art. 45 del D.I. 129/2018, l’istituzione scolastica può stipulare contratti di prestazione </w:t>
      </w:r>
      <w:r w:rsidRPr="00015D2C">
        <w:rPr>
          <w:rFonts w:asciiTheme="minorHAnsi" w:eastAsia="SimSun" w:hAnsiTheme="minorHAnsi"/>
          <w:bCs/>
          <w:kern w:val="3"/>
          <w:sz w:val="22"/>
          <w:szCs w:val="22"/>
          <w:lang w:eastAsia="en-US"/>
        </w:rPr>
        <w:tab/>
        <w:t xml:space="preserve">d’opera con esperti per particolari attività ed insegnamenti, al fine di garantire l’arricchimento </w:t>
      </w:r>
      <w:r w:rsidRPr="00015D2C">
        <w:rPr>
          <w:rFonts w:asciiTheme="minorHAnsi" w:eastAsia="SimSun" w:hAnsiTheme="minorHAnsi"/>
          <w:bCs/>
          <w:kern w:val="3"/>
          <w:sz w:val="22"/>
          <w:szCs w:val="22"/>
          <w:lang w:eastAsia="en-US"/>
        </w:rPr>
        <w:tab/>
        <w:t>dell’offerta formativa, nonché la realizzazione di specifici programmi di ricerca e di sperimentazione</w:t>
      </w:r>
    </w:p>
    <w:p w14:paraId="26464E91" w14:textId="57CE1C0D" w:rsidR="00015D2C" w:rsidRPr="00015D2C" w:rsidRDefault="00015D2C" w:rsidP="00015D2C">
      <w:pPr>
        <w:overflowPunct w:val="0"/>
        <w:autoSpaceDE w:val="0"/>
        <w:autoSpaceDN w:val="0"/>
        <w:adjustRightInd w:val="0"/>
        <w:ind w:left="1276" w:hanging="1276"/>
        <w:textAlignment w:val="baseline"/>
        <w:rPr>
          <w:rFonts w:asciiTheme="minorHAnsi" w:eastAsiaTheme="minorEastAsia" w:hAnsiTheme="minorHAnsi" w:cstheme="minorBidi"/>
          <w:bCs/>
          <w:sz w:val="22"/>
          <w:szCs w:val="22"/>
        </w:rPr>
      </w:pPr>
      <w:r w:rsidRPr="00015D2C">
        <w:rPr>
          <w:rFonts w:asciiTheme="minorHAnsi" w:eastAsiaTheme="minorEastAsia" w:hAnsiTheme="minorHAnsi" w:cstheme="minorBidi"/>
          <w:b/>
          <w:bCs/>
          <w:sz w:val="22"/>
          <w:szCs w:val="22"/>
        </w:rPr>
        <w:t>VIST</w:t>
      </w:r>
      <w:r w:rsidR="007E6F99">
        <w:rPr>
          <w:rFonts w:asciiTheme="minorHAnsi" w:eastAsiaTheme="minorEastAsia" w:hAnsiTheme="minorHAnsi" w:cstheme="minorBidi"/>
          <w:b/>
          <w:bCs/>
          <w:sz w:val="22"/>
          <w:szCs w:val="22"/>
        </w:rPr>
        <w:t xml:space="preserve">O    </w:t>
      </w:r>
      <w:r w:rsidRPr="00015D2C">
        <w:rPr>
          <w:rFonts w:asciiTheme="minorHAnsi" w:eastAsiaTheme="minorEastAsia" w:hAnsiTheme="minorHAnsi" w:cstheme="minorBidi"/>
          <w:bCs/>
          <w:sz w:val="22"/>
          <w:szCs w:val="22"/>
        </w:rPr>
        <w:t xml:space="preserve">la circolare n° 2 del 2 febbraio 2009 del Ministero del Lavoro che regolamenta i compensi, gli aspetti </w:t>
      </w:r>
    </w:p>
    <w:p w14:paraId="7240C559" w14:textId="241EDD65" w:rsidR="00015D2C" w:rsidRDefault="00015D2C" w:rsidP="00015D2C">
      <w:pPr>
        <w:overflowPunct w:val="0"/>
        <w:autoSpaceDE w:val="0"/>
        <w:autoSpaceDN w:val="0"/>
        <w:adjustRightInd w:val="0"/>
        <w:ind w:left="1276" w:hanging="1276"/>
        <w:textAlignment w:val="baseline"/>
        <w:rPr>
          <w:rFonts w:asciiTheme="minorHAnsi" w:eastAsiaTheme="minorEastAsia" w:hAnsiTheme="minorHAnsi" w:cstheme="minorBidi"/>
          <w:bCs/>
          <w:sz w:val="22"/>
          <w:szCs w:val="22"/>
        </w:rPr>
      </w:pPr>
      <w:r w:rsidRPr="00015D2C">
        <w:rPr>
          <w:rFonts w:asciiTheme="minorHAnsi" w:eastAsiaTheme="minorEastAsia" w:hAnsiTheme="minorHAnsi" w:cstheme="minorBidi"/>
          <w:bCs/>
          <w:sz w:val="22"/>
          <w:szCs w:val="22"/>
        </w:rPr>
        <w:t xml:space="preserve">            </w:t>
      </w:r>
      <w:r w:rsidR="007E6F99">
        <w:rPr>
          <w:rFonts w:asciiTheme="minorHAnsi" w:eastAsiaTheme="minorEastAsia" w:hAnsiTheme="minorHAnsi" w:cstheme="minorBidi"/>
          <w:bCs/>
          <w:sz w:val="22"/>
          <w:szCs w:val="22"/>
        </w:rPr>
        <w:t xml:space="preserve">  </w:t>
      </w:r>
      <w:r w:rsidRPr="00015D2C">
        <w:rPr>
          <w:rFonts w:asciiTheme="minorHAnsi" w:eastAsiaTheme="minorEastAsia" w:hAnsiTheme="minorHAnsi" w:cstheme="minorBidi"/>
          <w:bCs/>
          <w:sz w:val="22"/>
          <w:szCs w:val="22"/>
        </w:rPr>
        <w:t xml:space="preserve"> fiscali E contributivi per gli incarichi ed impieghi nella P.A.</w:t>
      </w:r>
    </w:p>
    <w:p w14:paraId="0D5E5216" w14:textId="767FC3D8" w:rsidR="00C925E4" w:rsidRDefault="00C925E4" w:rsidP="008976D9">
      <w:pPr>
        <w:overflowPunct w:val="0"/>
        <w:autoSpaceDE w:val="0"/>
        <w:autoSpaceDN w:val="0"/>
        <w:adjustRightInd w:val="0"/>
        <w:spacing w:line="276" w:lineRule="auto"/>
        <w:ind w:left="1276" w:hanging="1276"/>
        <w:textAlignment w:val="baseline"/>
        <w:rPr>
          <w:rFonts w:asciiTheme="minorHAnsi" w:eastAsiaTheme="minorEastAsia" w:hAnsiTheme="minorHAnsi" w:cstheme="minorBidi"/>
          <w:bCs/>
          <w:sz w:val="22"/>
          <w:szCs w:val="22"/>
        </w:rPr>
      </w:pPr>
    </w:p>
    <w:p w14:paraId="496965F1" w14:textId="239F8983" w:rsidR="008976D9" w:rsidRPr="008976D9" w:rsidRDefault="00C925E4" w:rsidP="008976D9">
      <w:pPr>
        <w:overflowPunct w:val="0"/>
        <w:autoSpaceDE w:val="0"/>
        <w:autoSpaceDN w:val="0"/>
        <w:adjustRightInd w:val="0"/>
        <w:spacing w:line="276" w:lineRule="auto"/>
        <w:ind w:left="641" w:hanging="641"/>
        <w:textAlignment w:val="baseline"/>
        <w:rPr>
          <w:rFonts w:asciiTheme="minorHAnsi" w:eastAsiaTheme="minorEastAsia" w:hAnsiTheme="minorHAnsi" w:cstheme="minorBidi"/>
          <w:bCs/>
          <w:sz w:val="22"/>
          <w:szCs w:val="22"/>
        </w:rPr>
      </w:pPr>
      <w:r w:rsidRPr="00C925E4">
        <w:rPr>
          <w:rFonts w:asciiTheme="minorHAnsi" w:eastAsiaTheme="minorEastAsia" w:hAnsiTheme="minorHAnsi" w:cstheme="minorBidi"/>
          <w:b/>
          <w:sz w:val="22"/>
          <w:szCs w:val="22"/>
        </w:rPr>
        <w:lastRenderedPageBreak/>
        <w:t>VISTO</w:t>
      </w:r>
      <w:r w:rsidR="007E6F99">
        <w:rPr>
          <w:rFonts w:asciiTheme="minorHAnsi" w:eastAsiaTheme="minorEastAsia" w:hAnsiTheme="minorHAnsi" w:cstheme="minorBidi"/>
          <w:b/>
          <w:sz w:val="22"/>
          <w:szCs w:val="22"/>
        </w:rPr>
        <w:tab/>
      </w:r>
      <w:r w:rsidR="008976D9">
        <w:rPr>
          <w:rFonts w:asciiTheme="minorHAnsi" w:eastAsiaTheme="minorEastAsia" w:hAnsiTheme="minorHAnsi" w:cstheme="minorBidi"/>
          <w:b/>
          <w:sz w:val="22"/>
          <w:szCs w:val="22"/>
        </w:rPr>
        <w:t xml:space="preserve"> </w:t>
      </w:r>
      <w:r w:rsidR="008976D9" w:rsidRPr="008976D9">
        <w:rPr>
          <w:rFonts w:asciiTheme="minorHAnsi" w:eastAsiaTheme="minorEastAsia" w:hAnsiTheme="minorHAnsi" w:cstheme="minorBidi"/>
          <w:bCs/>
          <w:sz w:val="22"/>
          <w:szCs w:val="22"/>
        </w:rPr>
        <w:t>il regolamento (UE) 2018/1046 del 18 luglio 2018, che stabilisce le regole finanziarie applicabili al</w:t>
      </w:r>
    </w:p>
    <w:p w14:paraId="76A4FD8C" w14:textId="77777777" w:rsidR="008976D9" w:rsidRPr="008976D9" w:rsidRDefault="008976D9" w:rsidP="008976D9">
      <w:pPr>
        <w:overflowPunct w:val="0"/>
        <w:autoSpaceDE w:val="0"/>
        <w:autoSpaceDN w:val="0"/>
        <w:adjustRightInd w:val="0"/>
        <w:spacing w:line="276" w:lineRule="auto"/>
        <w:ind w:left="641"/>
        <w:textAlignment w:val="baseline"/>
        <w:rPr>
          <w:rFonts w:asciiTheme="minorHAnsi" w:eastAsiaTheme="minorEastAsia" w:hAnsiTheme="minorHAnsi" w:cstheme="minorBidi"/>
          <w:bCs/>
          <w:sz w:val="22"/>
          <w:szCs w:val="22"/>
        </w:rPr>
      </w:pPr>
      <w:r w:rsidRPr="008976D9">
        <w:rPr>
          <w:rFonts w:asciiTheme="minorHAnsi" w:eastAsiaTheme="minorEastAsia" w:hAnsiTheme="minorHAnsi" w:cstheme="minorBidi"/>
          <w:bCs/>
          <w:sz w:val="22"/>
          <w:szCs w:val="22"/>
        </w:rPr>
        <w:t>bilancio generale dell’Unione, che modifica i regolamenti (UE) n. 1296/2013, n. 1301/2013, n.</w:t>
      </w:r>
    </w:p>
    <w:p w14:paraId="3747B446" w14:textId="77777777" w:rsidR="008976D9" w:rsidRPr="008976D9" w:rsidRDefault="008976D9" w:rsidP="008976D9">
      <w:pPr>
        <w:overflowPunct w:val="0"/>
        <w:autoSpaceDE w:val="0"/>
        <w:autoSpaceDN w:val="0"/>
        <w:adjustRightInd w:val="0"/>
        <w:spacing w:line="276" w:lineRule="auto"/>
        <w:ind w:left="641"/>
        <w:textAlignment w:val="baseline"/>
        <w:rPr>
          <w:rFonts w:asciiTheme="minorHAnsi" w:eastAsiaTheme="minorEastAsia" w:hAnsiTheme="minorHAnsi" w:cstheme="minorBidi"/>
          <w:bCs/>
          <w:sz w:val="22"/>
          <w:szCs w:val="22"/>
        </w:rPr>
      </w:pPr>
      <w:r w:rsidRPr="008976D9">
        <w:rPr>
          <w:rFonts w:asciiTheme="minorHAnsi" w:eastAsiaTheme="minorEastAsia" w:hAnsiTheme="minorHAnsi" w:cstheme="minorBidi"/>
          <w:bCs/>
          <w:sz w:val="22"/>
          <w:szCs w:val="22"/>
        </w:rPr>
        <w:t>1303/2013, n. 1304/2013, n. 1309/2013, n. 1316/2013, n. 223/2014, n. 283/2014 e la decisione n.</w:t>
      </w:r>
    </w:p>
    <w:p w14:paraId="1E893BF8" w14:textId="6AED7527" w:rsidR="00C925E4" w:rsidRDefault="008976D9" w:rsidP="008976D9">
      <w:pPr>
        <w:overflowPunct w:val="0"/>
        <w:autoSpaceDE w:val="0"/>
        <w:autoSpaceDN w:val="0"/>
        <w:adjustRightInd w:val="0"/>
        <w:spacing w:line="276" w:lineRule="auto"/>
        <w:ind w:left="641"/>
        <w:textAlignment w:val="baseline"/>
        <w:rPr>
          <w:rFonts w:asciiTheme="minorHAnsi" w:eastAsiaTheme="minorEastAsia" w:hAnsiTheme="minorHAnsi" w:cstheme="minorBidi"/>
          <w:bCs/>
          <w:sz w:val="22"/>
          <w:szCs w:val="22"/>
        </w:rPr>
      </w:pPr>
      <w:r w:rsidRPr="008976D9">
        <w:rPr>
          <w:rFonts w:asciiTheme="minorHAnsi" w:eastAsiaTheme="minorEastAsia" w:hAnsiTheme="minorHAnsi" w:cstheme="minorBidi"/>
          <w:bCs/>
          <w:sz w:val="22"/>
          <w:szCs w:val="22"/>
        </w:rPr>
        <w:t xml:space="preserve">541/2014/UE e abroga il regolamento (UE, </w:t>
      </w:r>
      <w:proofErr w:type="spellStart"/>
      <w:r w:rsidRPr="008976D9">
        <w:rPr>
          <w:rFonts w:asciiTheme="minorHAnsi" w:eastAsiaTheme="minorEastAsia" w:hAnsiTheme="minorHAnsi" w:cstheme="minorBidi"/>
          <w:bCs/>
          <w:sz w:val="22"/>
          <w:szCs w:val="22"/>
        </w:rPr>
        <w:t>Euratom</w:t>
      </w:r>
      <w:proofErr w:type="spellEnd"/>
      <w:r w:rsidRPr="008976D9">
        <w:rPr>
          <w:rFonts w:asciiTheme="minorHAnsi" w:eastAsiaTheme="minorEastAsia" w:hAnsiTheme="minorHAnsi" w:cstheme="minorBidi"/>
          <w:bCs/>
          <w:sz w:val="22"/>
          <w:szCs w:val="22"/>
        </w:rPr>
        <w:t>) n. 966/2012;</w:t>
      </w:r>
    </w:p>
    <w:p w14:paraId="32B44E82" w14:textId="4A349616" w:rsidR="002A014D" w:rsidRDefault="002A014D" w:rsidP="008976D9">
      <w:pPr>
        <w:overflowPunct w:val="0"/>
        <w:autoSpaceDE w:val="0"/>
        <w:autoSpaceDN w:val="0"/>
        <w:adjustRightInd w:val="0"/>
        <w:spacing w:line="276" w:lineRule="auto"/>
        <w:ind w:left="641"/>
        <w:textAlignment w:val="baseline"/>
        <w:rPr>
          <w:rFonts w:asciiTheme="minorHAnsi" w:eastAsiaTheme="minorEastAsia" w:hAnsiTheme="minorHAnsi" w:cstheme="minorBidi"/>
          <w:bCs/>
          <w:sz w:val="22"/>
          <w:szCs w:val="22"/>
        </w:rPr>
      </w:pPr>
    </w:p>
    <w:p w14:paraId="5F5A0FF8" w14:textId="2DF82EF7" w:rsidR="002A014D" w:rsidRDefault="002A014D" w:rsidP="002A014D">
      <w:pPr>
        <w:overflowPunct w:val="0"/>
        <w:autoSpaceDE w:val="0"/>
        <w:autoSpaceDN w:val="0"/>
        <w:adjustRightInd w:val="0"/>
        <w:spacing w:line="276" w:lineRule="auto"/>
        <w:ind w:left="641" w:hanging="641"/>
        <w:textAlignment w:val="baseline"/>
        <w:rPr>
          <w:rFonts w:asciiTheme="minorHAnsi" w:eastAsiaTheme="minorEastAsia" w:hAnsiTheme="minorHAnsi" w:cstheme="minorBidi"/>
          <w:bCs/>
          <w:sz w:val="22"/>
          <w:szCs w:val="22"/>
        </w:rPr>
      </w:pPr>
      <w:r w:rsidRPr="007E6F99">
        <w:rPr>
          <w:rFonts w:asciiTheme="minorHAnsi" w:eastAsiaTheme="minorEastAsia" w:hAnsiTheme="minorHAnsi" w:cstheme="minorBidi"/>
          <w:b/>
          <w:sz w:val="22"/>
          <w:szCs w:val="22"/>
        </w:rPr>
        <w:t>VISTO</w:t>
      </w:r>
      <w:r>
        <w:rPr>
          <w:rFonts w:asciiTheme="minorHAnsi" w:eastAsiaTheme="minorEastAsia" w:hAnsiTheme="minorHAnsi" w:cstheme="minorBidi"/>
          <w:bCs/>
          <w:sz w:val="22"/>
          <w:szCs w:val="22"/>
        </w:rPr>
        <w:tab/>
      </w:r>
      <w:r w:rsidRPr="002A014D">
        <w:rPr>
          <w:rFonts w:asciiTheme="minorHAnsi" w:eastAsiaTheme="minorEastAsia" w:hAnsiTheme="minorHAnsi" w:cstheme="minorBidi"/>
          <w:bCs/>
          <w:sz w:val="22"/>
          <w:szCs w:val="22"/>
        </w:rPr>
        <w:t>regolamento (UE) 12 febbraio 2021, n. 2021/241, che istituisce il dispositivo per la ripresa e la resilienza;</w:t>
      </w:r>
    </w:p>
    <w:p w14:paraId="0DA02D8A" w14:textId="77777777" w:rsidR="002A014D" w:rsidRDefault="002A014D" w:rsidP="002A014D">
      <w:pPr>
        <w:overflowPunct w:val="0"/>
        <w:autoSpaceDE w:val="0"/>
        <w:autoSpaceDN w:val="0"/>
        <w:adjustRightInd w:val="0"/>
        <w:spacing w:line="276" w:lineRule="auto"/>
        <w:textAlignment w:val="baseline"/>
        <w:rPr>
          <w:rFonts w:asciiTheme="minorHAnsi" w:eastAsiaTheme="minorEastAsia" w:hAnsiTheme="minorHAnsi" w:cstheme="minorBidi"/>
          <w:bCs/>
          <w:sz w:val="22"/>
          <w:szCs w:val="22"/>
        </w:rPr>
      </w:pPr>
    </w:p>
    <w:p w14:paraId="1D237523" w14:textId="4162E81F" w:rsidR="002A014D" w:rsidRDefault="002A014D" w:rsidP="002A014D">
      <w:pPr>
        <w:overflowPunct w:val="0"/>
        <w:autoSpaceDE w:val="0"/>
        <w:autoSpaceDN w:val="0"/>
        <w:adjustRightInd w:val="0"/>
        <w:spacing w:line="276" w:lineRule="auto"/>
        <w:textAlignment w:val="baseline"/>
        <w:rPr>
          <w:rFonts w:asciiTheme="minorHAnsi" w:eastAsiaTheme="minorEastAsia" w:hAnsiTheme="minorHAnsi" w:cstheme="minorBidi"/>
          <w:bCs/>
          <w:sz w:val="22"/>
          <w:szCs w:val="22"/>
        </w:rPr>
      </w:pPr>
      <w:r w:rsidRPr="007E6F99">
        <w:rPr>
          <w:rFonts w:asciiTheme="minorHAnsi" w:eastAsiaTheme="minorEastAsia" w:hAnsiTheme="minorHAnsi" w:cstheme="minorBidi"/>
          <w:b/>
          <w:sz w:val="22"/>
          <w:szCs w:val="22"/>
        </w:rPr>
        <w:t>VISTO</w:t>
      </w:r>
      <w:r>
        <w:rPr>
          <w:rFonts w:asciiTheme="minorHAnsi" w:eastAsiaTheme="minorEastAsia" w:hAnsiTheme="minorHAnsi" w:cstheme="minorBidi"/>
          <w:bCs/>
          <w:sz w:val="22"/>
          <w:szCs w:val="22"/>
        </w:rPr>
        <w:tab/>
      </w:r>
      <w:r w:rsidRPr="002A014D">
        <w:rPr>
          <w:rFonts w:asciiTheme="minorHAnsi" w:eastAsiaTheme="minorEastAsia" w:hAnsiTheme="minorHAnsi" w:cstheme="minorBidi"/>
          <w:bCs/>
          <w:sz w:val="22"/>
          <w:szCs w:val="22"/>
        </w:rPr>
        <w:t>il regolamento (UE) 2021/1060 del Parlamento europeo e del Consiglio del 24 giugno 2021;</w:t>
      </w:r>
    </w:p>
    <w:p w14:paraId="606E4931" w14:textId="77777777" w:rsidR="00433881" w:rsidRDefault="00433881" w:rsidP="001422AF">
      <w:pPr>
        <w:overflowPunct w:val="0"/>
        <w:autoSpaceDE w:val="0"/>
        <w:autoSpaceDN w:val="0"/>
        <w:adjustRightInd w:val="0"/>
        <w:spacing w:line="276" w:lineRule="auto"/>
        <w:textAlignment w:val="baseline"/>
        <w:rPr>
          <w:rFonts w:asciiTheme="minorHAnsi" w:eastAsiaTheme="minorEastAsia" w:hAnsiTheme="minorHAnsi" w:cstheme="minorBidi"/>
          <w:b/>
          <w:sz w:val="22"/>
          <w:szCs w:val="22"/>
        </w:rPr>
      </w:pPr>
    </w:p>
    <w:p w14:paraId="5E6EA10F" w14:textId="01FAD165" w:rsidR="002A014D" w:rsidRDefault="002A014D" w:rsidP="002A014D">
      <w:pPr>
        <w:overflowPunct w:val="0"/>
        <w:autoSpaceDE w:val="0"/>
        <w:autoSpaceDN w:val="0"/>
        <w:adjustRightInd w:val="0"/>
        <w:spacing w:line="276" w:lineRule="auto"/>
        <w:ind w:left="705" w:hanging="705"/>
        <w:textAlignment w:val="baseline"/>
        <w:rPr>
          <w:rFonts w:asciiTheme="minorHAnsi" w:eastAsiaTheme="minorEastAsia" w:hAnsiTheme="minorHAnsi" w:cstheme="minorBidi"/>
          <w:bCs/>
          <w:sz w:val="22"/>
          <w:szCs w:val="22"/>
        </w:rPr>
      </w:pPr>
      <w:r w:rsidRPr="007E6F99">
        <w:rPr>
          <w:rFonts w:asciiTheme="minorHAnsi" w:eastAsiaTheme="minorEastAsia" w:hAnsiTheme="minorHAnsi" w:cstheme="minorBidi"/>
          <w:b/>
          <w:sz w:val="22"/>
          <w:szCs w:val="22"/>
        </w:rPr>
        <w:t>VISTO</w:t>
      </w:r>
      <w:r>
        <w:rPr>
          <w:rFonts w:asciiTheme="minorHAnsi" w:eastAsiaTheme="minorEastAsia" w:hAnsiTheme="minorHAnsi" w:cstheme="minorBidi"/>
          <w:bCs/>
          <w:sz w:val="22"/>
          <w:szCs w:val="22"/>
        </w:rPr>
        <w:tab/>
      </w:r>
      <w:r w:rsidRPr="002A014D">
        <w:rPr>
          <w:rFonts w:asciiTheme="minorHAnsi" w:eastAsiaTheme="minorEastAsia" w:hAnsiTheme="minorHAnsi" w:cstheme="minorBidi"/>
          <w:bCs/>
          <w:sz w:val="22"/>
          <w:szCs w:val="22"/>
        </w:rPr>
        <w:t>il regolamento delegato (UE) 2021/2105 della Commissione del 28 settembre 2021, che integra il regolamento (UE)</w:t>
      </w:r>
      <w:r>
        <w:rPr>
          <w:rFonts w:asciiTheme="minorHAnsi" w:eastAsiaTheme="minorEastAsia" w:hAnsiTheme="minorHAnsi" w:cstheme="minorBidi"/>
          <w:bCs/>
          <w:sz w:val="22"/>
          <w:szCs w:val="22"/>
        </w:rPr>
        <w:t xml:space="preserve"> </w:t>
      </w:r>
      <w:r w:rsidRPr="002A014D">
        <w:rPr>
          <w:rFonts w:asciiTheme="minorHAnsi" w:eastAsiaTheme="minorEastAsia" w:hAnsiTheme="minorHAnsi" w:cstheme="minorBidi"/>
          <w:bCs/>
          <w:sz w:val="22"/>
          <w:szCs w:val="22"/>
        </w:rPr>
        <w:t>2021/241 del Parlamento europeo e del Consiglio, che istituisce il dispositivo per la ripresa e la resilienza, definendo</w:t>
      </w:r>
      <w:r>
        <w:rPr>
          <w:rFonts w:asciiTheme="minorHAnsi" w:eastAsiaTheme="minorEastAsia" w:hAnsiTheme="minorHAnsi" w:cstheme="minorBidi"/>
          <w:bCs/>
          <w:sz w:val="22"/>
          <w:szCs w:val="22"/>
        </w:rPr>
        <w:t xml:space="preserve"> </w:t>
      </w:r>
      <w:r w:rsidRPr="002A014D">
        <w:rPr>
          <w:rFonts w:asciiTheme="minorHAnsi" w:eastAsiaTheme="minorEastAsia" w:hAnsiTheme="minorHAnsi" w:cstheme="minorBidi"/>
          <w:bCs/>
          <w:sz w:val="22"/>
          <w:szCs w:val="22"/>
        </w:rPr>
        <w:t>una metodologia per la rendicontazione della spesa sociale;</w:t>
      </w:r>
    </w:p>
    <w:p w14:paraId="02C8C799" w14:textId="6B9DFBDE" w:rsidR="00997C40" w:rsidRPr="007E6F99" w:rsidRDefault="00997C40" w:rsidP="00433881">
      <w:pPr>
        <w:overflowPunct w:val="0"/>
        <w:autoSpaceDE w:val="0"/>
        <w:autoSpaceDN w:val="0"/>
        <w:adjustRightInd w:val="0"/>
        <w:spacing w:line="276" w:lineRule="auto"/>
        <w:textAlignment w:val="baseline"/>
        <w:rPr>
          <w:rFonts w:asciiTheme="minorHAnsi" w:eastAsiaTheme="minorEastAsia" w:hAnsiTheme="minorHAnsi" w:cstheme="minorBidi"/>
          <w:b/>
          <w:sz w:val="22"/>
          <w:szCs w:val="22"/>
        </w:rPr>
      </w:pPr>
    </w:p>
    <w:p w14:paraId="26B19BAE" w14:textId="2BF4FEF5" w:rsidR="00997C40" w:rsidRDefault="00997C40" w:rsidP="0008242F">
      <w:pPr>
        <w:overflowPunct w:val="0"/>
        <w:autoSpaceDE w:val="0"/>
        <w:autoSpaceDN w:val="0"/>
        <w:adjustRightInd w:val="0"/>
        <w:spacing w:line="276" w:lineRule="auto"/>
        <w:ind w:left="703" w:hanging="703"/>
        <w:textAlignment w:val="baseline"/>
        <w:rPr>
          <w:rFonts w:asciiTheme="minorHAnsi" w:eastAsiaTheme="minorEastAsia" w:hAnsiTheme="minorHAnsi" w:cstheme="minorBidi"/>
          <w:bCs/>
          <w:sz w:val="22"/>
          <w:szCs w:val="22"/>
        </w:rPr>
      </w:pPr>
      <w:r w:rsidRPr="007E6F99">
        <w:rPr>
          <w:rFonts w:asciiTheme="minorHAnsi" w:eastAsiaTheme="minorEastAsia" w:hAnsiTheme="minorHAnsi" w:cstheme="minorBidi"/>
          <w:b/>
          <w:sz w:val="22"/>
          <w:szCs w:val="22"/>
        </w:rPr>
        <w:t>VISTO</w:t>
      </w:r>
      <w:r>
        <w:rPr>
          <w:rFonts w:asciiTheme="minorHAnsi" w:eastAsiaTheme="minorEastAsia" w:hAnsiTheme="minorHAnsi" w:cstheme="minorBidi"/>
          <w:bCs/>
          <w:sz w:val="22"/>
          <w:szCs w:val="22"/>
        </w:rPr>
        <w:tab/>
      </w:r>
      <w:r w:rsidRPr="00997C40">
        <w:rPr>
          <w:rFonts w:asciiTheme="minorHAnsi" w:eastAsiaTheme="minorEastAsia" w:hAnsiTheme="minorHAnsi" w:cstheme="minorBidi"/>
          <w:bCs/>
          <w:sz w:val="22"/>
          <w:szCs w:val="22"/>
        </w:rPr>
        <w:t>il Piano nazionale di ripresa e resilienza (PNRR), la cui valutazione positiva è stata approvata con Decisione del</w:t>
      </w:r>
      <w:r>
        <w:rPr>
          <w:rFonts w:asciiTheme="minorHAnsi" w:eastAsiaTheme="minorEastAsia" w:hAnsiTheme="minorHAnsi" w:cstheme="minorBidi"/>
          <w:bCs/>
          <w:sz w:val="22"/>
          <w:szCs w:val="22"/>
        </w:rPr>
        <w:t xml:space="preserve"> </w:t>
      </w:r>
      <w:r w:rsidRPr="00997C40">
        <w:rPr>
          <w:rFonts w:asciiTheme="minorHAnsi" w:eastAsiaTheme="minorEastAsia" w:hAnsiTheme="minorHAnsi" w:cstheme="minorBidi"/>
          <w:bCs/>
          <w:sz w:val="22"/>
          <w:szCs w:val="22"/>
        </w:rPr>
        <w:t>Consiglio ECOFIN del 13 luglio 2021 e notificata all’Italia dal Segretariato generale del Consiglio con nota LT161/21,</w:t>
      </w:r>
      <w:r w:rsidR="00770331">
        <w:rPr>
          <w:rFonts w:asciiTheme="minorHAnsi" w:eastAsiaTheme="minorEastAsia" w:hAnsiTheme="minorHAnsi" w:cstheme="minorBidi"/>
          <w:bCs/>
          <w:sz w:val="22"/>
          <w:szCs w:val="22"/>
        </w:rPr>
        <w:t xml:space="preserve"> </w:t>
      </w:r>
      <w:r w:rsidRPr="00997C40">
        <w:rPr>
          <w:rFonts w:asciiTheme="minorHAnsi" w:eastAsiaTheme="minorEastAsia" w:hAnsiTheme="minorHAnsi" w:cstheme="minorBidi"/>
          <w:bCs/>
          <w:sz w:val="22"/>
          <w:szCs w:val="22"/>
        </w:rPr>
        <w:t>del 14 luglio 2021 e, in particolare, la Missione 4 – Istruzione e Ricerca – Componente 1 – Potenziamento dell’offerta</w:t>
      </w:r>
      <w:r>
        <w:rPr>
          <w:rFonts w:asciiTheme="minorHAnsi" w:eastAsiaTheme="minorEastAsia" w:hAnsiTheme="minorHAnsi" w:cstheme="minorBidi"/>
          <w:bCs/>
          <w:sz w:val="22"/>
          <w:szCs w:val="22"/>
        </w:rPr>
        <w:t xml:space="preserve"> </w:t>
      </w:r>
      <w:r w:rsidRPr="00997C40">
        <w:rPr>
          <w:rFonts w:asciiTheme="minorHAnsi" w:eastAsiaTheme="minorEastAsia" w:hAnsiTheme="minorHAnsi" w:cstheme="minorBidi"/>
          <w:bCs/>
          <w:sz w:val="22"/>
          <w:szCs w:val="22"/>
        </w:rPr>
        <w:t>dei servizi di istruzione: dagli asili nido alle Università – Investimento 1.3 “Piano per le infrastrutture per lo sport nelle</w:t>
      </w:r>
      <w:r>
        <w:rPr>
          <w:rFonts w:asciiTheme="minorHAnsi" w:eastAsiaTheme="minorEastAsia" w:hAnsiTheme="minorHAnsi" w:cstheme="minorBidi"/>
          <w:bCs/>
          <w:sz w:val="22"/>
          <w:szCs w:val="22"/>
        </w:rPr>
        <w:t xml:space="preserve"> </w:t>
      </w:r>
      <w:r w:rsidRPr="00997C40">
        <w:rPr>
          <w:rFonts w:asciiTheme="minorHAnsi" w:eastAsiaTheme="minorEastAsia" w:hAnsiTheme="minorHAnsi" w:cstheme="minorBidi"/>
          <w:bCs/>
          <w:sz w:val="22"/>
          <w:szCs w:val="22"/>
        </w:rPr>
        <w:t>scuole”;</w:t>
      </w:r>
    </w:p>
    <w:p w14:paraId="420C8E80" w14:textId="77777777" w:rsidR="00002828" w:rsidRDefault="00002828" w:rsidP="0008242F">
      <w:pPr>
        <w:overflowPunct w:val="0"/>
        <w:autoSpaceDE w:val="0"/>
        <w:autoSpaceDN w:val="0"/>
        <w:adjustRightInd w:val="0"/>
        <w:spacing w:line="276" w:lineRule="auto"/>
        <w:ind w:left="703" w:hanging="703"/>
        <w:textAlignment w:val="baseline"/>
        <w:rPr>
          <w:rFonts w:asciiTheme="minorHAnsi" w:eastAsiaTheme="minorEastAsia" w:hAnsiTheme="minorHAnsi" w:cstheme="minorBidi"/>
          <w:bCs/>
          <w:sz w:val="22"/>
          <w:szCs w:val="22"/>
        </w:rPr>
      </w:pPr>
    </w:p>
    <w:p w14:paraId="500A41D7" w14:textId="77777777" w:rsidR="001A58C3" w:rsidRPr="001A58C3" w:rsidRDefault="001A58C3" w:rsidP="001A58C3">
      <w:pPr>
        <w:overflowPunct w:val="0"/>
        <w:autoSpaceDE w:val="0"/>
        <w:autoSpaceDN w:val="0"/>
        <w:adjustRightInd w:val="0"/>
        <w:spacing w:line="276" w:lineRule="auto"/>
        <w:ind w:left="703" w:hanging="703"/>
        <w:textAlignment w:val="baseline"/>
        <w:rPr>
          <w:rFonts w:asciiTheme="minorHAnsi" w:eastAsiaTheme="minorEastAsia" w:hAnsiTheme="minorHAnsi" w:cstheme="minorBidi"/>
          <w:bCs/>
          <w:sz w:val="22"/>
          <w:szCs w:val="22"/>
        </w:rPr>
      </w:pPr>
      <w:r w:rsidRPr="001A58C3">
        <w:rPr>
          <w:rFonts w:asciiTheme="minorHAnsi" w:eastAsiaTheme="minorEastAsia" w:hAnsiTheme="minorHAnsi" w:cstheme="minorBidi"/>
          <w:b/>
          <w:sz w:val="22"/>
          <w:szCs w:val="22"/>
        </w:rPr>
        <w:t>VISTO</w:t>
      </w:r>
      <w:r w:rsidRPr="001A58C3">
        <w:rPr>
          <w:rFonts w:asciiTheme="minorHAnsi" w:eastAsiaTheme="minorEastAsia" w:hAnsiTheme="minorHAnsi" w:cstheme="minorBidi"/>
          <w:bCs/>
          <w:sz w:val="22"/>
          <w:szCs w:val="22"/>
        </w:rPr>
        <w:tab/>
        <w:t>il decreto del Ministro dell’istruzione 14 giugno 2022, n. 161, con il quale è stato adottato il “Piano Scuola 4.0” in attuazione della linea di investimento 3.2 “Scuola 4.0: scuole innovative, cablaggio, nuovi ambienti di apprendimento e laboratori” nell’ambito della Missione 4 – Componente 1 – del Piano nazionale di ripresa e resilienza, finanziato dall’Unione europea – Next Generation EU;</w:t>
      </w:r>
    </w:p>
    <w:p w14:paraId="348CB71D" w14:textId="77777777" w:rsidR="001A58C3" w:rsidRPr="001A58C3" w:rsidRDefault="001A58C3" w:rsidP="001A58C3">
      <w:pPr>
        <w:overflowPunct w:val="0"/>
        <w:autoSpaceDE w:val="0"/>
        <w:autoSpaceDN w:val="0"/>
        <w:adjustRightInd w:val="0"/>
        <w:spacing w:line="276" w:lineRule="auto"/>
        <w:textAlignment w:val="baseline"/>
        <w:rPr>
          <w:rFonts w:asciiTheme="minorHAnsi" w:eastAsiaTheme="minorEastAsia" w:hAnsiTheme="minorHAnsi" w:cstheme="minorBidi"/>
          <w:bCs/>
          <w:sz w:val="22"/>
          <w:szCs w:val="22"/>
        </w:rPr>
      </w:pPr>
    </w:p>
    <w:p w14:paraId="29FBA8F7" w14:textId="6C542665" w:rsidR="001A58C3" w:rsidRDefault="001A58C3" w:rsidP="007834DF">
      <w:pPr>
        <w:overflowPunct w:val="0"/>
        <w:autoSpaceDE w:val="0"/>
        <w:autoSpaceDN w:val="0"/>
        <w:adjustRightInd w:val="0"/>
        <w:spacing w:line="276" w:lineRule="auto"/>
        <w:ind w:left="705" w:hanging="705"/>
        <w:textAlignment w:val="baseline"/>
        <w:rPr>
          <w:rFonts w:asciiTheme="minorHAnsi" w:eastAsiaTheme="minorEastAsia" w:hAnsiTheme="minorHAnsi" w:cstheme="minorBidi"/>
          <w:bCs/>
          <w:sz w:val="22"/>
          <w:szCs w:val="22"/>
        </w:rPr>
      </w:pPr>
      <w:r w:rsidRPr="001A58C3">
        <w:rPr>
          <w:rFonts w:asciiTheme="minorHAnsi" w:eastAsiaTheme="minorEastAsia" w:hAnsiTheme="minorHAnsi" w:cstheme="minorBidi"/>
          <w:b/>
          <w:sz w:val="22"/>
          <w:szCs w:val="22"/>
        </w:rPr>
        <w:t>VISTO</w:t>
      </w:r>
      <w:r w:rsidRPr="001A58C3">
        <w:rPr>
          <w:rFonts w:asciiTheme="minorHAnsi" w:eastAsiaTheme="minorEastAsia" w:hAnsiTheme="minorHAnsi" w:cstheme="minorBidi"/>
          <w:bCs/>
          <w:sz w:val="22"/>
          <w:szCs w:val="22"/>
        </w:rPr>
        <w:tab/>
      </w:r>
      <w:r w:rsidR="007834DF" w:rsidRPr="007834DF">
        <w:rPr>
          <w:rFonts w:asciiTheme="minorHAnsi" w:eastAsiaTheme="minorEastAsia" w:hAnsiTheme="minorHAnsi" w:cstheme="minorBidi"/>
          <w:bCs/>
          <w:sz w:val="22"/>
          <w:szCs w:val="22"/>
        </w:rPr>
        <w:t>L’Allegato 1 - Criteri di riparto delle risorse per le azioni di prevenzione e contrasto della dispersione scolastica in attuazione dell'investimento 1.4, finanziato dall'Unione Europea - Next Generation EU - Riparto istituzioni scolastiche</w:t>
      </w:r>
    </w:p>
    <w:p w14:paraId="6C5D2746" w14:textId="77777777" w:rsidR="007834DF" w:rsidRPr="001A58C3" w:rsidRDefault="007834DF" w:rsidP="007834DF">
      <w:pPr>
        <w:overflowPunct w:val="0"/>
        <w:autoSpaceDE w:val="0"/>
        <w:autoSpaceDN w:val="0"/>
        <w:adjustRightInd w:val="0"/>
        <w:spacing w:line="276" w:lineRule="auto"/>
        <w:ind w:left="705" w:hanging="705"/>
        <w:textAlignment w:val="baseline"/>
        <w:rPr>
          <w:rFonts w:asciiTheme="minorHAnsi" w:eastAsiaTheme="minorEastAsia" w:hAnsiTheme="minorHAnsi" w:cstheme="minorBidi"/>
          <w:bCs/>
          <w:sz w:val="22"/>
          <w:szCs w:val="22"/>
        </w:rPr>
      </w:pPr>
    </w:p>
    <w:p w14:paraId="368DDC6E" w14:textId="2BB68DCA" w:rsidR="001A58C3" w:rsidRPr="001A58C3" w:rsidRDefault="001A58C3" w:rsidP="001A58C3">
      <w:pPr>
        <w:overflowPunct w:val="0"/>
        <w:autoSpaceDE w:val="0"/>
        <w:autoSpaceDN w:val="0"/>
        <w:adjustRightInd w:val="0"/>
        <w:spacing w:line="276" w:lineRule="auto"/>
        <w:ind w:left="705" w:hanging="705"/>
        <w:textAlignment w:val="baseline"/>
        <w:rPr>
          <w:rFonts w:asciiTheme="minorHAnsi" w:eastAsiaTheme="minorEastAsia" w:hAnsiTheme="minorHAnsi" w:cstheme="minorBidi"/>
          <w:bCs/>
          <w:sz w:val="22"/>
          <w:szCs w:val="22"/>
        </w:rPr>
      </w:pPr>
      <w:r w:rsidRPr="001A58C3">
        <w:rPr>
          <w:rFonts w:asciiTheme="minorHAnsi" w:eastAsiaTheme="minorEastAsia" w:hAnsiTheme="minorHAnsi" w:cstheme="minorBidi"/>
          <w:b/>
          <w:sz w:val="22"/>
          <w:szCs w:val="22"/>
        </w:rPr>
        <w:t>VISTO</w:t>
      </w:r>
      <w:r w:rsidRPr="001A58C3">
        <w:rPr>
          <w:rFonts w:asciiTheme="minorHAnsi" w:eastAsiaTheme="minorEastAsia" w:hAnsiTheme="minorHAnsi" w:cstheme="minorBidi"/>
          <w:bCs/>
          <w:sz w:val="22"/>
          <w:szCs w:val="22"/>
        </w:rPr>
        <w:tab/>
      </w:r>
      <w:r w:rsidR="007834DF" w:rsidRPr="007834DF">
        <w:rPr>
          <w:rFonts w:asciiTheme="minorHAnsi" w:eastAsiaTheme="minorEastAsia" w:hAnsiTheme="minorHAnsi" w:cstheme="minorBidi"/>
          <w:bCs/>
          <w:sz w:val="22"/>
          <w:szCs w:val="22"/>
        </w:rPr>
        <w:t xml:space="preserve">e istruzioni operative dell’Unità di missione per il PNRR del Ministero dell’istruzione e del merito prot. n. 109799 del 30 dicembre </w:t>
      </w:r>
      <w:proofErr w:type="gramStart"/>
      <w:r w:rsidR="007834DF" w:rsidRPr="007834DF">
        <w:rPr>
          <w:rFonts w:asciiTheme="minorHAnsi" w:eastAsiaTheme="minorEastAsia" w:hAnsiTheme="minorHAnsi" w:cstheme="minorBidi"/>
          <w:bCs/>
          <w:sz w:val="22"/>
          <w:szCs w:val="22"/>
        </w:rPr>
        <w:t>2022;</w:t>
      </w:r>
      <w:r w:rsidRPr="001A58C3">
        <w:rPr>
          <w:rFonts w:asciiTheme="minorHAnsi" w:eastAsiaTheme="minorEastAsia" w:hAnsiTheme="minorHAnsi" w:cstheme="minorBidi"/>
          <w:bCs/>
          <w:sz w:val="22"/>
          <w:szCs w:val="22"/>
        </w:rPr>
        <w:t>;</w:t>
      </w:r>
      <w:proofErr w:type="gramEnd"/>
    </w:p>
    <w:p w14:paraId="7B4E337C" w14:textId="77777777" w:rsidR="001A58C3" w:rsidRPr="001A58C3" w:rsidRDefault="001A58C3" w:rsidP="001A58C3">
      <w:pPr>
        <w:overflowPunct w:val="0"/>
        <w:autoSpaceDE w:val="0"/>
        <w:autoSpaceDN w:val="0"/>
        <w:adjustRightInd w:val="0"/>
        <w:spacing w:line="276" w:lineRule="auto"/>
        <w:ind w:left="705" w:hanging="705"/>
        <w:textAlignment w:val="baseline"/>
        <w:rPr>
          <w:rFonts w:asciiTheme="minorHAnsi" w:eastAsiaTheme="minorEastAsia" w:hAnsiTheme="minorHAnsi" w:cstheme="minorBidi"/>
          <w:bCs/>
          <w:sz w:val="22"/>
          <w:szCs w:val="22"/>
        </w:rPr>
      </w:pPr>
    </w:p>
    <w:p w14:paraId="021A1FDA" w14:textId="7F0530A2" w:rsidR="001A58C3" w:rsidRPr="001A58C3" w:rsidRDefault="001A58C3" w:rsidP="001A58C3">
      <w:pPr>
        <w:overflowPunct w:val="0"/>
        <w:autoSpaceDE w:val="0"/>
        <w:autoSpaceDN w:val="0"/>
        <w:adjustRightInd w:val="0"/>
        <w:ind w:left="705" w:hanging="705"/>
        <w:textAlignment w:val="baseline"/>
        <w:rPr>
          <w:rFonts w:asciiTheme="minorHAnsi" w:eastAsiaTheme="minorEastAsia" w:hAnsiTheme="minorHAnsi" w:cstheme="minorBidi"/>
          <w:bCs/>
          <w:sz w:val="22"/>
          <w:szCs w:val="22"/>
        </w:rPr>
      </w:pPr>
      <w:r w:rsidRPr="001A58C3">
        <w:rPr>
          <w:rFonts w:asciiTheme="minorHAnsi" w:eastAsiaTheme="minorEastAsia" w:hAnsiTheme="minorHAnsi" w:cstheme="minorBidi"/>
          <w:b/>
          <w:sz w:val="22"/>
          <w:szCs w:val="22"/>
        </w:rPr>
        <w:t xml:space="preserve">VISTO </w:t>
      </w:r>
      <w:r w:rsidRPr="001A58C3">
        <w:rPr>
          <w:rFonts w:asciiTheme="minorHAnsi" w:eastAsiaTheme="minorEastAsia" w:hAnsiTheme="minorHAnsi" w:cstheme="minorBidi"/>
          <w:bCs/>
          <w:sz w:val="22"/>
          <w:szCs w:val="22"/>
        </w:rPr>
        <w:t xml:space="preserve">  l’atto di concessione prot. </w:t>
      </w:r>
      <w:proofErr w:type="spellStart"/>
      <w:r w:rsidRPr="001A58C3">
        <w:rPr>
          <w:rFonts w:asciiTheme="minorHAnsi" w:eastAsiaTheme="minorEastAsia" w:hAnsiTheme="minorHAnsi" w:cstheme="minorBidi"/>
          <w:bCs/>
          <w:sz w:val="22"/>
          <w:szCs w:val="22"/>
        </w:rPr>
        <w:t>n°</w:t>
      </w:r>
      <w:r w:rsidR="00C512F1">
        <w:rPr>
          <w:rFonts w:asciiTheme="minorHAnsi" w:eastAsiaTheme="minorEastAsia" w:hAnsiTheme="minorHAnsi" w:cstheme="minorBidi"/>
          <w:bCs/>
          <w:sz w:val="22"/>
          <w:szCs w:val="22"/>
        </w:rPr>
        <w:t>AOOGAMBI</w:t>
      </w:r>
      <w:proofErr w:type="spellEnd"/>
      <w:r w:rsidR="00C512F1">
        <w:rPr>
          <w:rFonts w:asciiTheme="minorHAnsi" w:eastAsiaTheme="minorEastAsia" w:hAnsiTheme="minorHAnsi" w:cstheme="minorBidi"/>
          <w:bCs/>
          <w:sz w:val="22"/>
          <w:szCs w:val="22"/>
        </w:rPr>
        <w:t xml:space="preserve"> </w:t>
      </w:r>
      <w:r w:rsidR="00F93D28">
        <w:rPr>
          <w:rFonts w:asciiTheme="minorHAnsi" w:eastAsiaTheme="minorEastAsia" w:hAnsiTheme="minorHAnsi" w:cstheme="minorBidi"/>
          <w:bCs/>
          <w:sz w:val="22"/>
          <w:szCs w:val="22"/>
        </w:rPr>
        <w:t>0050500</w:t>
      </w:r>
      <w:r w:rsidR="00C512F1">
        <w:rPr>
          <w:rFonts w:asciiTheme="minorHAnsi" w:eastAsiaTheme="minorEastAsia" w:hAnsiTheme="minorHAnsi" w:cstheme="minorBidi"/>
          <w:bCs/>
          <w:sz w:val="22"/>
          <w:szCs w:val="22"/>
        </w:rPr>
        <w:t xml:space="preserve"> </w:t>
      </w:r>
      <w:r w:rsidRPr="001A58C3">
        <w:rPr>
          <w:rFonts w:asciiTheme="minorHAnsi" w:eastAsiaTheme="minorEastAsia" w:hAnsiTheme="minorHAnsi" w:cstheme="minorBidi"/>
          <w:bCs/>
          <w:sz w:val="22"/>
          <w:szCs w:val="22"/>
        </w:rPr>
        <w:t xml:space="preserve">del </w:t>
      </w:r>
      <w:r w:rsidR="00C512F1">
        <w:rPr>
          <w:rFonts w:asciiTheme="minorHAnsi" w:eastAsiaTheme="minorEastAsia" w:hAnsiTheme="minorHAnsi" w:cstheme="minorBidi"/>
          <w:bCs/>
          <w:sz w:val="22"/>
          <w:szCs w:val="22"/>
        </w:rPr>
        <w:t>1</w:t>
      </w:r>
      <w:r w:rsidR="00F93D28">
        <w:rPr>
          <w:rFonts w:asciiTheme="minorHAnsi" w:eastAsiaTheme="minorEastAsia" w:hAnsiTheme="minorHAnsi" w:cstheme="minorBidi"/>
          <w:bCs/>
          <w:sz w:val="22"/>
          <w:szCs w:val="22"/>
        </w:rPr>
        <w:t>8</w:t>
      </w:r>
      <w:r w:rsidR="00C512F1">
        <w:rPr>
          <w:rFonts w:asciiTheme="minorHAnsi" w:eastAsiaTheme="minorEastAsia" w:hAnsiTheme="minorHAnsi" w:cstheme="minorBidi"/>
          <w:bCs/>
          <w:sz w:val="22"/>
          <w:szCs w:val="22"/>
        </w:rPr>
        <w:t xml:space="preserve">/03/2023 </w:t>
      </w:r>
      <w:r w:rsidRPr="001A58C3">
        <w:rPr>
          <w:rFonts w:asciiTheme="minorHAnsi" w:eastAsiaTheme="minorEastAsia" w:hAnsiTheme="minorHAnsi" w:cstheme="minorBidi"/>
          <w:bCs/>
          <w:sz w:val="22"/>
          <w:szCs w:val="22"/>
        </w:rPr>
        <w:t>che costituisce formale autorizzazione all’avvio del progetto e contestuale autorizzazione alla spesa</w:t>
      </w:r>
    </w:p>
    <w:p w14:paraId="3F448ECA" w14:textId="77777777" w:rsidR="001A58C3" w:rsidRPr="001A58C3" w:rsidRDefault="001A58C3" w:rsidP="001A58C3">
      <w:pPr>
        <w:overflowPunct w:val="0"/>
        <w:autoSpaceDE w:val="0"/>
        <w:autoSpaceDN w:val="0"/>
        <w:adjustRightInd w:val="0"/>
        <w:ind w:left="705" w:hanging="705"/>
        <w:textAlignment w:val="baseline"/>
        <w:rPr>
          <w:rFonts w:asciiTheme="minorHAnsi" w:eastAsiaTheme="minorEastAsia" w:hAnsiTheme="minorHAnsi" w:cstheme="minorBidi"/>
          <w:bCs/>
          <w:sz w:val="22"/>
          <w:szCs w:val="22"/>
        </w:rPr>
      </w:pPr>
    </w:p>
    <w:p w14:paraId="4426B5C0" w14:textId="5EE3069F" w:rsidR="001A58C3" w:rsidRPr="001A58C3" w:rsidRDefault="001A58C3" w:rsidP="001A58C3">
      <w:pPr>
        <w:rPr>
          <w:rFonts w:asciiTheme="minorHAnsi" w:eastAsia="Calibri" w:hAnsiTheme="minorHAnsi" w:cstheme="minorBidi"/>
          <w:sz w:val="22"/>
          <w:szCs w:val="22"/>
          <w:lang w:eastAsia="en-US"/>
        </w:rPr>
      </w:pPr>
      <w:r w:rsidRPr="001A58C3">
        <w:rPr>
          <w:rFonts w:asciiTheme="minorHAnsi" w:eastAsia="Calibri" w:hAnsiTheme="minorHAnsi" w:cstheme="minorBidi"/>
          <w:b/>
          <w:bCs/>
          <w:sz w:val="22"/>
          <w:szCs w:val="22"/>
          <w:lang w:eastAsia="en-US"/>
        </w:rPr>
        <w:t>PRESO ATTO</w:t>
      </w:r>
      <w:r w:rsidRPr="001A58C3">
        <w:rPr>
          <w:rFonts w:asciiTheme="minorHAnsi" w:eastAsia="Calibri" w:hAnsiTheme="minorHAnsi" w:cstheme="minorBidi"/>
          <w:sz w:val="22"/>
          <w:szCs w:val="22"/>
          <w:lang w:eastAsia="en-US"/>
        </w:rPr>
        <w:tab/>
      </w:r>
      <w:r w:rsidR="007834DF" w:rsidRPr="007834DF">
        <w:rPr>
          <w:rFonts w:asciiTheme="minorHAnsi" w:eastAsia="Calibri" w:hAnsiTheme="minorHAnsi" w:cstheme="minorBidi"/>
          <w:sz w:val="22"/>
          <w:szCs w:val="22"/>
          <w:lang w:eastAsia="en-US"/>
        </w:rPr>
        <w:t>della nota prot. 21092 del 20/02/2023 Chiarimenti E F.A.Q.</w:t>
      </w:r>
    </w:p>
    <w:p w14:paraId="1C17537B" w14:textId="77777777" w:rsidR="001A58C3" w:rsidRPr="001A58C3" w:rsidRDefault="001A58C3" w:rsidP="001A58C3">
      <w:pPr>
        <w:rPr>
          <w:rFonts w:asciiTheme="minorHAnsi" w:eastAsia="Calibri" w:hAnsiTheme="minorHAnsi" w:cstheme="minorBidi"/>
          <w:sz w:val="22"/>
          <w:szCs w:val="22"/>
          <w:lang w:eastAsia="en-US"/>
        </w:rPr>
      </w:pPr>
    </w:p>
    <w:p w14:paraId="45EA4929" w14:textId="5AD1A3D1" w:rsidR="001A58C3" w:rsidRPr="00F93D28" w:rsidRDefault="001A58C3" w:rsidP="001A58C3">
      <w:pPr>
        <w:rPr>
          <w:rFonts w:asciiTheme="minorHAnsi" w:eastAsia="Calibri" w:hAnsiTheme="minorHAnsi" w:cstheme="minorBidi"/>
          <w:b/>
          <w:bCs/>
          <w:sz w:val="22"/>
          <w:szCs w:val="22"/>
          <w:lang w:eastAsia="en-US"/>
        </w:rPr>
      </w:pPr>
      <w:r w:rsidRPr="001A58C3">
        <w:rPr>
          <w:rFonts w:asciiTheme="minorHAnsi" w:eastAsia="Calibri" w:hAnsiTheme="minorHAnsi" w:cstheme="minorBidi"/>
          <w:b/>
          <w:bCs/>
          <w:sz w:val="22"/>
          <w:szCs w:val="22"/>
          <w:lang w:eastAsia="en-US"/>
        </w:rPr>
        <w:t>PRESO ATTO</w:t>
      </w:r>
      <w:r w:rsidRPr="001A58C3">
        <w:rPr>
          <w:rFonts w:asciiTheme="minorHAnsi" w:eastAsia="Calibri" w:hAnsiTheme="minorHAnsi" w:cstheme="minorBidi"/>
          <w:sz w:val="22"/>
          <w:szCs w:val="22"/>
          <w:lang w:eastAsia="en-US"/>
        </w:rPr>
        <w:tab/>
        <w:t>in particolare della FAQ n° 0</w:t>
      </w:r>
      <w:r w:rsidR="007834DF">
        <w:rPr>
          <w:rFonts w:asciiTheme="minorHAnsi" w:eastAsia="Calibri" w:hAnsiTheme="minorHAnsi" w:cstheme="minorBidi"/>
          <w:sz w:val="22"/>
          <w:szCs w:val="22"/>
          <w:lang w:eastAsia="en-US"/>
        </w:rPr>
        <w:t>9</w:t>
      </w:r>
      <w:r w:rsidRPr="001A58C3">
        <w:rPr>
          <w:rFonts w:asciiTheme="minorHAnsi" w:eastAsia="Calibri" w:hAnsiTheme="minorHAnsi" w:cstheme="minorBidi"/>
          <w:sz w:val="22"/>
          <w:szCs w:val="22"/>
          <w:lang w:eastAsia="en-US"/>
        </w:rPr>
        <w:t xml:space="preserve"> che delinea il ruolo delle figure </w:t>
      </w:r>
      <w:proofErr w:type="spellStart"/>
      <w:r w:rsidRPr="001A58C3">
        <w:rPr>
          <w:rFonts w:asciiTheme="minorHAnsi" w:eastAsia="Calibri" w:hAnsiTheme="minorHAnsi" w:cstheme="minorBidi"/>
          <w:sz w:val="22"/>
          <w:szCs w:val="22"/>
          <w:lang w:eastAsia="en-US"/>
        </w:rPr>
        <w:t>retribuibili</w:t>
      </w:r>
      <w:proofErr w:type="spellEnd"/>
      <w:r w:rsidRPr="001A58C3">
        <w:rPr>
          <w:rFonts w:asciiTheme="minorHAnsi" w:eastAsia="Calibri" w:hAnsiTheme="minorHAnsi" w:cstheme="minorBidi"/>
          <w:sz w:val="22"/>
          <w:szCs w:val="22"/>
          <w:lang w:eastAsia="en-US"/>
        </w:rPr>
        <w:t xml:space="preserve"> nella voce dei costi </w:t>
      </w:r>
    </w:p>
    <w:p w14:paraId="48057B91" w14:textId="6477195A" w:rsidR="001A58C3" w:rsidRDefault="00F93D28" w:rsidP="001A58C3">
      <w:pPr>
        <w:ind w:left="708" w:firstLine="708"/>
        <w:rPr>
          <w:rFonts w:asciiTheme="minorHAnsi" w:eastAsia="Calibri" w:hAnsiTheme="minorHAnsi" w:cstheme="minorBidi"/>
          <w:sz w:val="22"/>
          <w:szCs w:val="22"/>
          <w:lang w:eastAsia="en-US"/>
        </w:rPr>
      </w:pPr>
      <w:r>
        <w:rPr>
          <w:rFonts w:asciiTheme="minorHAnsi" w:eastAsia="Calibri" w:hAnsiTheme="minorHAnsi" w:cstheme="minorBidi"/>
          <w:sz w:val="22"/>
          <w:szCs w:val="22"/>
          <w:lang w:eastAsia="en-US"/>
        </w:rPr>
        <w:t>d</w:t>
      </w:r>
      <w:r w:rsidR="00436EDD">
        <w:rPr>
          <w:rFonts w:asciiTheme="minorHAnsi" w:eastAsia="Calibri" w:hAnsiTheme="minorHAnsi" w:cstheme="minorBidi"/>
          <w:sz w:val="22"/>
          <w:szCs w:val="22"/>
          <w:lang w:eastAsia="en-US"/>
        </w:rPr>
        <w:t>i progettazione</w:t>
      </w:r>
    </w:p>
    <w:p w14:paraId="5C6AB49B" w14:textId="77777777" w:rsidR="007834DF" w:rsidRPr="001A58C3" w:rsidRDefault="007834DF" w:rsidP="001A58C3">
      <w:pPr>
        <w:ind w:left="708" w:firstLine="708"/>
        <w:rPr>
          <w:rFonts w:asciiTheme="minorHAnsi" w:eastAsia="Calibri" w:hAnsiTheme="minorHAnsi" w:cstheme="minorBidi"/>
          <w:sz w:val="22"/>
          <w:szCs w:val="22"/>
          <w:lang w:eastAsia="en-US"/>
        </w:rPr>
      </w:pPr>
    </w:p>
    <w:p w14:paraId="15624311" w14:textId="2328CE32" w:rsidR="001A58C3" w:rsidRPr="00F93D28" w:rsidRDefault="00F93D28" w:rsidP="00F93D28">
      <w:pPr>
        <w:tabs>
          <w:tab w:val="left" w:pos="0"/>
        </w:tabs>
        <w:ind w:left="851" w:hanging="851"/>
        <w:rPr>
          <w:rFonts w:asciiTheme="minorHAnsi" w:eastAsia="Calibri" w:hAnsiTheme="minorHAnsi" w:cstheme="minorBidi"/>
          <w:b/>
          <w:bCs/>
          <w:sz w:val="24"/>
          <w:szCs w:val="24"/>
          <w:lang w:eastAsia="en-US"/>
        </w:rPr>
      </w:pPr>
      <w:r w:rsidRPr="00F93D28">
        <w:rPr>
          <w:rFonts w:asciiTheme="minorHAnsi" w:eastAsia="Calibri" w:hAnsiTheme="minorHAnsi" w:cstheme="minorBidi"/>
          <w:b/>
          <w:bCs/>
          <w:sz w:val="22"/>
          <w:szCs w:val="22"/>
          <w:lang w:eastAsia="en-US"/>
        </w:rPr>
        <w:t xml:space="preserve">PRESO </w:t>
      </w:r>
      <w:r w:rsidRPr="00F93D28">
        <w:rPr>
          <w:rFonts w:asciiTheme="minorHAnsi" w:eastAsia="Calibri" w:hAnsiTheme="minorHAnsi" w:cstheme="minorHAnsi"/>
          <w:b/>
          <w:bCs/>
          <w:sz w:val="22"/>
          <w:szCs w:val="22"/>
          <w:lang w:eastAsia="en-US"/>
        </w:rPr>
        <w:t xml:space="preserve">ATTO     </w:t>
      </w:r>
      <w:r w:rsidRPr="00F93D28">
        <w:rPr>
          <w:rFonts w:asciiTheme="minorHAnsi" w:hAnsiTheme="minorHAnsi" w:cstheme="minorHAnsi"/>
        </w:rPr>
        <w:t xml:space="preserve"> </w:t>
      </w:r>
      <w:r w:rsidRPr="00F93D28">
        <w:rPr>
          <w:rFonts w:asciiTheme="minorHAnsi" w:hAnsiTheme="minorHAnsi" w:cstheme="minorHAnsi"/>
          <w:sz w:val="22"/>
          <w:szCs w:val="22"/>
        </w:rPr>
        <w:t xml:space="preserve">in particolare della FAQ n° 11 che definisce la modalità di incarico diretto senza necessità di selezione per il DS, in virtù della specificità del proprio ruolo, </w:t>
      </w:r>
      <w:proofErr w:type="spellStart"/>
      <w:r w:rsidRPr="00F93D28">
        <w:rPr>
          <w:rFonts w:asciiTheme="minorHAnsi" w:hAnsiTheme="minorHAnsi" w:cstheme="minorHAnsi"/>
          <w:sz w:val="22"/>
          <w:szCs w:val="22"/>
        </w:rPr>
        <w:t>purchè</w:t>
      </w:r>
      <w:proofErr w:type="spellEnd"/>
      <w:r w:rsidRPr="00F93D28">
        <w:rPr>
          <w:rFonts w:asciiTheme="minorHAnsi" w:hAnsiTheme="minorHAnsi" w:cstheme="minorHAnsi"/>
          <w:sz w:val="22"/>
          <w:szCs w:val="22"/>
        </w:rPr>
        <w:t xml:space="preserve"> conferiti e autorizzati nel rispetto dell’art. 53 del Dlgs. 165/2001</w:t>
      </w:r>
    </w:p>
    <w:p w14:paraId="5C12181E" w14:textId="77777777" w:rsidR="00F93D28" w:rsidRPr="00F93D28" w:rsidRDefault="00F93D28" w:rsidP="001A58C3">
      <w:pPr>
        <w:rPr>
          <w:rFonts w:asciiTheme="minorHAnsi" w:eastAsia="Calibri" w:hAnsiTheme="minorHAnsi" w:cstheme="minorBidi"/>
          <w:b/>
          <w:bCs/>
          <w:sz w:val="22"/>
          <w:szCs w:val="22"/>
          <w:lang w:eastAsia="en-US"/>
        </w:rPr>
      </w:pPr>
    </w:p>
    <w:p w14:paraId="75B3B166" w14:textId="77777777" w:rsidR="001A58C3" w:rsidRPr="001A58C3" w:rsidRDefault="001A58C3" w:rsidP="001A58C3">
      <w:pPr>
        <w:ind w:left="705" w:hanging="705"/>
        <w:rPr>
          <w:rFonts w:asciiTheme="minorHAnsi" w:eastAsia="Calibri" w:hAnsiTheme="minorHAnsi" w:cstheme="minorBidi"/>
          <w:sz w:val="22"/>
          <w:szCs w:val="22"/>
          <w:lang w:eastAsia="en-US"/>
        </w:rPr>
      </w:pPr>
      <w:r w:rsidRPr="001A58C3">
        <w:rPr>
          <w:rFonts w:asciiTheme="minorHAnsi" w:eastAsia="Calibri" w:hAnsiTheme="minorHAnsi" w:cstheme="minorBidi"/>
          <w:b/>
          <w:bCs/>
          <w:sz w:val="22"/>
          <w:szCs w:val="22"/>
          <w:lang w:eastAsia="en-US"/>
        </w:rPr>
        <w:t>VISTO</w:t>
      </w:r>
      <w:r w:rsidRPr="001A58C3">
        <w:rPr>
          <w:rFonts w:asciiTheme="minorHAnsi" w:eastAsia="Calibri" w:hAnsiTheme="minorHAnsi" w:cstheme="minorBidi"/>
          <w:sz w:val="22"/>
          <w:szCs w:val="22"/>
          <w:lang w:eastAsia="en-US"/>
        </w:rPr>
        <w:tab/>
        <w:t>l’articolo 53 del Dlgs. 165/2001 che al comma 2 declina: “Le pubbliche amministrazioni non possono conferire ai dipendenti incarichi, non compresi nei compiti e doveri di ufficio, che non siano espressamente previsti o disciplinati da legge o altre fonti normative, o che non siano espressamente autorizzati.</w:t>
      </w:r>
    </w:p>
    <w:p w14:paraId="09A9882D" w14:textId="77777777" w:rsidR="001A58C3" w:rsidRPr="001A58C3" w:rsidRDefault="001A58C3" w:rsidP="001A58C3">
      <w:pPr>
        <w:rPr>
          <w:rFonts w:asciiTheme="minorHAnsi" w:eastAsia="Calibri" w:hAnsiTheme="minorHAnsi" w:cstheme="minorBidi"/>
          <w:sz w:val="22"/>
          <w:szCs w:val="22"/>
          <w:lang w:eastAsia="en-US"/>
        </w:rPr>
      </w:pPr>
    </w:p>
    <w:p w14:paraId="74EB7AA2" w14:textId="261A7854" w:rsidR="001A58C3" w:rsidRDefault="001A58C3" w:rsidP="00F93D28">
      <w:pPr>
        <w:ind w:left="705" w:hanging="705"/>
        <w:rPr>
          <w:rFonts w:asciiTheme="minorHAnsi" w:eastAsia="Calibri" w:hAnsiTheme="minorHAnsi" w:cstheme="minorBidi"/>
          <w:sz w:val="22"/>
          <w:szCs w:val="22"/>
          <w:lang w:eastAsia="en-US"/>
        </w:rPr>
      </w:pPr>
      <w:r w:rsidRPr="001A58C3">
        <w:rPr>
          <w:rFonts w:asciiTheme="minorHAnsi" w:eastAsia="Calibri" w:hAnsiTheme="minorHAnsi" w:cstheme="minorBidi"/>
          <w:b/>
          <w:bCs/>
          <w:sz w:val="22"/>
          <w:szCs w:val="22"/>
          <w:lang w:eastAsia="en-US"/>
        </w:rPr>
        <w:lastRenderedPageBreak/>
        <w:t>VISTO</w:t>
      </w:r>
      <w:r w:rsidRPr="001A58C3">
        <w:rPr>
          <w:rFonts w:asciiTheme="minorHAnsi" w:eastAsia="Calibri" w:hAnsiTheme="minorHAnsi" w:cstheme="minorBidi"/>
          <w:sz w:val="22"/>
          <w:szCs w:val="22"/>
          <w:lang w:eastAsia="en-US"/>
        </w:rPr>
        <w:tab/>
      </w:r>
      <w:r w:rsidR="00F93D28" w:rsidRPr="00F93D28">
        <w:rPr>
          <w:rFonts w:asciiTheme="minorHAnsi" w:eastAsia="Calibri" w:hAnsiTheme="minorHAnsi" w:cstheme="minorBidi"/>
          <w:sz w:val="22"/>
          <w:szCs w:val="22"/>
          <w:lang w:eastAsia="en-US"/>
        </w:rPr>
        <w:t>le note operative prot. n° 109799 del 30/12/2022 che a pagina 6 capoverso 1 declinano “Le attività retribuite al personale scolastico interno devono essere svolte al di fuori dell’orario di servizio, devono essere prestate unicamente per lo svolgimento delle azioni strettamente connesse ed essenziali per la realizzazione del progetto finanziato, funzionalmente vincolate all’effettivo raggiungimento di target e milestone di progetto, ed espletate in maniera specifica per assicurare le condizioni di realizzazione del medesimo progetto.”</w:t>
      </w:r>
    </w:p>
    <w:p w14:paraId="784912DB" w14:textId="77777777" w:rsidR="00F93D28" w:rsidRPr="001A58C3" w:rsidRDefault="00F93D28" w:rsidP="00F93D28">
      <w:pPr>
        <w:ind w:left="705" w:hanging="705"/>
        <w:rPr>
          <w:rFonts w:asciiTheme="minorHAnsi" w:eastAsia="Calibri" w:hAnsiTheme="minorHAnsi" w:cstheme="minorBidi"/>
          <w:sz w:val="22"/>
          <w:szCs w:val="22"/>
          <w:lang w:eastAsia="en-US"/>
        </w:rPr>
      </w:pPr>
    </w:p>
    <w:p w14:paraId="288948E8" w14:textId="32BEAD64" w:rsidR="001A58C3" w:rsidRDefault="001A58C3" w:rsidP="00F93D28">
      <w:pPr>
        <w:ind w:left="705" w:hanging="705"/>
        <w:rPr>
          <w:rFonts w:asciiTheme="minorHAnsi" w:eastAsia="Calibri" w:hAnsiTheme="minorHAnsi" w:cstheme="minorBidi"/>
          <w:i/>
          <w:iCs/>
          <w:sz w:val="22"/>
          <w:szCs w:val="22"/>
          <w:lang w:eastAsia="en-US"/>
        </w:rPr>
      </w:pPr>
      <w:r w:rsidRPr="001A58C3">
        <w:rPr>
          <w:rFonts w:asciiTheme="minorHAnsi" w:eastAsia="Calibri" w:hAnsiTheme="minorHAnsi" w:cstheme="minorBidi"/>
          <w:b/>
          <w:bCs/>
          <w:sz w:val="22"/>
          <w:szCs w:val="22"/>
          <w:lang w:eastAsia="en-US"/>
        </w:rPr>
        <w:t>VISTO</w:t>
      </w:r>
      <w:r w:rsidRPr="001A58C3">
        <w:rPr>
          <w:rFonts w:asciiTheme="minorHAnsi" w:eastAsia="Calibri" w:hAnsiTheme="minorHAnsi" w:cstheme="minorBidi"/>
          <w:sz w:val="22"/>
          <w:szCs w:val="22"/>
          <w:lang w:eastAsia="en-US"/>
        </w:rPr>
        <w:tab/>
      </w:r>
      <w:r w:rsidR="00F93D28" w:rsidRPr="00F93D28">
        <w:rPr>
          <w:rFonts w:asciiTheme="minorHAnsi" w:eastAsia="Calibri" w:hAnsiTheme="minorHAnsi" w:cstheme="minorBidi"/>
          <w:sz w:val="22"/>
          <w:szCs w:val="22"/>
          <w:lang w:eastAsia="en-US"/>
        </w:rPr>
        <w:t xml:space="preserve">le note operative prot. n° 109799 del 30/12/2022 che a pagina 6 capoverso 3 declinano “Ai sensi dell’articolo 6, paragrafo 2 del Regolamento (UE) 2021/241, non sono ammissibili i costi relativi alle </w:t>
      </w:r>
      <w:r w:rsidR="00F93D28" w:rsidRPr="00F93D28">
        <w:rPr>
          <w:rFonts w:asciiTheme="minorHAnsi" w:eastAsia="Calibri" w:hAnsiTheme="minorHAnsi" w:cstheme="minorBidi"/>
          <w:i/>
          <w:iCs/>
          <w:sz w:val="22"/>
          <w:szCs w:val="22"/>
          <w:lang w:eastAsia="en-US"/>
        </w:rPr>
        <w:t>attività di preparazione, monitoraggio, controllo, audit e valutazione, in particolare: studi, analisi, attività di supporto amministrativo alle strutture operative, azioni di informazione e comunicazione, consultazione degli stakeholders, spese legate a reti informatiche destinate all’elaborazione e allo scambio delle informazioni. Non sono, altresì, ammissibili i costi relativi al funzionamento ordinario dell’istituzione scolastica, compresi i costi relativi alla rendicontazione degli interventi</w:t>
      </w:r>
    </w:p>
    <w:p w14:paraId="0736FA9D" w14:textId="77777777" w:rsidR="00F93D28" w:rsidRPr="001A58C3" w:rsidRDefault="00F93D28" w:rsidP="00F93D28">
      <w:pPr>
        <w:ind w:left="705" w:hanging="705"/>
        <w:rPr>
          <w:rFonts w:asciiTheme="minorHAnsi" w:eastAsia="Calibri" w:hAnsiTheme="minorHAnsi" w:cstheme="minorBidi"/>
          <w:b/>
          <w:bCs/>
          <w:sz w:val="22"/>
          <w:szCs w:val="22"/>
          <w:lang w:eastAsia="en-US"/>
        </w:rPr>
      </w:pPr>
    </w:p>
    <w:p w14:paraId="4ECA2087" w14:textId="59258318" w:rsidR="001A58C3" w:rsidRPr="001A58C3" w:rsidRDefault="001A58C3" w:rsidP="001A58C3">
      <w:pPr>
        <w:ind w:left="1410" w:hanging="1410"/>
        <w:rPr>
          <w:rFonts w:asciiTheme="minorHAnsi" w:eastAsia="Calibri" w:hAnsiTheme="minorHAnsi" w:cstheme="minorBidi"/>
          <w:sz w:val="22"/>
          <w:szCs w:val="22"/>
          <w:lang w:eastAsia="en-US"/>
        </w:rPr>
      </w:pPr>
      <w:r w:rsidRPr="001A58C3">
        <w:rPr>
          <w:rFonts w:asciiTheme="minorHAnsi" w:eastAsia="Calibri" w:hAnsiTheme="minorHAnsi" w:cstheme="minorBidi"/>
          <w:b/>
          <w:bCs/>
          <w:sz w:val="22"/>
          <w:szCs w:val="22"/>
          <w:lang w:eastAsia="en-US"/>
        </w:rPr>
        <w:t>CONSIDERATO</w:t>
      </w:r>
      <w:r w:rsidRPr="001A58C3">
        <w:rPr>
          <w:rFonts w:asciiTheme="minorHAnsi" w:eastAsia="Calibri" w:hAnsiTheme="minorHAnsi" w:cstheme="minorBidi"/>
          <w:b/>
          <w:bCs/>
          <w:sz w:val="22"/>
          <w:szCs w:val="22"/>
          <w:lang w:eastAsia="en-US"/>
        </w:rPr>
        <w:tab/>
      </w:r>
      <w:r w:rsidRPr="001A58C3">
        <w:rPr>
          <w:rFonts w:asciiTheme="minorHAnsi" w:eastAsia="Calibri" w:hAnsiTheme="minorHAnsi" w:cstheme="minorBidi"/>
          <w:sz w:val="22"/>
          <w:szCs w:val="22"/>
          <w:lang w:eastAsia="en-US"/>
        </w:rPr>
        <w:t xml:space="preserve">che l’incarico di </w:t>
      </w:r>
      <w:bookmarkStart w:id="0" w:name="_Hlk131075743"/>
      <w:r w:rsidRPr="001A58C3">
        <w:rPr>
          <w:rFonts w:asciiTheme="minorHAnsi" w:eastAsia="Calibri" w:hAnsiTheme="minorHAnsi" w:cstheme="minorBidi"/>
          <w:b/>
          <w:bCs/>
          <w:i/>
          <w:iCs/>
          <w:sz w:val="22"/>
          <w:szCs w:val="22"/>
          <w:lang w:eastAsia="en-US"/>
        </w:rPr>
        <w:t>“</w:t>
      </w:r>
      <w:r>
        <w:rPr>
          <w:rFonts w:asciiTheme="minorHAnsi" w:eastAsia="Calibri" w:hAnsiTheme="minorHAnsi" w:cstheme="minorBidi"/>
          <w:b/>
          <w:bCs/>
          <w:i/>
          <w:iCs/>
          <w:sz w:val="22"/>
          <w:szCs w:val="22"/>
          <w:lang w:eastAsia="en-US"/>
        </w:rPr>
        <w:t>Supporto Tecnico Specialistico</w:t>
      </w:r>
      <w:r w:rsidR="005742C3">
        <w:rPr>
          <w:rFonts w:asciiTheme="minorHAnsi" w:eastAsia="Calibri" w:hAnsiTheme="minorHAnsi" w:cstheme="minorBidi"/>
          <w:b/>
          <w:bCs/>
          <w:i/>
          <w:iCs/>
          <w:sz w:val="22"/>
          <w:szCs w:val="22"/>
          <w:lang w:eastAsia="en-US"/>
        </w:rPr>
        <w:t xml:space="preserve"> alla esecuzione del progetto</w:t>
      </w:r>
      <w:r w:rsidRPr="001A58C3">
        <w:rPr>
          <w:rFonts w:asciiTheme="minorHAnsi" w:eastAsia="Calibri" w:hAnsiTheme="minorHAnsi" w:cstheme="minorBidi"/>
          <w:b/>
          <w:bCs/>
          <w:i/>
          <w:iCs/>
          <w:sz w:val="22"/>
          <w:szCs w:val="22"/>
          <w:lang w:eastAsia="en-US"/>
        </w:rPr>
        <w:t>”</w:t>
      </w:r>
      <w:r w:rsidRPr="001A58C3">
        <w:rPr>
          <w:rFonts w:asciiTheme="minorHAnsi" w:eastAsia="Calibri" w:hAnsiTheme="minorHAnsi" w:cstheme="minorBidi"/>
          <w:sz w:val="22"/>
          <w:szCs w:val="22"/>
          <w:lang w:eastAsia="en-US"/>
        </w:rPr>
        <w:t xml:space="preserve"> </w:t>
      </w:r>
      <w:bookmarkEnd w:id="0"/>
      <w:r w:rsidRPr="001A58C3">
        <w:rPr>
          <w:rFonts w:asciiTheme="minorHAnsi" w:eastAsia="Calibri" w:hAnsiTheme="minorHAnsi" w:cstheme="minorBidi"/>
          <w:sz w:val="22"/>
          <w:szCs w:val="22"/>
          <w:lang w:eastAsia="en-US"/>
        </w:rPr>
        <w:t>è una attività strettamente connessa al raggiungimento di Target e Milestone del progetto</w:t>
      </w:r>
      <w:r>
        <w:rPr>
          <w:rFonts w:asciiTheme="minorHAnsi" w:eastAsia="Calibri" w:hAnsiTheme="minorHAnsi" w:cstheme="minorBidi"/>
          <w:sz w:val="22"/>
          <w:szCs w:val="22"/>
          <w:lang w:eastAsia="en-US"/>
        </w:rPr>
        <w:t xml:space="preserve"> in quanto trasversale alla esecuzione s</w:t>
      </w:r>
      <w:r w:rsidR="005742C3">
        <w:rPr>
          <w:rFonts w:asciiTheme="minorHAnsi" w:eastAsia="Calibri" w:hAnsiTheme="minorHAnsi" w:cstheme="minorBidi"/>
          <w:sz w:val="22"/>
          <w:szCs w:val="22"/>
          <w:lang w:eastAsia="en-US"/>
        </w:rPr>
        <w:t>u</w:t>
      </w:r>
      <w:r>
        <w:rPr>
          <w:rFonts w:asciiTheme="minorHAnsi" w:eastAsia="Calibri" w:hAnsiTheme="minorHAnsi" w:cstheme="minorBidi"/>
          <w:sz w:val="22"/>
          <w:szCs w:val="22"/>
          <w:lang w:eastAsia="en-US"/>
        </w:rPr>
        <w:t>l progetto</w:t>
      </w:r>
    </w:p>
    <w:p w14:paraId="3B4EBDB9" w14:textId="77777777" w:rsidR="001A58C3" w:rsidRPr="001A58C3" w:rsidRDefault="001A58C3" w:rsidP="001A58C3">
      <w:pPr>
        <w:ind w:left="1410" w:hanging="1410"/>
        <w:rPr>
          <w:rFonts w:asciiTheme="minorHAnsi" w:eastAsia="Calibri" w:hAnsiTheme="minorHAnsi" w:cstheme="minorBidi"/>
          <w:sz w:val="22"/>
          <w:szCs w:val="22"/>
          <w:lang w:eastAsia="en-US"/>
        </w:rPr>
      </w:pPr>
    </w:p>
    <w:p w14:paraId="56D14483" w14:textId="3131D86B" w:rsidR="001A58C3" w:rsidRPr="001A58C3" w:rsidRDefault="001A58C3" w:rsidP="001A58C3">
      <w:pPr>
        <w:ind w:left="1410" w:hanging="1410"/>
        <w:rPr>
          <w:rFonts w:asciiTheme="minorHAnsi" w:eastAsia="Calibri" w:hAnsiTheme="minorHAnsi" w:cstheme="minorBidi"/>
          <w:sz w:val="22"/>
          <w:szCs w:val="22"/>
          <w:lang w:eastAsia="en-US"/>
        </w:rPr>
      </w:pPr>
      <w:r w:rsidRPr="001A58C3">
        <w:rPr>
          <w:rFonts w:asciiTheme="minorHAnsi" w:eastAsia="Calibri" w:hAnsiTheme="minorHAnsi" w:cstheme="minorBidi"/>
          <w:b/>
          <w:bCs/>
          <w:sz w:val="22"/>
          <w:szCs w:val="22"/>
          <w:lang w:eastAsia="en-US"/>
        </w:rPr>
        <w:t>DATO ATTO</w:t>
      </w:r>
      <w:r w:rsidRPr="001A58C3">
        <w:rPr>
          <w:rFonts w:asciiTheme="minorHAnsi" w:eastAsia="Calibri" w:hAnsiTheme="minorHAnsi" w:cstheme="minorBidi"/>
          <w:sz w:val="22"/>
          <w:szCs w:val="22"/>
          <w:lang w:eastAsia="en-US"/>
        </w:rPr>
        <w:tab/>
        <w:t xml:space="preserve">non suddetta attività non rientra nelle attività del funzionamento ordinario </w:t>
      </w:r>
      <w:proofErr w:type="gramStart"/>
      <w:r w:rsidRPr="001A58C3">
        <w:rPr>
          <w:rFonts w:asciiTheme="minorHAnsi" w:eastAsia="Calibri" w:hAnsiTheme="minorHAnsi" w:cstheme="minorBidi"/>
          <w:sz w:val="22"/>
          <w:szCs w:val="22"/>
          <w:lang w:eastAsia="en-US"/>
        </w:rPr>
        <w:t>ne</w:t>
      </w:r>
      <w:proofErr w:type="gramEnd"/>
      <w:r w:rsidRPr="001A58C3">
        <w:rPr>
          <w:rFonts w:asciiTheme="minorHAnsi" w:eastAsia="Calibri" w:hAnsiTheme="minorHAnsi" w:cstheme="minorBidi"/>
          <w:sz w:val="22"/>
          <w:szCs w:val="22"/>
          <w:lang w:eastAsia="en-US"/>
        </w:rPr>
        <w:t xml:space="preserve"> nei compiti istituzionali del </w:t>
      </w:r>
      <w:r>
        <w:rPr>
          <w:rFonts w:asciiTheme="minorHAnsi" w:eastAsia="Calibri" w:hAnsiTheme="minorHAnsi" w:cstheme="minorBidi"/>
          <w:sz w:val="22"/>
          <w:szCs w:val="22"/>
          <w:lang w:eastAsia="en-US"/>
        </w:rPr>
        <w:t>personale della scuola</w:t>
      </w:r>
    </w:p>
    <w:p w14:paraId="3B4CC7BC" w14:textId="77777777" w:rsidR="003A433E" w:rsidRPr="00015D2C" w:rsidRDefault="003A433E" w:rsidP="0008242F">
      <w:pPr>
        <w:overflowPunct w:val="0"/>
        <w:autoSpaceDE w:val="0"/>
        <w:autoSpaceDN w:val="0"/>
        <w:adjustRightInd w:val="0"/>
        <w:spacing w:line="276" w:lineRule="auto"/>
        <w:ind w:left="705" w:hanging="705"/>
        <w:textAlignment w:val="baseline"/>
        <w:rPr>
          <w:rFonts w:asciiTheme="minorHAnsi" w:eastAsiaTheme="minorEastAsia" w:hAnsiTheme="minorHAnsi" w:cstheme="minorBidi"/>
          <w:bCs/>
          <w:sz w:val="22"/>
          <w:szCs w:val="22"/>
        </w:rPr>
      </w:pPr>
    </w:p>
    <w:p w14:paraId="79DD0004" w14:textId="591F0ABD" w:rsidR="00015D2C" w:rsidRPr="00015D2C" w:rsidRDefault="00015D2C" w:rsidP="0008242F">
      <w:pPr>
        <w:widowControl w:val="0"/>
        <w:overflowPunct w:val="0"/>
        <w:autoSpaceDE w:val="0"/>
        <w:autoSpaceDN w:val="0"/>
        <w:adjustRightInd w:val="0"/>
        <w:spacing w:line="276" w:lineRule="auto"/>
        <w:textAlignment w:val="baseline"/>
        <w:rPr>
          <w:rFonts w:asciiTheme="minorHAnsi" w:eastAsiaTheme="minorEastAsia" w:hAnsiTheme="minorHAnsi" w:cstheme="minorBidi"/>
          <w:bCs/>
          <w:sz w:val="22"/>
          <w:szCs w:val="22"/>
        </w:rPr>
      </w:pPr>
      <w:r w:rsidRPr="00015D2C">
        <w:rPr>
          <w:rFonts w:asciiTheme="minorHAnsi" w:eastAsiaTheme="minorEastAsia" w:hAnsiTheme="minorHAnsi" w:cstheme="minorBidi"/>
          <w:b/>
          <w:bCs/>
          <w:sz w:val="22"/>
          <w:szCs w:val="22"/>
        </w:rPr>
        <w:t>VISTA</w:t>
      </w:r>
      <w:r w:rsidR="007E6F99">
        <w:rPr>
          <w:rFonts w:asciiTheme="minorHAnsi" w:eastAsiaTheme="minorEastAsia" w:hAnsiTheme="minorHAnsi" w:cstheme="minorBidi"/>
          <w:b/>
          <w:bCs/>
          <w:sz w:val="22"/>
          <w:szCs w:val="22"/>
        </w:rPr>
        <w:tab/>
      </w:r>
      <w:r w:rsidRPr="00015D2C">
        <w:rPr>
          <w:rFonts w:asciiTheme="minorHAnsi" w:eastAsiaTheme="minorEastAsia" w:hAnsiTheme="minorHAnsi" w:cstheme="minorBidi"/>
          <w:b/>
          <w:bCs/>
          <w:sz w:val="22"/>
          <w:szCs w:val="22"/>
        </w:rPr>
        <w:t xml:space="preserve"> </w:t>
      </w:r>
      <w:r w:rsidRPr="00015D2C">
        <w:rPr>
          <w:rFonts w:asciiTheme="minorHAnsi" w:eastAsiaTheme="minorEastAsia" w:hAnsiTheme="minorHAnsi" w:cstheme="minorBidi"/>
          <w:bCs/>
          <w:sz w:val="22"/>
          <w:szCs w:val="22"/>
        </w:rPr>
        <w:t xml:space="preserve">la delibera del Consiglio d’Istituto n. </w:t>
      </w:r>
      <w:r w:rsidR="00C512F1">
        <w:rPr>
          <w:rFonts w:asciiTheme="minorHAnsi" w:eastAsiaTheme="minorEastAsia" w:hAnsiTheme="minorHAnsi" w:cstheme="minorBidi"/>
          <w:bCs/>
          <w:sz w:val="22"/>
          <w:szCs w:val="22"/>
        </w:rPr>
        <w:t>48</w:t>
      </w:r>
      <w:r w:rsidRPr="00015D2C">
        <w:rPr>
          <w:rFonts w:asciiTheme="minorHAnsi" w:eastAsiaTheme="minorEastAsia" w:hAnsiTheme="minorHAnsi" w:cstheme="minorBidi"/>
          <w:bCs/>
          <w:sz w:val="22"/>
          <w:szCs w:val="22"/>
        </w:rPr>
        <w:t xml:space="preserve"> e successive modificazioni e </w:t>
      </w:r>
    </w:p>
    <w:p w14:paraId="2E569144" w14:textId="4EBE9B0D" w:rsidR="00015D2C" w:rsidRPr="00015D2C" w:rsidRDefault="00015D2C" w:rsidP="0008242F">
      <w:pPr>
        <w:widowControl w:val="0"/>
        <w:overflowPunct w:val="0"/>
        <w:autoSpaceDE w:val="0"/>
        <w:autoSpaceDN w:val="0"/>
        <w:adjustRightInd w:val="0"/>
        <w:spacing w:line="276" w:lineRule="auto"/>
        <w:ind w:left="705"/>
        <w:textAlignment w:val="baseline"/>
        <w:rPr>
          <w:rFonts w:asciiTheme="minorHAnsi" w:eastAsiaTheme="minorEastAsia" w:hAnsiTheme="minorHAnsi" w:cstheme="minorBidi"/>
          <w:bCs/>
          <w:sz w:val="22"/>
          <w:szCs w:val="22"/>
        </w:rPr>
      </w:pPr>
      <w:r w:rsidRPr="00015D2C">
        <w:rPr>
          <w:rFonts w:asciiTheme="minorHAnsi" w:eastAsiaTheme="minorEastAsia" w:hAnsiTheme="minorHAnsi" w:cstheme="minorBidi"/>
          <w:bCs/>
          <w:sz w:val="22"/>
          <w:szCs w:val="22"/>
        </w:rPr>
        <w:t>integrazioni con la quale è stato approvato il P.T.O.F. per gli anni scolastici 20</w:t>
      </w:r>
      <w:r w:rsidR="00C512F1">
        <w:rPr>
          <w:rFonts w:asciiTheme="minorHAnsi" w:eastAsiaTheme="minorEastAsia" w:hAnsiTheme="minorHAnsi" w:cstheme="minorBidi"/>
          <w:bCs/>
          <w:sz w:val="22"/>
          <w:szCs w:val="22"/>
        </w:rPr>
        <w:t>22</w:t>
      </w:r>
      <w:r w:rsidRPr="00015D2C">
        <w:rPr>
          <w:rFonts w:asciiTheme="minorHAnsi" w:eastAsiaTheme="minorEastAsia" w:hAnsiTheme="minorHAnsi" w:cstheme="minorBidi"/>
          <w:bCs/>
          <w:sz w:val="22"/>
          <w:szCs w:val="22"/>
        </w:rPr>
        <w:t>/20</w:t>
      </w:r>
      <w:r w:rsidR="00C512F1">
        <w:rPr>
          <w:rFonts w:asciiTheme="minorHAnsi" w:eastAsiaTheme="minorEastAsia" w:hAnsiTheme="minorHAnsi" w:cstheme="minorBidi"/>
          <w:bCs/>
          <w:sz w:val="22"/>
          <w:szCs w:val="22"/>
        </w:rPr>
        <w:t>25</w:t>
      </w:r>
    </w:p>
    <w:p w14:paraId="4A0FA243" w14:textId="77777777" w:rsidR="00015D2C" w:rsidRPr="00015D2C" w:rsidRDefault="00015D2C" w:rsidP="0008242F">
      <w:pPr>
        <w:widowControl w:val="0"/>
        <w:overflowPunct w:val="0"/>
        <w:autoSpaceDE w:val="0"/>
        <w:autoSpaceDN w:val="0"/>
        <w:adjustRightInd w:val="0"/>
        <w:spacing w:line="276" w:lineRule="auto"/>
        <w:ind w:left="1843" w:hanging="1843"/>
        <w:textAlignment w:val="baseline"/>
        <w:rPr>
          <w:rFonts w:asciiTheme="minorHAnsi" w:eastAsiaTheme="minorEastAsia" w:hAnsiTheme="minorHAnsi" w:cstheme="minorBidi"/>
          <w:b/>
          <w:bCs/>
          <w:sz w:val="22"/>
          <w:szCs w:val="22"/>
        </w:rPr>
      </w:pPr>
    </w:p>
    <w:p w14:paraId="54D0C5E5" w14:textId="1C512391" w:rsidR="00015D2C" w:rsidRPr="00015D2C" w:rsidRDefault="00015D2C" w:rsidP="0008242F">
      <w:pPr>
        <w:spacing w:line="276" w:lineRule="auto"/>
        <w:ind w:left="1843" w:hanging="1843"/>
        <w:rPr>
          <w:rFonts w:asciiTheme="minorHAnsi" w:eastAsia="Calibri" w:hAnsiTheme="minorHAnsi" w:cstheme="minorBidi"/>
          <w:sz w:val="22"/>
          <w:szCs w:val="22"/>
          <w:lang w:eastAsia="en-US"/>
        </w:rPr>
      </w:pPr>
      <w:r w:rsidRPr="00015D2C">
        <w:rPr>
          <w:rFonts w:asciiTheme="minorHAnsi" w:eastAsia="Calibri" w:hAnsiTheme="minorHAnsi" w:cstheme="minorBidi"/>
          <w:b/>
          <w:sz w:val="22"/>
          <w:szCs w:val="22"/>
          <w:lang w:eastAsia="en-US"/>
        </w:rPr>
        <w:t>VISTA</w:t>
      </w:r>
      <w:r w:rsidR="007E6F99">
        <w:rPr>
          <w:rFonts w:asciiTheme="minorHAnsi" w:eastAsia="Calibri" w:hAnsiTheme="minorHAnsi" w:cstheme="minorBidi"/>
          <w:sz w:val="22"/>
          <w:szCs w:val="22"/>
          <w:lang w:eastAsia="en-US"/>
        </w:rPr>
        <w:t xml:space="preserve">    </w:t>
      </w:r>
      <w:r w:rsidRPr="00015D2C">
        <w:rPr>
          <w:rFonts w:asciiTheme="minorHAnsi" w:eastAsia="Calibri" w:hAnsiTheme="minorHAnsi" w:cstheme="minorBidi"/>
          <w:sz w:val="22"/>
          <w:szCs w:val="22"/>
          <w:lang w:eastAsia="en-US"/>
        </w:rPr>
        <w:t xml:space="preserve">la Delibera del Consiglio d’Istituto n. </w:t>
      </w:r>
      <w:r w:rsidR="00C512F1">
        <w:rPr>
          <w:rFonts w:asciiTheme="minorHAnsi" w:eastAsia="Calibri" w:hAnsiTheme="minorHAnsi" w:cstheme="minorBidi"/>
          <w:sz w:val="22"/>
          <w:szCs w:val="22"/>
          <w:lang w:eastAsia="en-US"/>
        </w:rPr>
        <w:t xml:space="preserve">09/02/2023 </w:t>
      </w:r>
      <w:r w:rsidRPr="00015D2C">
        <w:rPr>
          <w:rFonts w:asciiTheme="minorHAnsi" w:eastAsia="Calibri" w:hAnsiTheme="minorHAnsi" w:cstheme="minorBidi"/>
          <w:sz w:val="22"/>
          <w:szCs w:val="22"/>
          <w:lang w:eastAsia="en-US"/>
        </w:rPr>
        <w:t>di approvazione del</w:t>
      </w:r>
    </w:p>
    <w:p w14:paraId="2FF374E9" w14:textId="21114FBA" w:rsidR="00015D2C" w:rsidRDefault="007E6F99" w:rsidP="0008242F">
      <w:pPr>
        <w:spacing w:line="276" w:lineRule="auto"/>
        <w:ind w:left="1843" w:hanging="1203"/>
        <w:rPr>
          <w:rFonts w:asciiTheme="minorHAnsi" w:eastAsia="Calibri" w:hAnsiTheme="minorHAnsi" w:cstheme="minorBidi"/>
          <w:sz w:val="22"/>
          <w:szCs w:val="22"/>
          <w:lang w:eastAsia="en-US"/>
        </w:rPr>
      </w:pPr>
      <w:r>
        <w:rPr>
          <w:rFonts w:asciiTheme="minorHAnsi" w:eastAsia="Calibri" w:hAnsiTheme="minorHAnsi" w:cstheme="minorBidi"/>
          <w:sz w:val="22"/>
          <w:szCs w:val="22"/>
          <w:lang w:eastAsia="en-US"/>
        </w:rPr>
        <w:t xml:space="preserve">  </w:t>
      </w:r>
      <w:r w:rsidR="00015D2C" w:rsidRPr="00015D2C">
        <w:rPr>
          <w:rFonts w:asciiTheme="minorHAnsi" w:eastAsia="Calibri" w:hAnsiTheme="minorHAnsi" w:cstheme="minorBidi"/>
          <w:sz w:val="22"/>
          <w:szCs w:val="22"/>
          <w:lang w:eastAsia="en-US"/>
        </w:rPr>
        <w:t>Programma Annuale dell’Esercizio finanziario 202</w:t>
      </w:r>
      <w:r w:rsidR="00C512F1">
        <w:rPr>
          <w:rFonts w:asciiTheme="minorHAnsi" w:eastAsia="Calibri" w:hAnsiTheme="minorHAnsi" w:cstheme="minorBidi"/>
          <w:sz w:val="22"/>
          <w:szCs w:val="22"/>
          <w:lang w:eastAsia="en-US"/>
        </w:rPr>
        <w:t>3</w:t>
      </w:r>
      <w:r w:rsidR="00015D2C" w:rsidRPr="00015D2C">
        <w:rPr>
          <w:rFonts w:asciiTheme="minorHAnsi" w:eastAsia="Calibri" w:hAnsiTheme="minorHAnsi" w:cstheme="minorBidi"/>
          <w:sz w:val="22"/>
          <w:szCs w:val="22"/>
          <w:lang w:eastAsia="en-US"/>
        </w:rPr>
        <w:t>;</w:t>
      </w:r>
    </w:p>
    <w:p w14:paraId="6F0D466F" w14:textId="6B540A4E" w:rsidR="00A47733" w:rsidRDefault="00A47733" w:rsidP="00433881">
      <w:pPr>
        <w:spacing w:line="276" w:lineRule="auto"/>
        <w:rPr>
          <w:rFonts w:asciiTheme="minorHAnsi" w:eastAsia="Calibri" w:hAnsiTheme="minorHAnsi" w:cstheme="minorBidi"/>
          <w:sz w:val="22"/>
          <w:szCs w:val="22"/>
          <w:lang w:eastAsia="en-US"/>
        </w:rPr>
      </w:pPr>
    </w:p>
    <w:p w14:paraId="744C6E7A" w14:textId="51FEEF08" w:rsidR="001A58C3" w:rsidRDefault="00A47733" w:rsidP="00433881">
      <w:pPr>
        <w:spacing w:line="276" w:lineRule="auto"/>
        <w:rPr>
          <w:rFonts w:asciiTheme="minorHAnsi" w:eastAsia="Calibri" w:hAnsiTheme="minorHAnsi" w:cstheme="minorBidi"/>
          <w:sz w:val="22"/>
          <w:szCs w:val="22"/>
          <w:lang w:eastAsia="en-US"/>
        </w:rPr>
      </w:pPr>
      <w:r w:rsidRPr="00A47733">
        <w:rPr>
          <w:rFonts w:asciiTheme="minorHAnsi" w:eastAsia="Calibri" w:hAnsiTheme="minorHAnsi" w:cstheme="minorBidi"/>
          <w:b/>
          <w:bCs/>
          <w:sz w:val="22"/>
          <w:szCs w:val="22"/>
          <w:lang w:eastAsia="en-US"/>
        </w:rPr>
        <w:t>VISTO</w:t>
      </w:r>
      <w:r>
        <w:rPr>
          <w:rFonts w:asciiTheme="minorHAnsi" w:eastAsia="Calibri" w:hAnsiTheme="minorHAnsi" w:cstheme="minorBidi"/>
          <w:sz w:val="22"/>
          <w:szCs w:val="22"/>
          <w:lang w:eastAsia="en-US"/>
        </w:rPr>
        <w:tab/>
        <w:t>la delibera del consiglio di istituto prot. n°</w:t>
      </w:r>
      <w:r w:rsidR="00C512F1">
        <w:rPr>
          <w:rFonts w:asciiTheme="minorHAnsi" w:eastAsia="Calibri" w:hAnsiTheme="minorHAnsi" w:cstheme="minorBidi"/>
          <w:sz w:val="22"/>
          <w:szCs w:val="22"/>
          <w:lang w:eastAsia="en-US"/>
        </w:rPr>
        <w:t xml:space="preserve"> 14 </w:t>
      </w:r>
      <w:r>
        <w:rPr>
          <w:rFonts w:asciiTheme="minorHAnsi" w:eastAsia="Calibri" w:hAnsiTheme="minorHAnsi" w:cstheme="minorBidi"/>
          <w:sz w:val="22"/>
          <w:szCs w:val="22"/>
          <w:lang w:eastAsia="en-US"/>
        </w:rPr>
        <w:t xml:space="preserve">del </w:t>
      </w:r>
      <w:r w:rsidR="00C512F1">
        <w:rPr>
          <w:rFonts w:asciiTheme="minorHAnsi" w:eastAsia="Calibri" w:hAnsiTheme="minorHAnsi" w:cstheme="minorBidi"/>
          <w:sz w:val="22"/>
          <w:szCs w:val="22"/>
          <w:lang w:eastAsia="en-US"/>
        </w:rPr>
        <w:t>02/02/2022</w:t>
      </w:r>
      <w:r>
        <w:rPr>
          <w:rFonts w:asciiTheme="minorHAnsi" w:eastAsia="Calibri" w:hAnsiTheme="minorHAnsi" w:cstheme="minorBidi"/>
          <w:sz w:val="22"/>
          <w:szCs w:val="22"/>
          <w:lang w:eastAsia="en-US"/>
        </w:rPr>
        <w:t xml:space="preserve"> in merito ai titoli e competenze </w:t>
      </w:r>
    </w:p>
    <w:p w14:paraId="121C4774" w14:textId="4926E5D8" w:rsidR="00A47733" w:rsidRPr="005A5AB6" w:rsidRDefault="00A47733" w:rsidP="001A58C3">
      <w:pPr>
        <w:spacing w:line="276" w:lineRule="auto"/>
        <w:ind w:firstLine="708"/>
        <w:rPr>
          <w:rFonts w:asciiTheme="minorHAnsi" w:eastAsia="Calibri" w:hAnsiTheme="minorHAnsi" w:cstheme="minorBidi"/>
          <w:sz w:val="22"/>
          <w:szCs w:val="22"/>
          <w:lang w:eastAsia="en-US"/>
        </w:rPr>
      </w:pPr>
      <w:r>
        <w:rPr>
          <w:rFonts w:asciiTheme="minorHAnsi" w:eastAsia="Calibri" w:hAnsiTheme="minorHAnsi" w:cstheme="minorBidi"/>
          <w:sz w:val="22"/>
          <w:szCs w:val="22"/>
          <w:lang w:eastAsia="en-US"/>
        </w:rPr>
        <w:t xml:space="preserve">per la valutazione </w:t>
      </w:r>
      <w:r w:rsidR="001A58C3">
        <w:rPr>
          <w:rFonts w:asciiTheme="minorHAnsi" w:eastAsia="Calibri" w:hAnsiTheme="minorHAnsi" w:cstheme="minorBidi"/>
          <w:sz w:val="22"/>
          <w:szCs w:val="22"/>
          <w:lang w:eastAsia="en-US"/>
        </w:rPr>
        <w:t>delle figure professionali</w:t>
      </w:r>
    </w:p>
    <w:p w14:paraId="71045E18" w14:textId="77777777" w:rsidR="00015D2C" w:rsidRPr="00015D2C" w:rsidRDefault="00015D2C" w:rsidP="0008242F">
      <w:pPr>
        <w:autoSpaceDE w:val="0"/>
        <w:autoSpaceDN w:val="0"/>
        <w:adjustRightInd w:val="0"/>
        <w:spacing w:line="276" w:lineRule="auto"/>
        <w:rPr>
          <w:rFonts w:asciiTheme="minorHAnsi" w:eastAsia="Arial" w:hAnsiTheme="minorHAnsi"/>
          <w:sz w:val="22"/>
          <w:szCs w:val="22"/>
          <w:lang w:eastAsia="en-US"/>
        </w:rPr>
      </w:pPr>
    </w:p>
    <w:p w14:paraId="4E10498D" w14:textId="77777777" w:rsidR="001A58C3" w:rsidRDefault="00015D2C" w:rsidP="00015D2C">
      <w:pPr>
        <w:autoSpaceDE w:val="0"/>
        <w:autoSpaceDN w:val="0"/>
        <w:adjustRightInd w:val="0"/>
        <w:rPr>
          <w:rFonts w:asciiTheme="minorHAnsi" w:eastAsia="Arial" w:hAnsiTheme="minorHAnsi"/>
          <w:color w:val="000000"/>
          <w:sz w:val="24"/>
          <w:szCs w:val="24"/>
          <w:lang w:eastAsia="en-US"/>
        </w:rPr>
      </w:pPr>
      <w:r w:rsidRPr="00015D2C">
        <w:rPr>
          <w:rFonts w:asciiTheme="minorHAnsi" w:eastAsia="Arial" w:hAnsiTheme="minorHAnsi"/>
          <w:b/>
          <w:color w:val="000000"/>
          <w:sz w:val="24"/>
          <w:szCs w:val="24"/>
          <w:lang w:eastAsia="en-US"/>
        </w:rPr>
        <w:t>VISTA</w:t>
      </w:r>
      <w:r w:rsidRPr="00015D2C">
        <w:rPr>
          <w:rFonts w:asciiTheme="minorHAnsi" w:eastAsia="Arial" w:hAnsiTheme="minorHAnsi"/>
          <w:color w:val="000000"/>
          <w:sz w:val="24"/>
          <w:szCs w:val="24"/>
          <w:lang w:eastAsia="en-US"/>
        </w:rPr>
        <w:t xml:space="preserve">   la necessità di individuare </w:t>
      </w:r>
      <w:r w:rsidR="001A58C3">
        <w:rPr>
          <w:rFonts w:asciiTheme="minorHAnsi" w:eastAsia="Arial" w:hAnsiTheme="minorHAnsi"/>
          <w:color w:val="000000"/>
          <w:sz w:val="24"/>
          <w:szCs w:val="24"/>
          <w:lang w:eastAsia="en-US"/>
        </w:rPr>
        <w:t>personale</w:t>
      </w:r>
      <w:r w:rsidRPr="00015D2C">
        <w:rPr>
          <w:rFonts w:asciiTheme="minorHAnsi" w:eastAsia="Arial" w:hAnsiTheme="minorHAnsi"/>
          <w:color w:val="000000"/>
          <w:sz w:val="24"/>
          <w:szCs w:val="24"/>
          <w:lang w:eastAsia="en-US"/>
        </w:rPr>
        <w:t xml:space="preserve"> </w:t>
      </w:r>
      <w:r w:rsidR="001A58C3">
        <w:rPr>
          <w:rFonts w:asciiTheme="minorHAnsi" w:eastAsia="Arial" w:hAnsiTheme="minorHAnsi"/>
          <w:color w:val="000000"/>
          <w:sz w:val="24"/>
          <w:szCs w:val="24"/>
          <w:lang w:eastAsia="en-US"/>
        </w:rPr>
        <w:t xml:space="preserve">in possesso della necessaria esperienza e delle dovute </w:t>
      </w:r>
    </w:p>
    <w:p w14:paraId="4F9AAF69" w14:textId="1A76F427" w:rsidR="00015D2C" w:rsidRPr="005A5AB6" w:rsidRDefault="001A58C3" w:rsidP="001A58C3">
      <w:pPr>
        <w:autoSpaceDE w:val="0"/>
        <w:autoSpaceDN w:val="0"/>
        <w:adjustRightInd w:val="0"/>
        <w:ind w:left="708"/>
        <w:rPr>
          <w:rFonts w:asciiTheme="minorHAnsi" w:eastAsia="Arial" w:hAnsiTheme="minorHAnsi"/>
          <w:color w:val="000000"/>
          <w:sz w:val="24"/>
          <w:szCs w:val="24"/>
          <w:lang w:eastAsia="en-US"/>
        </w:rPr>
      </w:pPr>
      <w:r>
        <w:rPr>
          <w:rFonts w:asciiTheme="minorHAnsi" w:eastAsia="Arial" w:hAnsiTheme="minorHAnsi"/>
          <w:color w:val="000000"/>
          <w:sz w:val="24"/>
          <w:szCs w:val="24"/>
          <w:lang w:eastAsia="en-US"/>
        </w:rPr>
        <w:t xml:space="preserve">competenze </w:t>
      </w:r>
      <w:r w:rsidR="00015D2C" w:rsidRPr="00015D2C">
        <w:rPr>
          <w:rFonts w:asciiTheme="minorHAnsi" w:eastAsia="Arial" w:hAnsiTheme="minorHAnsi"/>
          <w:color w:val="000000"/>
          <w:sz w:val="24"/>
          <w:szCs w:val="24"/>
          <w:lang w:eastAsia="en-US"/>
        </w:rPr>
        <w:t xml:space="preserve">in qualità di </w:t>
      </w:r>
      <w:r w:rsidR="005742C3" w:rsidRPr="001A58C3">
        <w:rPr>
          <w:rFonts w:asciiTheme="minorHAnsi" w:eastAsia="Calibri" w:hAnsiTheme="minorHAnsi" w:cstheme="minorBidi"/>
          <w:b/>
          <w:bCs/>
          <w:i/>
          <w:iCs/>
          <w:sz w:val="22"/>
          <w:szCs w:val="22"/>
          <w:lang w:eastAsia="en-US"/>
        </w:rPr>
        <w:t>“</w:t>
      </w:r>
      <w:r w:rsidR="005742C3">
        <w:rPr>
          <w:rFonts w:asciiTheme="minorHAnsi" w:eastAsia="Calibri" w:hAnsiTheme="minorHAnsi" w:cstheme="minorBidi"/>
          <w:b/>
          <w:bCs/>
          <w:i/>
          <w:iCs/>
          <w:sz w:val="22"/>
          <w:szCs w:val="22"/>
          <w:lang w:eastAsia="en-US"/>
        </w:rPr>
        <w:t>Supporto Tecnico Specialistico alla esecuzione del progetto</w:t>
      </w:r>
      <w:r w:rsidR="005742C3" w:rsidRPr="001A58C3">
        <w:rPr>
          <w:rFonts w:asciiTheme="minorHAnsi" w:eastAsia="Calibri" w:hAnsiTheme="minorHAnsi" w:cstheme="minorBidi"/>
          <w:b/>
          <w:bCs/>
          <w:i/>
          <w:iCs/>
          <w:sz w:val="22"/>
          <w:szCs w:val="22"/>
          <w:lang w:eastAsia="en-US"/>
        </w:rPr>
        <w:t>”</w:t>
      </w:r>
      <w:r w:rsidR="005742C3" w:rsidRPr="001A58C3">
        <w:rPr>
          <w:rFonts w:asciiTheme="minorHAnsi" w:eastAsia="Calibri" w:hAnsiTheme="minorHAnsi" w:cstheme="minorBidi"/>
          <w:sz w:val="22"/>
          <w:szCs w:val="22"/>
          <w:lang w:eastAsia="en-US"/>
        </w:rPr>
        <w:t xml:space="preserve"> </w:t>
      </w:r>
      <w:r w:rsidR="00015D2C" w:rsidRPr="00015D2C">
        <w:rPr>
          <w:rFonts w:asciiTheme="minorHAnsi" w:eastAsia="Arial" w:hAnsiTheme="minorHAnsi"/>
          <w:color w:val="000000"/>
          <w:sz w:val="24"/>
          <w:szCs w:val="24"/>
          <w:lang w:eastAsia="en-US"/>
        </w:rPr>
        <w:t>per la</w:t>
      </w:r>
      <w:r>
        <w:rPr>
          <w:rFonts w:asciiTheme="minorHAnsi" w:eastAsia="Arial" w:hAnsiTheme="minorHAnsi"/>
          <w:color w:val="000000"/>
          <w:sz w:val="24"/>
          <w:szCs w:val="24"/>
          <w:lang w:eastAsia="en-US"/>
        </w:rPr>
        <w:t xml:space="preserve"> </w:t>
      </w:r>
      <w:r w:rsidR="00015D2C" w:rsidRPr="00015D2C">
        <w:rPr>
          <w:rFonts w:asciiTheme="minorHAnsi" w:eastAsia="Arial" w:hAnsiTheme="minorHAnsi"/>
          <w:color w:val="000000"/>
          <w:sz w:val="24"/>
          <w:szCs w:val="24"/>
          <w:lang w:eastAsia="en-US"/>
        </w:rPr>
        <w:t>corretta esecuzione del progetto in oggetto</w:t>
      </w:r>
      <w:r w:rsidR="00015D2C" w:rsidRPr="00015D2C">
        <w:rPr>
          <w:rFonts w:asciiTheme="minorHAnsi" w:eastAsia="Arial" w:hAnsiTheme="minorHAnsi"/>
          <w:color w:val="000000"/>
          <w:sz w:val="22"/>
          <w:szCs w:val="22"/>
          <w:lang w:eastAsia="en-US"/>
        </w:rPr>
        <w:t xml:space="preserve">: </w:t>
      </w:r>
    </w:p>
    <w:p w14:paraId="0C5FED78" w14:textId="77777777" w:rsidR="00433881" w:rsidRDefault="00433881" w:rsidP="001422AF">
      <w:pPr>
        <w:spacing w:line="276" w:lineRule="auto"/>
        <w:rPr>
          <w:rFonts w:asciiTheme="minorHAnsi" w:eastAsiaTheme="minorEastAsia" w:hAnsiTheme="minorHAnsi" w:cstheme="minorBidi"/>
          <w:b/>
          <w:sz w:val="22"/>
          <w:szCs w:val="22"/>
        </w:rPr>
      </w:pPr>
    </w:p>
    <w:p w14:paraId="46442214" w14:textId="0B9E57FF" w:rsidR="00A909FA" w:rsidRDefault="00015D2C" w:rsidP="00D72EEE">
      <w:pPr>
        <w:spacing w:line="276" w:lineRule="auto"/>
        <w:jc w:val="center"/>
        <w:rPr>
          <w:rFonts w:asciiTheme="minorHAnsi" w:eastAsiaTheme="minorEastAsia" w:hAnsiTheme="minorHAnsi" w:cstheme="minorBidi"/>
          <w:b/>
          <w:sz w:val="22"/>
          <w:szCs w:val="22"/>
        </w:rPr>
      </w:pPr>
      <w:r w:rsidRPr="00015D2C">
        <w:rPr>
          <w:rFonts w:asciiTheme="minorHAnsi" w:eastAsiaTheme="minorEastAsia" w:hAnsiTheme="minorHAnsi" w:cstheme="minorBidi"/>
          <w:b/>
          <w:sz w:val="22"/>
          <w:szCs w:val="22"/>
        </w:rPr>
        <w:t>DETERMINA</w:t>
      </w:r>
    </w:p>
    <w:p w14:paraId="54A28051" w14:textId="77777777" w:rsidR="00D72EEE" w:rsidRDefault="00D72EEE" w:rsidP="00D72EEE">
      <w:pPr>
        <w:spacing w:line="276" w:lineRule="auto"/>
        <w:jc w:val="center"/>
        <w:rPr>
          <w:rFonts w:asciiTheme="minorHAnsi" w:eastAsiaTheme="minorEastAsia" w:hAnsiTheme="minorHAnsi" w:cstheme="minorBidi"/>
          <w:b/>
          <w:sz w:val="22"/>
          <w:szCs w:val="22"/>
        </w:rPr>
      </w:pPr>
    </w:p>
    <w:p w14:paraId="09CD44CC" w14:textId="5B3CCAFD" w:rsidR="00015D2C" w:rsidRPr="00015D2C" w:rsidRDefault="00015D2C" w:rsidP="00015D2C">
      <w:pPr>
        <w:tabs>
          <w:tab w:val="left" w:pos="0"/>
        </w:tabs>
        <w:spacing w:after="200" w:line="276" w:lineRule="auto"/>
        <w:rPr>
          <w:rFonts w:asciiTheme="minorHAnsi" w:eastAsiaTheme="minorEastAsia" w:hAnsiTheme="minorHAnsi" w:cstheme="minorBidi"/>
          <w:b/>
          <w:sz w:val="22"/>
          <w:szCs w:val="22"/>
        </w:rPr>
      </w:pPr>
      <w:r w:rsidRPr="00015D2C">
        <w:rPr>
          <w:rFonts w:asciiTheme="minorHAnsi" w:eastAsiaTheme="minorEastAsia" w:hAnsiTheme="minorHAnsi" w:cstheme="minorBidi"/>
          <w:b/>
          <w:sz w:val="22"/>
          <w:szCs w:val="22"/>
        </w:rPr>
        <w:t>Art. 1 Oggetto</w:t>
      </w:r>
    </w:p>
    <w:p w14:paraId="22D4F05F" w14:textId="51506B8E" w:rsidR="00015D2C" w:rsidRPr="00015D2C" w:rsidRDefault="00015D2C" w:rsidP="00015D2C">
      <w:pPr>
        <w:autoSpaceDE w:val="0"/>
        <w:autoSpaceDN w:val="0"/>
        <w:adjustRightInd w:val="0"/>
        <w:spacing w:after="200" w:line="276" w:lineRule="auto"/>
        <w:rPr>
          <w:rFonts w:asciiTheme="minorHAnsi" w:eastAsia="Calibri" w:hAnsiTheme="minorHAnsi" w:cstheme="minorBidi"/>
          <w:sz w:val="22"/>
          <w:szCs w:val="22"/>
        </w:rPr>
      </w:pPr>
      <w:r w:rsidRPr="00015D2C">
        <w:rPr>
          <w:rFonts w:asciiTheme="minorHAnsi" w:eastAsiaTheme="minorEastAsia" w:hAnsiTheme="minorHAnsi" w:cstheme="minorBidi"/>
          <w:sz w:val="22"/>
          <w:szCs w:val="22"/>
        </w:rPr>
        <w:t>DI AVVIARE una procedura di selezione comparativa</w:t>
      </w:r>
      <w:r w:rsidRPr="00015D2C">
        <w:rPr>
          <w:rFonts w:asciiTheme="minorHAnsi" w:eastAsia="Calibri" w:hAnsiTheme="minorHAnsi" w:cstheme="minorBidi"/>
          <w:sz w:val="22"/>
          <w:szCs w:val="22"/>
        </w:rPr>
        <w:t>, attraverso la valutazione dei curriculum, per la selezione delle seguenti figure professionali</w:t>
      </w:r>
      <w:r w:rsidR="005A5AB6">
        <w:rPr>
          <w:rFonts w:asciiTheme="minorHAnsi" w:eastAsia="Calibri" w:hAnsiTheme="minorHAnsi" w:cstheme="minorBidi"/>
          <w:sz w:val="22"/>
          <w:szCs w:val="22"/>
        </w:rPr>
        <w:t>:</w:t>
      </w:r>
    </w:p>
    <w:tbl>
      <w:tblPr>
        <w:tblStyle w:val="Grigliatabella1"/>
        <w:tblW w:w="10060" w:type="dxa"/>
        <w:tblLayout w:type="fixed"/>
        <w:tblLook w:val="04A0" w:firstRow="1" w:lastRow="0" w:firstColumn="1" w:lastColumn="0" w:noHBand="0" w:noVBand="1"/>
      </w:tblPr>
      <w:tblGrid>
        <w:gridCol w:w="6374"/>
        <w:gridCol w:w="1843"/>
        <w:gridCol w:w="1843"/>
      </w:tblGrid>
      <w:tr w:rsidR="00A909FA" w:rsidRPr="00015D2C" w14:paraId="3E44CF60" w14:textId="77777777" w:rsidTr="00A909FA">
        <w:trPr>
          <w:trHeight w:val="284"/>
        </w:trPr>
        <w:tc>
          <w:tcPr>
            <w:tcW w:w="6374" w:type="dxa"/>
            <w:hideMark/>
          </w:tcPr>
          <w:p w14:paraId="2091F225" w14:textId="6D32C766" w:rsidR="00A909FA" w:rsidRPr="00015D2C" w:rsidRDefault="00A909FA" w:rsidP="00015D2C">
            <w:pPr>
              <w:autoSpaceDE w:val="0"/>
              <w:autoSpaceDN w:val="0"/>
              <w:adjustRightInd w:val="0"/>
              <w:spacing w:after="200" w:line="276" w:lineRule="auto"/>
              <w:rPr>
                <w:rFonts w:asciiTheme="minorHAnsi" w:eastAsia="Calibri" w:hAnsiTheme="minorHAnsi" w:cstheme="minorBidi"/>
                <w:b/>
                <w:bCs/>
                <w:sz w:val="22"/>
                <w:szCs w:val="22"/>
                <w:lang w:eastAsia="en-US"/>
              </w:rPr>
            </w:pPr>
            <w:r w:rsidRPr="00015D2C">
              <w:rPr>
                <w:rFonts w:asciiTheme="minorHAnsi" w:eastAsia="Calibri" w:hAnsiTheme="minorHAnsi" w:cstheme="minorBidi"/>
                <w:b/>
                <w:bCs/>
                <w:sz w:val="22"/>
                <w:szCs w:val="22"/>
                <w:lang w:eastAsia="en-US"/>
              </w:rPr>
              <w:t xml:space="preserve">Ruolo </w:t>
            </w:r>
          </w:p>
        </w:tc>
        <w:tc>
          <w:tcPr>
            <w:tcW w:w="1843" w:type="dxa"/>
            <w:hideMark/>
          </w:tcPr>
          <w:p w14:paraId="1A0348C4" w14:textId="1B3764A7" w:rsidR="00A909FA" w:rsidRPr="00015D2C" w:rsidRDefault="00A909FA" w:rsidP="00015D2C">
            <w:pPr>
              <w:autoSpaceDE w:val="0"/>
              <w:autoSpaceDN w:val="0"/>
              <w:adjustRightInd w:val="0"/>
              <w:spacing w:after="200" w:line="276" w:lineRule="auto"/>
              <w:rPr>
                <w:rFonts w:asciiTheme="minorHAnsi" w:eastAsia="Calibri" w:hAnsiTheme="minorHAnsi" w:cstheme="minorBidi"/>
                <w:b/>
                <w:bCs/>
                <w:sz w:val="22"/>
                <w:szCs w:val="22"/>
                <w:lang w:eastAsia="en-US"/>
              </w:rPr>
            </w:pPr>
            <w:r>
              <w:rPr>
                <w:rFonts w:asciiTheme="minorHAnsi" w:eastAsia="Calibri" w:hAnsiTheme="minorHAnsi" w:cstheme="minorBidi"/>
                <w:b/>
                <w:bCs/>
                <w:sz w:val="22"/>
                <w:szCs w:val="22"/>
                <w:lang w:eastAsia="en-US"/>
              </w:rPr>
              <w:t>n° figure richieste</w:t>
            </w:r>
          </w:p>
        </w:tc>
        <w:tc>
          <w:tcPr>
            <w:tcW w:w="1843" w:type="dxa"/>
          </w:tcPr>
          <w:p w14:paraId="0796C65F" w14:textId="77777777" w:rsidR="00A909FA" w:rsidRPr="00015D2C" w:rsidRDefault="00A909FA" w:rsidP="00015D2C">
            <w:pPr>
              <w:autoSpaceDE w:val="0"/>
              <w:autoSpaceDN w:val="0"/>
              <w:adjustRightInd w:val="0"/>
              <w:spacing w:after="200" w:line="276" w:lineRule="auto"/>
              <w:rPr>
                <w:rFonts w:asciiTheme="minorHAnsi" w:eastAsia="Calibri" w:hAnsiTheme="minorHAnsi" w:cstheme="minorBidi"/>
                <w:b/>
                <w:bCs/>
                <w:sz w:val="22"/>
                <w:szCs w:val="22"/>
                <w:lang w:eastAsia="en-US"/>
              </w:rPr>
            </w:pPr>
            <w:r w:rsidRPr="00015D2C">
              <w:rPr>
                <w:rFonts w:asciiTheme="minorHAnsi" w:eastAsia="Calibri" w:hAnsiTheme="minorHAnsi" w:cstheme="minorBidi"/>
                <w:b/>
                <w:bCs/>
                <w:sz w:val="22"/>
                <w:szCs w:val="22"/>
                <w:lang w:eastAsia="en-US"/>
              </w:rPr>
              <w:t>Ore di impegno</w:t>
            </w:r>
          </w:p>
        </w:tc>
      </w:tr>
      <w:tr w:rsidR="00A909FA" w:rsidRPr="00015D2C" w14:paraId="6B25883D" w14:textId="77777777" w:rsidTr="00A909FA">
        <w:trPr>
          <w:trHeight w:hRule="exact" w:val="679"/>
        </w:trPr>
        <w:tc>
          <w:tcPr>
            <w:tcW w:w="6374" w:type="dxa"/>
          </w:tcPr>
          <w:p w14:paraId="70D47DCC" w14:textId="4063771D" w:rsidR="00A909FA" w:rsidRPr="00743857" w:rsidRDefault="005742C3" w:rsidP="00015D2C">
            <w:pPr>
              <w:autoSpaceDE w:val="0"/>
              <w:autoSpaceDN w:val="0"/>
              <w:adjustRightInd w:val="0"/>
              <w:rPr>
                <w:rFonts w:asciiTheme="minorHAnsi" w:eastAsia="Calibri" w:hAnsiTheme="minorHAnsi" w:cstheme="minorBidi"/>
                <w:b/>
                <w:bCs/>
                <w:sz w:val="22"/>
                <w:szCs w:val="22"/>
                <w:lang w:eastAsia="en-US"/>
              </w:rPr>
            </w:pPr>
            <w:bookmarkStart w:id="1" w:name="_Hlk129932774"/>
            <w:r w:rsidRPr="001A58C3">
              <w:rPr>
                <w:rFonts w:asciiTheme="minorHAnsi" w:eastAsia="Calibri" w:hAnsiTheme="minorHAnsi" w:cstheme="minorBidi"/>
                <w:b/>
                <w:bCs/>
                <w:i/>
                <w:iCs/>
                <w:sz w:val="22"/>
                <w:szCs w:val="22"/>
                <w:lang w:eastAsia="en-US"/>
              </w:rPr>
              <w:t>“</w:t>
            </w:r>
            <w:r>
              <w:rPr>
                <w:rFonts w:asciiTheme="minorHAnsi" w:eastAsia="Calibri" w:hAnsiTheme="minorHAnsi" w:cstheme="minorBidi"/>
                <w:b/>
                <w:bCs/>
                <w:i/>
                <w:iCs/>
                <w:sz w:val="22"/>
                <w:szCs w:val="22"/>
                <w:lang w:eastAsia="en-US"/>
              </w:rPr>
              <w:t>Supporto Tecnico Specialistico alla esecuzione del progetto</w:t>
            </w:r>
            <w:r w:rsidRPr="001A58C3">
              <w:rPr>
                <w:rFonts w:asciiTheme="minorHAnsi" w:eastAsia="Calibri" w:hAnsiTheme="minorHAnsi" w:cstheme="minorBidi"/>
                <w:b/>
                <w:bCs/>
                <w:i/>
                <w:iCs/>
                <w:sz w:val="22"/>
                <w:szCs w:val="22"/>
                <w:lang w:eastAsia="en-US"/>
              </w:rPr>
              <w:t>”</w:t>
            </w:r>
          </w:p>
        </w:tc>
        <w:tc>
          <w:tcPr>
            <w:tcW w:w="1843" w:type="dxa"/>
          </w:tcPr>
          <w:p w14:paraId="22EAF8D7" w14:textId="302C55B5" w:rsidR="00A909FA" w:rsidRPr="00015D2C" w:rsidRDefault="00C512F1" w:rsidP="00F36451">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1</w:t>
            </w:r>
          </w:p>
        </w:tc>
        <w:tc>
          <w:tcPr>
            <w:tcW w:w="1843" w:type="dxa"/>
          </w:tcPr>
          <w:p w14:paraId="6BC12140" w14:textId="4C5FE640" w:rsidR="00A909FA" w:rsidRPr="00015D2C" w:rsidRDefault="00E3366F" w:rsidP="00015D2C">
            <w:pPr>
              <w:spacing w:after="20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100</w:t>
            </w:r>
          </w:p>
        </w:tc>
      </w:tr>
      <w:bookmarkEnd w:id="1"/>
    </w:tbl>
    <w:p w14:paraId="15BE00A5" w14:textId="77777777" w:rsidR="00D72EEE" w:rsidRDefault="00D72EEE" w:rsidP="00015D2C">
      <w:pPr>
        <w:spacing w:after="200" w:line="276" w:lineRule="auto"/>
        <w:rPr>
          <w:rFonts w:asciiTheme="minorHAnsi" w:eastAsia="Arial" w:hAnsiTheme="minorHAnsi" w:cs="Arial"/>
          <w:sz w:val="22"/>
          <w:szCs w:val="22"/>
        </w:rPr>
      </w:pPr>
    </w:p>
    <w:p w14:paraId="7686B940" w14:textId="73CD56C0" w:rsidR="00015D2C" w:rsidRPr="00015D2C" w:rsidRDefault="00015D2C" w:rsidP="00015D2C">
      <w:pPr>
        <w:spacing w:after="200" w:line="276" w:lineRule="auto"/>
        <w:rPr>
          <w:rFonts w:asciiTheme="minorHAnsi" w:eastAsia="Arial" w:hAnsiTheme="minorHAnsi" w:cs="Arial"/>
          <w:sz w:val="22"/>
          <w:szCs w:val="22"/>
        </w:rPr>
      </w:pPr>
      <w:r w:rsidRPr="00015D2C">
        <w:rPr>
          <w:rFonts w:asciiTheme="minorHAnsi" w:eastAsia="Arial" w:hAnsiTheme="minorHAnsi" w:cs="Arial"/>
          <w:sz w:val="22"/>
          <w:szCs w:val="22"/>
        </w:rPr>
        <w:t xml:space="preserve">Per gli incarichi affidati e per le ore previste il compenso è </w:t>
      </w:r>
      <w:r w:rsidR="005742C3">
        <w:rPr>
          <w:rFonts w:asciiTheme="minorHAnsi" w:eastAsia="Arial" w:hAnsiTheme="minorHAnsi" w:cs="Arial"/>
          <w:sz w:val="22"/>
          <w:szCs w:val="22"/>
        </w:rPr>
        <w:t>definito in conformità con il CCNL per la categoria di appartenenza</w:t>
      </w:r>
    </w:p>
    <w:p w14:paraId="297DC0B1" w14:textId="77777777" w:rsidR="00015D2C" w:rsidRPr="00015D2C" w:rsidRDefault="00015D2C" w:rsidP="00015D2C">
      <w:pPr>
        <w:widowControl w:val="0"/>
        <w:spacing w:after="200" w:line="276" w:lineRule="auto"/>
        <w:rPr>
          <w:rFonts w:asciiTheme="minorHAnsi" w:eastAsia="Arial" w:hAnsiTheme="minorHAnsi" w:cs="Arial"/>
          <w:b/>
          <w:sz w:val="22"/>
          <w:szCs w:val="22"/>
        </w:rPr>
      </w:pPr>
      <w:r w:rsidRPr="00015D2C">
        <w:rPr>
          <w:rFonts w:asciiTheme="minorHAnsi" w:eastAsia="Arial" w:hAnsiTheme="minorHAnsi" w:cs="Arial"/>
          <w:b/>
          <w:sz w:val="22"/>
          <w:szCs w:val="22"/>
        </w:rPr>
        <w:lastRenderedPageBreak/>
        <w:t>Art. 2 Presentazione domande</w:t>
      </w:r>
    </w:p>
    <w:p w14:paraId="58560444" w14:textId="022AA10C" w:rsidR="00015D2C" w:rsidRPr="00015D2C" w:rsidRDefault="00015D2C" w:rsidP="00015D2C">
      <w:pPr>
        <w:widowControl w:val="0"/>
        <w:spacing w:after="200" w:line="276" w:lineRule="auto"/>
        <w:rPr>
          <w:rFonts w:asciiTheme="minorHAnsi" w:eastAsia="Arial" w:hAnsiTheme="minorHAnsi" w:cs="Arial"/>
          <w:sz w:val="22"/>
          <w:szCs w:val="22"/>
        </w:rPr>
      </w:pPr>
      <w:r w:rsidRPr="00015D2C">
        <w:rPr>
          <w:rFonts w:asciiTheme="minorHAnsi" w:eastAsia="Arial" w:hAnsiTheme="minorHAnsi" w:cs="Arial"/>
          <w:sz w:val="22"/>
          <w:szCs w:val="22"/>
        </w:rPr>
        <w:t>Le istanze di partecipazione, redatte sull’allegato modello A, debitamente firmata in calce, corredate dall’allegato B – autovalutazione titoli e dal curriculum redatto secondo il modello europeo (anche esse debitamente firmate), e da un documento di identità in corso di validità devono pervenire</w:t>
      </w:r>
      <w:r w:rsidRPr="0094182D">
        <w:rPr>
          <w:rFonts w:asciiTheme="minorHAnsi" w:eastAsia="Arial" w:hAnsiTheme="minorHAnsi" w:cs="Arial"/>
          <w:b/>
          <w:bCs/>
          <w:sz w:val="22"/>
          <w:szCs w:val="22"/>
        </w:rPr>
        <w:t>, entro le ore</w:t>
      </w:r>
      <w:r w:rsidR="00C512F1">
        <w:rPr>
          <w:rFonts w:asciiTheme="minorHAnsi" w:eastAsia="Arial" w:hAnsiTheme="minorHAnsi" w:cs="Arial"/>
          <w:b/>
          <w:bCs/>
          <w:sz w:val="22"/>
          <w:szCs w:val="22"/>
        </w:rPr>
        <w:t xml:space="preserve"> 1</w:t>
      </w:r>
      <w:r w:rsidR="00C13E5F">
        <w:rPr>
          <w:rFonts w:asciiTheme="minorHAnsi" w:eastAsia="Arial" w:hAnsiTheme="minorHAnsi" w:cs="Arial"/>
          <w:b/>
          <w:bCs/>
          <w:sz w:val="22"/>
          <w:szCs w:val="22"/>
        </w:rPr>
        <w:t>1</w:t>
      </w:r>
      <w:r w:rsidR="00C512F1">
        <w:rPr>
          <w:rFonts w:asciiTheme="minorHAnsi" w:eastAsia="Arial" w:hAnsiTheme="minorHAnsi" w:cs="Arial"/>
          <w:b/>
          <w:bCs/>
          <w:sz w:val="22"/>
          <w:szCs w:val="22"/>
        </w:rPr>
        <w:t>.00</w:t>
      </w:r>
      <w:r w:rsidR="0094182D">
        <w:rPr>
          <w:rFonts w:asciiTheme="minorHAnsi" w:eastAsia="Arial" w:hAnsiTheme="minorHAnsi" w:cs="Arial"/>
          <w:b/>
          <w:bCs/>
          <w:sz w:val="22"/>
          <w:szCs w:val="22"/>
        </w:rPr>
        <w:t xml:space="preserve"> del</w:t>
      </w:r>
      <w:r w:rsidR="008F272A">
        <w:rPr>
          <w:rFonts w:asciiTheme="minorHAnsi" w:eastAsia="Arial" w:hAnsiTheme="minorHAnsi" w:cs="Arial"/>
          <w:b/>
          <w:bCs/>
          <w:sz w:val="22"/>
          <w:szCs w:val="22"/>
        </w:rPr>
        <w:t xml:space="preserve"> </w:t>
      </w:r>
      <w:r w:rsidR="00C13E5F">
        <w:rPr>
          <w:rFonts w:asciiTheme="minorHAnsi" w:eastAsia="Arial" w:hAnsiTheme="minorHAnsi" w:cs="Arial"/>
          <w:b/>
          <w:bCs/>
          <w:sz w:val="22"/>
          <w:szCs w:val="22"/>
        </w:rPr>
        <w:t>26</w:t>
      </w:r>
      <w:r w:rsidR="008F272A">
        <w:rPr>
          <w:rFonts w:asciiTheme="minorHAnsi" w:eastAsia="Arial" w:hAnsiTheme="minorHAnsi" w:cs="Arial"/>
          <w:b/>
          <w:bCs/>
          <w:sz w:val="22"/>
          <w:szCs w:val="22"/>
        </w:rPr>
        <w:t>/05/2023</w:t>
      </w:r>
      <w:r w:rsidRPr="00015D2C">
        <w:rPr>
          <w:rFonts w:asciiTheme="minorHAnsi" w:eastAsia="Arial" w:hAnsiTheme="minorHAnsi" w:cs="Arial"/>
          <w:sz w:val="22"/>
          <w:szCs w:val="22"/>
        </w:rPr>
        <w:t xml:space="preserve">  esclusivamente a mano</w:t>
      </w:r>
      <w:r w:rsidR="00D72EEE" w:rsidRPr="00D72EEE">
        <w:rPr>
          <w:rFonts w:asciiTheme="minorHAnsi" w:eastAsia="Arial" w:hAnsiTheme="minorHAnsi" w:cs="Arial"/>
          <w:sz w:val="22"/>
          <w:szCs w:val="22"/>
        </w:rPr>
        <w:t xml:space="preserve"> </w:t>
      </w:r>
      <w:r w:rsidR="00D72EEE" w:rsidRPr="00015D2C">
        <w:rPr>
          <w:rFonts w:asciiTheme="minorHAnsi" w:eastAsia="Arial" w:hAnsiTheme="minorHAnsi" w:cs="Arial"/>
          <w:sz w:val="22"/>
          <w:szCs w:val="22"/>
        </w:rPr>
        <w:t>presso la segreteria dell’istituto</w:t>
      </w:r>
      <w:r w:rsidR="00D72EEE">
        <w:rPr>
          <w:rFonts w:asciiTheme="minorHAnsi" w:eastAsia="Arial" w:hAnsiTheme="minorHAnsi" w:cs="Arial"/>
          <w:sz w:val="22"/>
          <w:szCs w:val="22"/>
        </w:rPr>
        <w:t xml:space="preserve"> </w:t>
      </w:r>
      <w:r w:rsidRPr="00015D2C">
        <w:rPr>
          <w:rFonts w:asciiTheme="minorHAnsi" w:eastAsia="Arial" w:hAnsiTheme="minorHAnsi" w:cs="Arial"/>
          <w:sz w:val="22"/>
          <w:szCs w:val="22"/>
        </w:rPr>
        <w:t xml:space="preserve"> </w:t>
      </w:r>
      <w:r w:rsidR="00D72EEE">
        <w:rPr>
          <w:rFonts w:asciiTheme="minorHAnsi" w:eastAsia="Arial" w:hAnsiTheme="minorHAnsi" w:cs="Arial"/>
          <w:sz w:val="22"/>
          <w:szCs w:val="22"/>
        </w:rPr>
        <w:t xml:space="preserve">o a mezzo PEC </w:t>
      </w:r>
    </w:p>
    <w:p w14:paraId="0909F0B2" w14:textId="7E48B7ED" w:rsidR="00F36451" w:rsidRPr="00015D2C" w:rsidRDefault="00015D2C" w:rsidP="00015D2C">
      <w:pPr>
        <w:widowControl w:val="0"/>
        <w:spacing w:after="200" w:line="276" w:lineRule="auto"/>
        <w:rPr>
          <w:rFonts w:asciiTheme="minorHAnsi" w:eastAsia="Arial" w:hAnsiTheme="minorHAnsi" w:cs="Arial"/>
          <w:sz w:val="22"/>
          <w:szCs w:val="22"/>
        </w:rPr>
      </w:pPr>
      <w:r w:rsidRPr="00015D2C">
        <w:rPr>
          <w:rFonts w:asciiTheme="minorHAnsi" w:eastAsia="Arial" w:hAnsiTheme="minorHAnsi" w:cs="Arial"/>
          <w:sz w:val="22"/>
          <w:szCs w:val="22"/>
        </w:rPr>
        <w:t xml:space="preserve">Il Curriculum Vitae deve essere numerato in ogni titolo, esperienza o formazione, per cui si richiede l’attribuzione di punteggio, e i numeri che la contraddistinguono devono essere riportati nella scheda di autovalutazione allegato </w:t>
      </w:r>
    </w:p>
    <w:p w14:paraId="37B87DD0" w14:textId="77777777" w:rsidR="00015D2C" w:rsidRPr="00015D2C" w:rsidRDefault="00015D2C" w:rsidP="00635CBB">
      <w:pPr>
        <w:widowControl w:val="0"/>
        <w:spacing w:line="276" w:lineRule="auto"/>
        <w:rPr>
          <w:rFonts w:asciiTheme="minorHAnsi" w:eastAsia="Arial" w:hAnsiTheme="minorHAnsi" w:cs="Arial"/>
          <w:b/>
          <w:sz w:val="22"/>
          <w:szCs w:val="22"/>
        </w:rPr>
      </w:pPr>
      <w:r w:rsidRPr="00015D2C">
        <w:rPr>
          <w:rFonts w:asciiTheme="minorHAnsi" w:eastAsia="Arial" w:hAnsiTheme="minorHAnsi" w:cs="Arial"/>
          <w:b/>
          <w:sz w:val="22"/>
          <w:szCs w:val="22"/>
        </w:rPr>
        <w:t>Art. 3 Cause di esclusione:</w:t>
      </w:r>
    </w:p>
    <w:p w14:paraId="3BBF70F3" w14:textId="77777777" w:rsidR="00015D2C" w:rsidRPr="00015D2C" w:rsidRDefault="00015D2C" w:rsidP="00635CBB">
      <w:pPr>
        <w:widowControl w:val="0"/>
        <w:spacing w:line="276" w:lineRule="auto"/>
        <w:rPr>
          <w:rFonts w:asciiTheme="minorHAnsi" w:eastAsia="Arial" w:hAnsiTheme="minorHAnsi" w:cs="Arial"/>
          <w:sz w:val="22"/>
          <w:szCs w:val="22"/>
        </w:rPr>
      </w:pPr>
      <w:r w:rsidRPr="00015D2C">
        <w:rPr>
          <w:rFonts w:asciiTheme="minorHAnsi" w:eastAsia="Arial" w:hAnsiTheme="minorHAnsi" w:cs="Arial"/>
          <w:sz w:val="22"/>
          <w:szCs w:val="22"/>
        </w:rPr>
        <w:t>saranno cause tassative di esclusione:</w:t>
      </w:r>
    </w:p>
    <w:p w14:paraId="3A5CF2B2" w14:textId="77777777" w:rsidR="00015D2C" w:rsidRPr="00015D2C" w:rsidRDefault="00015D2C" w:rsidP="00635CBB">
      <w:pPr>
        <w:widowControl w:val="0"/>
        <w:numPr>
          <w:ilvl w:val="0"/>
          <w:numId w:val="15"/>
        </w:numPr>
        <w:spacing w:line="276" w:lineRule="auto"/>
        <w:rPr>
          <w:rFonts w:asciiTheme="minorHAnsi" w:eastAsia="Calibri" w:hAnsiTheme="minorHAnsi" w:cs="Calibri"/>
          <w:sz w:val="22"/>
          <w:szCs w:val="22"/>
        </w:rPr>
      </w:pPr>
      <w:r w:rsidRPr="00015D2C">
        <w:rPr>
          <w:rFonts w:asciiTheme="minorHAnsi" w:eastAsia="Arial" w:hAnsiTheme="minorHAnsi" w:cs="Arial"/>
          <w:sz w:val="22"/>
          <w:szCs w:val="22"/>
        </w:rPr>
        <w:t>istanza di partecipazione pervenuta oltre il termine o con mezzi non consentiti</w:t>
      </w:r>
    </w:p>
    <w:p w14:paraId="1AD75708" w14:textId="77777777" w:rsidR="00015D2C" w:rsidRPr="00015D2C" w:rsidRDefault="00015D2C" w:rsidP="00635CBB">
      <w:pPr>
        <w:widowControl w:val="0"/>
        <w:numPr>
          <w:ilvl w:val="0"/>
          <w:numId w:val="15"/>
        </w:numPr>
        <w:spacing w:line="276" w:lineRule="auto"/>
        <w:rPr>
          <w:rFonts w:asciiTheme="minorHAnsi" w:eastAsia="Calibri" w:hAnsiTheme="minorHAnsi" w:cs="Calibri"/>
          <w:sz w:val="22"/>
          <w:szCs w:val="22"/>
        </w:rPr>
      </w:pPr>
      <w:r w:rsidRPr="00015D2C">
        <w:rPr>
          <w:rFonts w:asciiTheme="minorHAnsi" w:eastAsia="Arial" w:hAnsiTheme="minorHAnsi" w:cs="Arial"/>
          <w:sz w:val="22"/>
          <w:szCs w:val="22"/>
        </w:rPr>
        <w:t>Curriculum Vitae non in formato europeo</w:t>
      </w:r>
    </w:p>
    <w:p w14:paraId="52328281" w14:textId="77777777" w:rsidR="00015D2C" w:rsidRPr="00015D2C" w:rsidRDefault="00015D2C" w:rsidP="00635CBB">
      <w:pPr>
        <w:widowControl w:val="0"/>
        <w:numPr>
          <w:ilvl w:val="0"/>
          <w:numId w:val="15"/>
        </w:numPr>
        <w:spacing w:line="276" w:lineRule="auto"/>
        <w:rPr>
          <w:rFonts w:asciiTheme="minorHAnsi" w:eastAsia="Calibri" w:hAnsiTheme="minorHAnsi" w:cs="Calibri"/>
          <w:sz w:val="22"/>
          <w:szCs w:val="22"/>
        </w:rPr>
      </w:pPr>
      <w:r w:rsidRPr="00015D2C">
        <w:rPr>
          <w:rFonts w:asciiTheme="minorHAnsi" w:eastAsia="Arial" w:hAnsiTheme="minorHAnsi" w:cs="Arial"/>
          <w:sz w:val="22"/>
          <w:szCs w:val="22"/>
        </w:rPr>
        <w:t>Curriculum Vitae non contenente le dichiarazioni relative agli art.</w:t>
      </w:r>
      <w:r w:rsidRPr="00015D2C">
        <w:rPr>
          <w:rFonts w:asciiTheme="minorHAnsi" w:eastAsiaTheme="minorEastAsia" w:hAnsiTheme="minorHAnsi" w:cstheme="minorBidi"/>
          <w:sz w:val="22"/>
          <w:szCs w:val="22"/>
        </w:rPr>
        <w:t>38-46 del DPR 445/00, e l’autorizzazione al trattamento dei dati personali</w:t>
      </w:r>
    </w:p>
    <w:p w14:paraId="76C57C55" w14:textId="77777777" w:rsidR="00015D2C" w:rsidRPr="00015D2C" w:rsidRDefault="00015D2C" w:rsidP="00635CBB">
      <w:pPr>
        <w:widowControl w:val="0"/>
        <w:numPr>
          <w:ilvl w:val="0"/>
          <w:numId w:val="15"/>
        </w:numPr>
        <w:spacing w:line="276" w:lineRule="auto"/>
        <w:rPr>
          <w:rFonts w:asciiTheme="minorHAnsi" w:eastAsia="Calibri" w:hAnsiTheme="minorHAnsi" w:cs="Calibri"/>
          <w:sz w:val="22"/>
          <w:szCs w:val="22"/>
        </w:rPr>
      </w:pPr>
      <w:r w:rsidRPr="00015D2C">
        <w:rPr>
          <w:rFonts w:asciiTheme="minorHAnsi" w:eastAsia="Calibri" w:hAnsiTheme="minorHAnsi" w:cs="Calibri"/>
          <w:sz w:val="22"/>
          <w:szCs w:val="22"/>
        </w:rPr>
        <w:t>Omissione anche di una sola firma sulla documentazione</w:t>
      </w:r>
    </w:p>
    <w:p w14:paraId="113FB12F" w14:textId="77777777" w:rsidR="00015D2C" w:rsidRPr="00015D2C" w:rsidRDefault="00015D2C" w:rsidP="00635CBB">
      <w:pPr>
        <w:widowControl w:val="0"/>
        <w:numPr>
          <w:ilvl w:val="0"/>
          <w:numId w:val="15"/>
        </w:numPr>
        <w:spacing w:line="276" w:lineRule="auto"/>
        <w:rPr>
          <w:rFonts w:asciiTheme="minorHAnsi" w:eastAsia="Calibri" w:hAnsiTheme="minorHAnsi" w:cs="Calibri"/>
          <w:sz w:val="22"/>
          <w:szCs w:val="22"/>
        </w:rPr>
      </w:pPr>
      <w:r w:rsidRPr="00015D2C">
        <w:rPr>
          <w:rFonts w:asciiTheme="minorHAnsi" w:eastAsia="Calibri" w:hAnsiTheme="minorHAnsi" w:cs="Calibri"/>
          <w:sz w:val="22"/>
          <w:szCs w:val="22"/>
        </w:rPr>
        <w:t>Documento di identità scaduto o illeggibile</w:t>
      </w:r>
    </w:p>
    <w:p w14:paraId="537D058E" w14:textId="77777777" w:rsidR="00015D2C" w:rsidRPr="00015D2C" w:rsidRDefault="00015D2C" w:rsidP="00635CBB">
      <w:pPr>
        <w:widowControl w:val="0"/>
        <w:numPr>
          <w:ilvl w:val="0"/>
          <w:numId w:val="15"/>
        </w:numPr>
        <w:spacing w:line="276" w:lineRule="auto"/>
        <w:rPr>
          <w:rFonts w:asciiTheme="minorHAnsi" w:eastAsia="Calibri" w:hAnsiTheme="minorHAnsi" w:cs="Calibri"/>
          <w:sz w:val="22"/>
          <w:szCs w:val="22"/>
        </w:rPr>
      </w:pPr>
      <w:r w:rsidRPr="00015D2C">
        <w:rPr>
          <w:rFonts w:asciiTheme="minorHAnsi" w:eastAsia="Calibri" w:hAnsiTheme="minorHAnsi" w:cs="Calibri"/>
          <w:sz w:val="22"/>
          <w:szCs w:val="22"/>
        </w:rPr>
        <w:t xml:space="preserve">Curriculum vitae non numerato secondo </w:t>
      </w:r>
      <w:r w:rsidRPr="00015D2C">
        <w:rPr>
          <w:rFonts w:asciiTheme="minorHAnsi" w:eastAsia="Calibri" w:hAnsiTheme="minorHAnsi" w:cs="Calibri"/>
          <w:b/>
          <w:sz w:val="22"/>
          <w:szCs w:val="22"/>
        </w:rPr>
        <w:t>l’art. 3</w:t>
      </w:r>
    </w:p>
    <w:p w14:paraId="7E4AFC3D" w14:textId="77777777" w:rsidR="00015D2C" w:rsidRPr="00015D2C" w:rsidRDefault="00015D2C" w:rsidP="00635CBB">
      <w:pPr>
        <w:widowControl w:val="0"/>
        <w:numPr>
          <w:ilvl w:val="0"/>
          <w:numId w:val="15"/>
        </w:numPr>
        <w:spacing w:line="276" w:lineRule="auto"/>
        <w:rPr>
          <w:rFonts w:asciiTheme="minorHAnsi" w:eastAsia="Calibri" w:hAnsiTheme="minorHAnsi" w:cs="Calibri"/>
          <w:sz w:val="22"/>
          <w:szCs w:val="22"/>
        </w:rPr>
      </w:pPr>
      <w:r w:rsidRPr="00015D2C">
        <w:rPr>
          <w:rFonts w:asciiTheme="minorHAnsi" w:eastAsia="Calibri" w:hAnsiTheme="minorHAnsi" w:cs="Calibri"/>
          <w:sz w:val="22"/>
          <w:szCs w:val="22"/>
        </w:rPr>
        <w:t xml:space="preserve">Scheda valutazione titoli non riportante il rispettivo numero del curriculum secondo </w:t>
      </w:r>
      <w:r w:rsidRPr="00015D2C">
        <w:rPr>
          <w:rFonts w:asciiTheme="minorHAnsi" w:eastAsia="Calibri" w:hAnsiTheme="minorHAnsi" w:cs="Calibri"/>
          <w:b/>
          <w:sz w:val="22"/>
          <w:szCs w:val="22"/>
        </w:rPr>
        <w:t>l’art. 3</w:t>
      </w:r>
    </w:p>
    <w:p w14:paraId="1DBBA055" w14:textId="77777777" w:rsidR="00015D2C" w:rsidRPr="00015D2C" w:rsidRDefault="00015D2C" w:rsidP="00635CBB">
      <w:pPr>
        <w:widowControl w:val="0"/>
        <w:numPr>
          <w:ilvl w:val="0"/>
          <w:numId w:val="15"/>
        </w:numPr>
        <w:spacing w:line="276" w:lineRule="auto"/>
        <w:rPr>
          <w:rFonts w:asciiTheme="minorHAnsi" w:eastAsia="Calibri" w:hAnsiTheme="minorHAnsi" w:cs="Calibri"/>
          <w:bCs/>
          <w:sz w:val="22"/>
          <w:szCs w:val="22"/>
        </w:rPr>
      </w:pPr>
      <w:r w:rsidRPr="00015D2C">
        <w:rPr>
          <w:rFonts w:asciiTheme="minorHAnsi" w:eastAsia="Calibri" w:hAnsiTheme="minorHAnsi" w:cs="Calibri"/>
          <w:bCs/>
          <w:sz w:val="22"/>
          <w:szCs w:val="22"/>
        </w:rPr>
        <w:t>Requisiti di ammissione mancanti o non veritieri</w:t>
      </w:r>
    </w:p>
    <w:p w14:paraId="42028D35" w14:textId="77777777" w:rsidR="00015D2C" w:rsidRPr="00015D2C" w:rsidRDefault="00015D2C" w:rsidP="00015D2C">
      <w:pPr>
        <w:widowControl w:val="0"/>
        <w:ind w:left="720"/>
        <w:rPr>
          <w:rFonts w:asciiTheme="minorHAnsi" w:eastAsia="Calibri" w:hAnsiTheme="minorHAnsi" w:cs="Calibri"/>
          <w:sz w:val="22"/>
          <w:szCs w:val="22"/>
        </w:rPr>
      </w:pPr>
    </w:p>
    <w:p w14:paraId="76F00A29" w14:textId="77777777" w:rsidR="00015D2C" w:rsidRPr="00015D2C" w:rsidRDefault="00015D2C" w:rsidP="00015D2C">
      <w:pPr>
        <w:widowControl w:val="0"/>
        <w:spacing w:after="200" w:line="276" w:lineRule="auto"/>
        <w:rPr>
          <w:rFonts w:asciiTheme="minorHAnsi" w:eastAsia="Calibri" w:hAnsiTheme="minorHAnsi" w:cs="Calibri"/>
          <w:b/>
          <w:sz w:val="22"/>
          <w:szCs w:val="22"/>
        </w:rPr>
      </w:pPr>
      <w:r w:rsidRPr="00015D2C">
        <w:rPr>
          <w:rFonts w:asciiTheme="minorHAnsi" w:eastAsia="Calibri" w:hAnsiTheme="minorHAnsi" w:cs="Calibri"/>
          <w:b/>
          <w:sz w:val="22"/>
          <w:szCs w:val="22"/>
        </w:rPr>
        <w:t>Art. 4 partecipazione</w:t>
      </w:r>
    </w:p>
    <w:p w14:paraId="0A19AA10" w14:textId="1E226D2B" w:rsidR="00635CBB" w:rsidRDefault="005742C3" w:rsidP="00015D2C">
      <w:pPr>
        <w:widowControl w:val="0"/>
        <w:spacing w:after="200" w:line="276" w:lineRule="auto"/>
        <w:rPr>
          <w:rFonts w:asciiTheme="minorHAnsi" w:eastAsia="Calibri" w:hAnsiTheme="minorHAnsi" w:cs="Calibri"/>
          <w:sz w:val="22"/>
          <w:szCs w:val="22"/>
        </w:rPr>
      </w:pPr>
      <w:r>
        <w:rPr>
          <w:rFonts w:asciiTheme="minorHAnsi" w:eastAsia="Calibri" w:hAnsiTheme="minorHAnsi" w:cs="Calibri"/>
          <w:sz w:val="22"/>
          <w:szCs w:val="22"/>
        </w:rPr>
        <w:t>La selezione è aperta a tutto il personale avente i requisiti di ammissione.</w:t>
      </w:r>
      <w:r w:rsidR="00015D2C" w:rsidRPr="00015D2C">
        <w:rPr>
          <w:rFonts w:asciiTheme="minorHAnsi" w:eastAsia="Calibri" w:hAnsiTheme="minorHAnsi" w:cs="Calibri"/>
          <w:sz w:val="22"/>
          <w:szCs w:val="22"/>
        </w:rPr>
        <w:t xml:space="preserve"> La griglia di valutazione che costituisce anche comunicazione in merito ai criteri di ammissione e di valutazione deve essere firmata e allegata alla istanza di partecipazione insieme al CV e ad un documento di identità.  </w:t>
      </w:r>
    </w:p>
    <w:p w14:paraId="557CFCEF" w14:textId="1B396E45" w:rsidR="00015D2C" w:rsidRDefault="00015D2C" w:rsidP="00015D2C">
      <w:pPr>
        <w:widowControl w:val="0"/>
        <w:spacing w:after="200" w:line="276" w:lineRule="auto"/>
        <w:rPr>
          <w:rFonts w:asciiTheme="minorHAnsi" w:eastAsia="Calibri" w:hAnsiTheme="minorHAnsi" w:cs="Calibri"/>
          <w:sz w:val="22"/>
          <w:szCs w:val="22"/>
        </w:rPr>
      </w:pPr>
      <w:r w:rsidRPr="00015D2C">
        <w:rPr>
          <w:rFonts w:asciiTheme="minorHAnsi" w:eastAsia="Calibri" w:hAnsiTheme="minorHAnsi" w:cs="Calibri"/>
          <w:sz w:val="22"/>
          <w:szCs w:val="22"/>
        </w:rPr>
        <w:t>In caso di assenza di candidature per una o più delle figure professionali richieste sarà a discrezione del DS indire nuovo avviso oppure ricercare all’esterno la figura professionale mancante</w:t>
      </w:r>
      <w:r w:rsidR="00557E4E">
        <w:rPr>
          <w:rFonts w:asciiTheme="minorHAnsi" w:eastAsia="Calibri" w:hAnsiTheme="minorHAnsi" w:cs="Calibri"/>
          <w:sz w:val="22"/>
          <w:szCs w:val="22"/>
        </w:rPr>
        <w:t>.</w:t>
      </w:r>
    </w:p>
    <w:p w14:paraId="37005070" w14:textId="787E6F44" w:rsidR="00015D2C" w:rsidRPr="00015D2C" w:rsidRDefault="00015D2C" w:rsidP="00015D2C">
      <w:pPr>
        <w:widowControl w:val="0"/>
        <w:spacing w:after="200" w:line="276" w:lineRule="auto"/>
        <w:rPr>
          <w:rFonts w:asciiTheme="minorHAnsi" w:eastAsia="Calibri" w:hAnsiTheme="minorHAnsi" w:cs="Calibri"/>
          <w:b/>
          <w:sz w:val="22"/>
          <w:szCs w:val="22"/>
        </w:rPr>
      </w:pPr>
      <w:r w:rsidRPr="00015D2C">
        <w:rPr>
          <w:rFonts w:asciiTheme="minorHAnsi" w:eastAsia="Calibri" w:hAnsiTheme="minorHAnsi" w:cs="Calibri"/>
          <w:b/>
          <w:sz w:val="22"/>
          <w:szCs w:val="22"/>
        </w:rPr>
        <w:t>Art. 5 Selezione</w:t>
      </w:r>
    </w:p>
    <w:p w14:paraId="7D2FA423" w14:textId="77777777" w:rsidR="0042568D" w:rsidRPr="0042568D" w:rsidRDefault="0042568D" w:rsidP="0042568D">
      <w:pPr>
        <w:widowControl w:val="0"/>
        <w:spacing w:after="200" w:line="276" w:lineRule="auto"/>
        <w:rPr>
          <w:rFonts w:asciiTheme="minorHAnsi" w:eastAsia="Calibri" w:hAnsiTheme="minorHAnsi" w:cs="Calibri"/>
          <w:sz w:val="22"/>
          <w:szCs w:val="22"/>
        </w:rPr>
      </w:pPr>
      <w:r w:rsidRPr="0042568D">
        <w:rPr>
          <w:rFonts w:asciiTheme="minorHAnsi" w:eastAsia="Calibri" w:hAnsiTheme="minorHAnsi" w:cs="Calibri"/>
          <w:sz w:val="22"/>
          <w:szCs w:val="22"/>
        </w:rPr>
        <w:t>La selezione verrà effettuata dal Dirigente Scolastico, anche senza la nomina di apposita commissione di valutazione, attraverso la comparazione dei curriculum, in funzione delle griglie di valutazione allegate e di un eventuale colloquio informativo-motivazionale con il D.S.</w:t>
      </w:r>
    </w:p>
    <w:p w14:paraId="27B8CB47" w14:textId="186DF72B" w:rsidR="0042568D" w:rsidRPr="0042568D" w:rsidRDefault="0042568D" w:rsidP="0042568D">
      <w:pPr>
        <w:widowControl w:val="0"/>
        <w:spacing w:after="200" w:line="276" w:lineRule="auto"/>
        <w:rPr>
          <w:rFonts w:asciiTheme="minorHAnsi" w:eastAsia="Calibri" w:hAnsiTheme="minorHAnsi" w:cs="Calibri"/>
          <w:sz w:val="22"/>
          <w:szCs w:val="22"/>
        </w:rPr>
      </w:pPr>
      <w:r w:rsidRPr="0042568D">
        <w:rPr>
          <w:rFonts w:asciiTheme="minorHAnsi" w:eastAsia="Calibri" w:hAnsiTheme="minorHAnsi" w:cs="Calibri"/>
          <w:sz w:val="22"/>
          <w:szCs w:val="22"/>
        </w:rPr>
        <w:t>Gli incarichi verranno assegnati, nel rispetto dei principi di equità-trasparenza-rotazione-pari opportunità, seguendo l’ordine di graduatoria</w:t>
      </w:r>
      <w:r>
        <w:rPr>
          <w:rFonts w:asciiTheme="minorHAnsi" w:eastAsia="Calibri" w:hAnsiTheme="minorHAnsi" w:cs="Calibri"/>
          <w:sz w:val="22"/>
          <w:szCs w:val="22"/>
        </w:rPr>
        <w:t>.</w:t>
      </w:r>
    </w:p>
    <w:p w14:paraId="3CC08E1C" w14:textId="5687F296" w:rsidR="0042568D" w:rsidRDefault="0042568D" w:rsidP="0042568D">
      <w:pPr>
        <w:widowControl w:val="0"/>
        <w:spacing w:after="200" w:line="276" w:lineRule="auto"/>
        <w:rPr>
          <w:rFonts w:asciiTheme="minorHAnsi" w:eastAsia="Calibri" w:hAnsiTheme="minorHAnsi" w:cs="Calibri"/>
          <w:sz w:val="22"/>
          <w:szCs w:val="22"/>
        </w:rPr>
      </w:pPr>
      <w:r w:rsidRPr="0042568D">
        <w:rPr>
          <w:rFonts w:asciiTheme="minorHAnsi" w:eastAsia="Calibri" w:hAnsiTheme="minorHAnsi" w:cs="Calibri"/>
          <w:sz w:val="22"/>
          <w:szCs w:val="22"/>
        </w:rPr>
        <w:t>Il Dirigente scolastico si riserva la facoltà di dividere gli incarichi</w:t>
      </w:r>
      <w:r>
        <w:rPr>
          <w:rFonts w:asciiTheme="minorHAnsi" w:eastAsia="Calibri" w:hAnsiTheme="minorHAnsi" w:cs="Calibri"/>
          <w:sz w:val="22"/>
          <w:szCs w:val="22"/>
        </w:rPr>
        <w:t>, in accordo con le parti,</w:t>
      </w:r>
      <w:r w:rsidRPr="0042568D">
        <w:rPr>
          <w:rFonts w:asciiTheme="minorHAnsi" w:eastAsia="Calibri" w:hAnsiTheme="minorHAnsi" w:cs="Calibri"/>
          <w:sz w:val="22"/>
          <w:szCs w:val="22"/>
        </w:rPr>
        <w:t xml:space="preserve"> </w:t>
      </w:r>
      <w:r>
        <w:rPr>
          <w:rFonts w:asciiTheme="minorHAnsi" w:eastAsia="Calibri" w:hAnsiTheme="minorHAnsi" w:cs="Calibri"/>
          <w:sz w:val="22"/>
          <w:szCs w:val="22"/>
        </w:rPr>
        <w:t>in relazione al numero di istanze pervenute.</w:t>
      </w:r>
    </w:p>
    <w:p w14:paraId="38723664" w14:textId="37F74FF2" w:rsidR="0042568D" w:rsidRDefault="0042568D" w:rsidP="0042568D">
      <w:pPr>
        <w:widowControl w:val="0"/>
        <w:spacing w:after="200" w:line="276" w:lineRule="auto"/>
        <w:rPr>
          <w:rFonts w:asciiTheme="minorHAnsi" w:eastAsia="Calibri" w:hAnsiTheme="minorHAnsi" w:cs="Calibri"/>
          <w:sz w:val="22"/>
          <w:szCs w:val="22"/>
        </w:rPr>
      </w:pPr>
      <w:r>
        <w:rPr>
          <w:rFonts w:asciiTheme="minorHAnsi" w:eastAsia="Calibri" w:hAnsiTheme="minorHAnsi" w:cs="Calibri"/>
          <w:sz w:val="22"/>
          <w:szCs w:val="22"/>
        </w:rPr>
        <w:t xml:space="preserve">Il Dirigente Scolastico si riserva in ogni caso la facoltà, in caso di </w:t>
      </w:r>
      <w:r w:rsidR="005742C3">
        <w:rPr>
          <w:rFonts w:asciiTheme="minorHAnsi" w:eastAsia="Calibri" w:hAnsiTheme="minorHAnsi" w:cs="Calibri"/>
          <w:sz w:val="22"/>
          <w:szCs w:val="22"/>
        </w:rPr>
        <w:t>assenza</w:t>
      </w:r>
      <w:r>
        <w:rPr>
          <w:rFonts w:asciiTheme="minorHAnsi" w:eastAsia="Calibri" w:hAnsiTheme="minorHAnsi" w:cs="Calibri"/>
          <w:sz w:val="22"/>
          <w:szCs w:val="22"/>
        </w:rPr>
        <w:t xml:space="preserve"> di candidature pervenute di adottare sistemi di reclutamento per le figure mancanti, all’esterno della istituzione scolastica</w:t>
      </w:r>
    </w:p>
    <w:p w14:paraId="76CF44BC" w14:textId="12FADB6D" w:rsidR="00015D2C" w:rsidRPr="00015D2C" w:rsidRDefault="00015D2C" w:rsidP="0042568D">
      <w:pPr>
        <w:widowControl w:val="0"/>
        <w:spacing w:after="200" w:line="276" w:lineRule="auto"/>
        <w:rPr>
          <w:rFonts w:asciiTheme="minorHAnsi" w:eastAsia="Calibri" w:hAnsiTheme="minorHAnsi" w:cs="Calibri"/>
          <w:b/>
          <w:sz w:val="22"/>
          <w:szCs w:val="22"/>
        </w:rPr>
      </w:pPr>
      <w:r w:rsidRPr="00015D2C">
        <w:rPr>
          <w:rFonts w:asciiTheme="minorHAnsi" w:eastAsia="Calibri" w:hAnsiTheme="minorHAnsi" w:cs="Calibri"/>
          <w:b/>
          <w:sz w:val="22"/>
          <w:szCs w:val="22"/>
        </w:rPr>
        <w:t>Art. 6 Casi particolari</w:t>
      </w:r>
    </w:p>
    <w:p w14:paraId="1FE0BC6C" w14:textId="4D4174FE" w:rsidR="00015D2C" w:rsidRDefault="00015D2C" w:rsidP="00635CBB">
      <w:pPr>
        <w:widowControl w:val="0"/>
        <w:numPr>
          <w:ilvl w:val="0"/>
          <w:numId w:val="16"/>
        </w:numPr>
        <w:spacing w:after="200" w:line="276" w:lineRule="auto"/>
        <w:contextualSpacing/>
        <w:rPr>
          <w:rFonts w:ascii="Calibri" w:eastAsia="Calibri" w:hAnsi="Calibri" w:cs="Calibri"/>
          <w:sz w:val="22"/>
          <w:szCs w:val="22"/>
        </w:rPr>
      </w:pPr>
      <w:r w:rsidRPr="00015D2C">
        <w:rPr>
          <w:rFonts w:ascii="Calibri" w:eastAsia="Calibri" w:hAnsi="Calibri" w:cs="Calibri"/>
          <w:sz w:val="22"/>
          <w:szCs w:val="22"/>
        </w:rPr>
        <w:t>In caso di candidatur</w:t>
      </w:r>
      <w:r w:rsidR="00557E4E">
        <w:rPr>
          <w:rFonts w:ascii="Calibri" w:eastAsia="Calibri" w:hAnsi="Calibri" w:cs="Calibri"/>
          <w:sz w:val="22"/>
          <w:szCs w:val="22"/>
        </w:rPr>
        <w:t>e</w:t>
      </w:r>
      <w:r w:rsidRPr="00015D2C">
        <w:rPr>
          <w:rFonts w:ascii="Calibri" w:eastAsia="Calibri" w:hAnsi="Calibri" w:cs="Calibri"/>
          <w:sz w:val="22"/>
          <w:szCs w:val="22"/>
        </w:rPr>
        <w:t xml:space="preserve"> ritenut</w:t>
      </w:r>
      <w:r w:rsidR="00557E4E">
        <w:rPr>
          <w:rFonts w:ascii="Calibri" w:eastAsia="Calibri" w:hAnsi="Calibri" w:cs="Calibri"/>
          <w:sz w:val="22"/>
          <w:szCs w:val="22"/>
        </w:rPr>
        <w:t>e</w:t>
      </w:r>
      <w:r w:rsidRPr="00015D2C">
        <w:rPr>
          <w:rFonts w:ascii="Calibri" w:eastAsia="Calibri" w:hAnsi="Calibri" w:cs="Calibri"/>
          <w:sz w:val="22"/>
          <w:szCs w:val="22"/>
        </w:rPr>
        <w:t xml:space="preserve"> valid</w:t>
      </w:r>
      <w:r w:rsidR="00557E4E">
        <w:rPr>
          <w:rFonts w:ascii="Calibri" w:eastAsia="Calibri" w:hAnsi="Calibri" w:cs="Calibri"/>
          <w:sz w:val="22"/>
          <w:szCs w:val="22"/>
        </w:rPr>
        <w:t>e strettamente sufficienti a coprire l’incarico</w:t>
      </w:r>
      <w:r w:rsidRPr="00015D2C">
        <w:rPr>
          <w:rFonts w:ascii="Calibri" w:eastAsia="Calibri" w:hAnsi="Calibri" w:cs="Calibri"/>
          <w:sz w:val="22"/>
          <w:szCs w:val="22"/>
        </w:rPr>
        <w:t xml:space="preserve"> ovvero in qualsiasi altro caso dovesse essere ritenuta non necessaria la nomina di una commissione di valutazione, il </w:t>
      </w:r>
      <w:r w:rsidRPr="00015D2C">
        <w:rPr>
          <w:rFonts w:ascii="Calibri" w:eastAsia="Calibri" w:hAnsi="Calibri" w:cs="Calibri"/>
          <w:sz w:val="22"/>
          <w:szCs w:val="22"/>
        </w:rPr>
        <w:lastRenderedPageBreak/>
        <w:t xml:space="preserve">D.S. procederà in autonomia alla assegnazione immediata dell’incarico </w:t>
      </w:r>
    </w:p>
    <w:p w14:paraId="63321A83" w14:textId="44819902" w:rsidR="00566D97" w:rsidRDefault="00566D97" w:rsidP="00566D97">
      <w:pPr>
        <w:widowControl w:val="0"/>
        <w:spacing w:after="200" w:line="276" w:lineRule="auto"/>
        <w:contextualSpacing/>
        <w:rPr>
          <w:rFonts w:ascii="Calibri" w:eastAsia="Calibri" w:hAnsi="Calibri" w:cs="Calibri"/>
          <w:sz w:val="22"/>
          <w:szCs w:val="22"/>
        </w:rPr>
      </w:pPr>
    </w:p>
    <w:p w14:paraId="3AD7C7A2" w14:textId="49ACC885" w:rsidR="00566D97" w:rsidRDefault="00566D97" w:rsidP="00566D97">
      <w:pPr>
        <w:widowControl w:val="0"/>
        <w:spacing w:after="200" w:line="276" w:lineRule="auto"/>
        <w:contextualSpacing/>
        <w:rPr>
          <w:rFonts w:ascii="Calibri" w:eastAsia="Calibri" w:hAnsi="Calibri" w:cs="Calibri"/>
          <w:b/>
          <w:bCs/>
          <w:sz w:val="22"/>
          <w:szCs w:val="22"/>
        </w:rPr>
      </w:pPr>
      <w:r w:rsidRPr="00566D97">
        <w:rPr>
          <w:rFonts w:ascii="Calibri" w:eastAsia="Calibri" w:hAnsi="Calibri" w:cs="Calibri"/>
          <w:b/>
          <w:bCs/>
          <w:sz w:val="22"/>
          <w:szCs w:val="22"/>
        </w:rPr>
        <w:t xml:space="preserve">Art. 7 Compiti del </w:t>
      </w:r>
      <w:r w:rsidR="005742C3">
        <w:rPr>
          <w:rFonts w:ascii="Calibri" w:eastAsia="Calibri" w:hAnsi="Calibri" w:cs="Calibri"/>
          <w:b/>
          <w:bCs/>
          <w:sz w:val="22"/>
          <w:szCs w:val="22"/>
        </w:rPr>
        <w:t>supporto tecnico specialistico</w:t>
      </w:r>
    </w:p>
    <w:p w14:paraId="1290DF60" w14:textId="26498E78" w:rsidR="00D237CA" w:rsidRPr="000012FF" w:rsidRDefault="00D237CA" w:rsidP="00D237CA">
      <w:pPr>
        <w:pStyle w:val="Paragrafoelenco"/>
        <w:widowControl w:val="0"/>
        <w:numPr>
          <w:ilvl w:val="0"/>
          <w:numId w:val="29"/>
        </w:numPr>
        <w:spacing w:after="200" w:line="276" w:lineRule="auto"/>
        <w:contextualSpacing/>
        <w:rPr>
          <w:rFonts w:ascii="Calibri" w:eastAsia="Calibri" w:hAnsi="Calibri" w:cs="Calibri"/>
          <w:i/>
          <w:iCs/>
          <w:sz w:val="22"/>
          <w:szCs w:val="22"/>
        </w:rPr>
      </w:pPr>
      <w:r w:rsidRPr="000012FF">
        <w:rPr>
          <w:rFonts w:ascii="Calibri" w:eastAsia="Calibri" w:hAnsi="Calibri" w:cs="Calibri"/>
          <w:i/>
          <w:iCs/>
          <w:sz w:val="22"/>
          <w:szCs w:val="22"/>
        </w:rPr>
        <w:t xml:space="preserve">Supporto nell’organizzare e garantire la </w:t>
      </w:r>
      <w:proofErr w:type="spellStart"/>
      <w:r w:rsidRPr="000012FF">
        <w:rPr>
          <w:rFonts w:ascii="Calibri" w:eastAsia="Calibri" w:hAnsi="Calibri" w:cs="Calibri"/>
          <w:i/>
          <w:iCs/>
          <w:sz w:val="22"/>
          <w:szCs w:val="22"/>
        </w:rPr>
        <w:t>documentabilita</w:t>
      </w:r>
      <w:proofErr w:type="spellEnd"/>
      <w:r w:rsidRPr="000012FF">
        <w:rPr>
          <w:rFonts w:ascii="Calibri" w:eastAsia="Calibri" w:hAnsi="Calibri" w:cs="Calibri"/>
          <w:i/>
          <w:iCs/>
          <w:sz w:val="22"/>
          <w:szCs w:val="22"/>
        </w:rPr>
        <w:t>’ e trasparenza delle procedure</w:t>
      </w:r>
    </w:p>
    <w:p w14:paraId="5AD60F75" w14:textId="6EEB51E1" w:rsidR="00D237CA" w:rsidRPr="000012FF" w:rsidRDefault="00D237CA" w:rsidP="00D237CA">
      <w:pPr>
        <w:pStyle w:val="Paragrafoelenco"/>
        <w:widowControl w:val="0"/>
        <w:numPr>
          <w:ilvl w:val="0"/>
          <w:numId w:val="29"/>
        </w:numPr>
        <w:spacing w:after="200" w:line="276" w:lineRule="auto"/>
        <w:contextualSpacing/>
        <w:rPr>
          <w:rFonts w:ascii="Calibri" w:eastAsia="Calibri" w:hAnsi="Calibri" w:cs="Calibri"/>
          <w:i/>
          <w:iCs/>
          <w:sz w:val="22"/>
          <w:szCs w:val="22"/>
        </w:rPr>
      </w:pPr>
      <w:r w:rsidRPr="000012FF">
        <w:rPr>
          <w:rFonts w:ascii="Calibri" w:eastAsia="Calibri" w:hAnsi="Calibri" w:cs="Calibri"/>
          <w:i/>
          <w:iCs/>
          <w:sz w:val="22"/>
          <w:szCs w:val="22"/>
        </w:rPr>
        <w:t xml:space="preserve">Supporto nel garantire la </w:t>
      </w:r>
      <w:proofErr w:type="spellStart"/>
      <w:r w:rsidRPr="000012FF">
        <w:rPr>
          <w:rFonts w:ascii="Calibri" w:eastAsia="Calibri" w:hAnsi="Calibri" w:cs="Calibri"/>
          <w:i/>
          <w:iCs/>
          <w:sz w:val="22"/>
          <w:szCs w:val="22"/>
        </w:rPr>
        <w:t>qualita’</w:t>
      </w:r>
      <w:proofErr w:type="spellEnd"/>
      <w:r w:rsidRPr="000012FF">
        <w:rPr>
          <w:rFonts w:ascii="Calibri" w:eastAsia="Calibri" w:hAnsi="Calibri" w:cs="Calibri"/>
          <w:i/>
          <w:iCs/>
          <w:sz w:val="22"/>
          <w:szCs w:val="22"/>
        </w:rPr>
        <w:t xml:space="preserve"> della progettazione</w:t>
      </w:r>
    </w:p>
    <w:p w14:paraId="54B11F18" w14:textId="6C55BD42" w:rsidR="00D237CA" w:rsidRPr="000012FF" w:rsidRDefault="00D237CA" w:rsidP="00D237CA">
      <w:pPr>
        <w:pStyle w:val="Paragrafoelenco"/>
        <w:widowControl w:val="0"/>
        <w:numPr>
          <w:ilvl w:val="0"/>
          <w:numId w:val="29"/>
        </w:numPr>
        <w:spacing w:after="200" w:line="276" w:lineRule="auto"/>
        <w:contextualSpacing/>
        <w:rPr>
          <w:rFonts w:ascii="Calibri" w:eastAsia="Calibri" w:hAnsi="Calibri" w:cs="Calibri"/>
          <w:i/>
          <w:iCs/>
          <w:sz w:val="22"/>
          <w:szCs w:val="22"/>
        </w:rPr>
      </w:pPr>
      <w:r w:rsidRPr="000012FF">
        <w:rPr>
          <w:rFonts w:ascii="Calibri" w:eastAsia="Calibri" w:hAnsi="Calibri" w:cs="Calibri"/>
          <w:i/>
          <w:iCs/>
          <w:sz w:val="22"/>
          <w:szCs w:val="22"/>
        </w:rPr>
        <w:t>Supporto agli studi di prefattibilità del progetto</w:t>
      </w:r>
    </w:p>
    <w:p w14:paraId="611BF470" w14:textId="5639DDF8" w:rsidR="00D237CA" w:rsidRPr="000012FF" w:rsidRDefault="00D237CA" w:rsidP="00D237CA">
      <w:pPr>
        <w:pStyle w:val="Paragrafoelenco"/>
        <w:widowControl w:val="0"/>
        <w:numPr>
          <w:ilvl w:val="0"/>
          <w:numId w:val="29"/>
        </w:numPr>
        <w:spacing w:after="200" w:line="276" w:lineRule="auto"/>
        <w:contextualSpacing/>
        <w:rPr>
          <w:rFonts w:ascii="Calibri" w:eastAsia="Calibri" w:hAnsi="Calibri" w:cs="Calibri"/>
          <w:i/>
          <w:iCs/>
          <w:sz w:val="22"/>
          <w:szCs w:val="22"/>
        </w:rPr>
      </w:pPr>
      <w:r w:rsidRPr="000012FF">
        <w:rPr>
          <w:rFonts w:ascii="Calibri" w:eastAsia="Calibri" w:hAnsi="Calibri" w:cs="Calibri"/>
          <w:i/>
          <w:iCs/>
          <w:sz w:val="22"/>
          <w:szCs w:val="22"/>
        </w:rPr>
        <w:t>Supporto nel gestire efficacemente le procedure di gara</w:t>
      </w:r>
    </w:p>
    <w:p w14:paraId="087D4CF9" w14:textId="6EEFA6D9" w:rsidR="00D237CA" w:rsidRPr="000012FF" w:rsidRDefault="00D237CA" w:rsidP="00D237CA">
      <w:pPr>
        <w:pStyle w:val="Paragrafoelenco"/>
        <w:widowControl w:val="0"/>
        <w:numPr>
          <w:ilvl w:val="0"/>
          <w:numId w:val="29"/>
        </w:numPr>
        <w:spacing w:after="200" w:line="276" w:lineRule="auto"/>
        <w:contextualSpacing/>
        <w:rPr>
          <w:rFonts w:ascii="Calibri" w:eastAsia="Calibri" w:hAnsi="Calibri" w:cs="Calibri"/>
          <w:i/>
          <w:iCs/>
          <w:sz w:val="22"/>
          <w:szCs w:val="22"/>
        </w:rPr>
      </w:pPr>
      <w:r w:rsidRPr="000012FF">
        <w:rPr>
          <w:rFonts w:ascii="Calibri" w:eastAsia="Calibri" w:hAnsi="Calibri" w:cs="Calibri"/>
          <w:i/>
          <w:iCs/>
          <w:sz w:val="22"/>
          <w:szCs w:val="22"/>
        </w:rPr>
        <w:t xml:space="preserve">Supporto nel controllare la </w:t>
      </w:r>
      <w:proofErr w:type="spellStart"/>
      <w:r w:rsidRPr="000012FF">
        <w:rPr>
          <w:rFonts w:ascii="Calibri" w:eastAsia="Calibri" w:hAnsi="Calibri" w:cs="Calibri"/>
          <w:i/>
          <w:iCs/>
          <w:sz w:val="22"/>
          <w:szCs w:val="22"/>
        </w:rPr>
        <w:t>qualita’</w:t>
      </w:r>
      <w:proofErr w:type="spellEnd"/>
      <w:r w:rsidRPr="000012FF">
        <w:rPr>
          <w:rFonts w:ascii="Calibri" w:eastAsia="Calibri" w:hAnsi="Calibri" w:cs="Calibri"/>
          <w:i/>
          <w:iCs/>
          <w:sz w:val="22"/>
          <w:szCs w:val="22"/>
        </w:rPr>
        <w:t xml:space="preserve"> ed i tempi della </w:t>
      </w:r>
      <w:r w:rsidR="000012FF" w:rsidRPr="000012FF">
        <w:rPr>
          <w:rFonts w:ascii="Calibri" w:eastAsia="Calibri" w:hAnsi="Calibri" w:cs="Calibri"/>
          <w:i/>
          <w:iCs/>
          <w:sz w:val="22"/>
          <w:szCs w:val="22"/>
        </w:rPr>
        <w:t>esecuzione</w:t>
      </w:r>
    </w:p>
    <w:p w14:paraId="701464B3" w14:textId="77777777" w:rsidR="000012FF" w:rsidRPr="000012FF" w:rsidRDefault="00D237CA" w:rsidP="00D237CA">
      <w:pPr>
        <w:pStyle w:val="Paragrafoelenco"/>
        <w:widowControl w:val="0"/>
        <w:numPr>
          <w:ilvl w:val="0"/>
          <w:numId w:val="29"/>
        </w:numPr>
        <w:spacing w:after="200" w:line="276" w:lineRule="auto"/>
        <w:contextualSpacing/>
        <w:rPr>
          <w:rFonts w:ascii="Calibri" w:eastAsia="Calibri" w:hAnsi="Calibri" w:cs="Calibri"/>
          <w:i/>
          <w:iCs/>
          <w:sz w:val="22"/>
          <w:szCs w:val="22"/>
        </w:rPr>
      </w:pPr>
      <w:r w:rsidRPr="000012FF">
        <w:rPr>
          <w:rFonts w:ascii="Calibri" w:eastAsia="Calibri" w:hAnsi="Calibri" w:cs="Calibri"/>
          <w:i/>
          <w:iCs/>
          <w:sz w:val="22"/>
          <w:szCs w:val="22"/>
        </w:rPr>
        <w:t xml:space="preserve">Supporto nel pianificare e controllare </w:t>
      </w:r>
      <w:proofErr w:type="spellStart"/>
      <w:r w:rsidRPr="000012FF">
        <w:rPr>
          <w:rFonts w:ascii="Calibri" w:eastAsia="Calibri" w:hAnsi="Calibri" w:cs="Calibri"/>
          <w:i/>
          <w:iCs/>
          <w:sz w:val="22"/>
          <w:szCs w:val="22"/>
        </w:rPr>
        <w:t>tempestivita’</w:t>
      </w:r>
      <w:proofErr w:type="spellEnd"/>
      <w:r w:rsidRPr="000012FF">
        <w:rPr>
          <w:rFonts w:ascii="Calibri" w:eastAsia="Calibri" w:hAnsi="Calibri" w:cs="Calibri"/>
          <w:i/>
          <w:iCs/>
          <w:sz w:val="22"/>
          <w:szCs w:val="22"/>
        </w:rPr>
        <w:t xml:space="preserve"> e </w:t>
      </w:r>
      <w:proofErr w:type="spellStart"/>
      <w:r w:rsidRPr="000012FF">
        <w:rPr>
          <w:rFonts w:ascii="Calibri" w:eastAsia="Calibri" w:hAnsi="Calibri" w:cs="Calibri"/>
          <w:i/>
          <w:iCs/>
          <w:sz w:val="22"/>
          <w:szCs w:val="22"/>
        </w:rPr>
        <w:t>qualita’</w:t>
      </w:r>
      <w:proofErr w:type="spellEnd"/>
      <w:r w:rsidRPr="000012FF">
        <w:rPr>
          <w:rFonts w:ascii="Calibri" w:eastAsia="Calibri" w:hAnsi="Calibri" w:cs="Calibri"/>
          <w:i/>
          <w:iCs/>
          <w:sz w:val="22"/>
          <w:szCs w:val="22"/>
        </w:rPr>
        <w:t xml:space="preserve"> </w:t>
      </w:r>
      <w:r w:rsidR="000012FF" w:rsidRPr="000012FF">
        <w:rPr>
          <w:rFonts w:ascii="Calibri" w:eastAsia="Calibri" w:hAnsi="Calibri" w:cs="Calibri"/>
          <w:i/>
          <w:iCs/>
          <w:sz w:val="22"/>
          <w:szCs w:val="22"/>
        </w:rPr>
        <w:t xml:space="preserve">degli eventuali </w:t>
      </w:r>
    </w:p>
    <w:p w14:paraId="49FEAF98" w14:textId="1244AFAE" w:rsidR="00D237CA" w:rsidRPr="000012FF" w:rsidRDefault="000012FF" w:rsidP="000012FF">
      <w:pPr>
        <w:pStyle w:val="Paragrafoelenco"/>
        <w:widowControl w:val="0"/>
        <w:spacing w:after="200" w:line="276" w:lineRule="auto"/>
        <w:ind w:left="720"/>
        <w:contextualSpacing/>
        <w:rPr>
          <w:rFonts w:ascii="Calibri" w:eastAsia="Calibri" w:hAnsi="Calibri" w:cs="Calibri"/>
          <w:i/>
          <w:iCs/>
          <w:sz w:val="22"/>
          <w:szCs w:val="22"/>
        </w:rPr>
      </w:pPr>
      <w:r w:rsidRPr="000012FF">
        <w:rPr>
          <w:rFonts w:ascii="Calibri" w:eastAsia="Calibri" w:hAnsi="Calibri" w:cs="Calibri"/>
          <w:i/>
          <w:iCs/>
          <w:sz w:val="22"/>
          <w:szCs w:val="22"/>
        </w:rPr>
        <w:t>servizi connessi alle procedure</w:t>
      </w:r>
    </w:p>
    <w:p w14:paraId="30E0E7C8" w14:textId="304A7641" w:rsidR="00495A93" w:rsidRPr="000012FF" w:rsidRDefault="00D237CA" w:rsidP="00D237CA">
      <w:pPr>
        <w:pStyle w:val="Paragrafoelenco"/>
        <w:widowControl w:val="0"/>
        <w:numPr>
          <w:ilvl w:val="0"/>
          <w:numId w:val="29"/>
        </w:numPr>
        <w:spacing w:after="200" w:line="276" w:lineRule="auto"/>
        <w:contextualSpacing/>
        <w:rPr>
          <w:rFonts w:ascii="Calibri" w:eastAsia="Calibri" w:hAnsi="Calibri" w:cs="Calibri"/>
          <w:i/>
          <w:iCs/>
          <w:sz w:val="22"/>
          <w:szCs w:val="22"/>
        </w:rPr>
      </w:pPr>
      <w:r w:rsidRPr="000012FF">
        <w:rPr>
          <w:rFonts w:ascii="Calibri" w:eastAsia="Calibri" w:hAnsi="Calibri" w:cs="Calibri"/>
          <w:i/>
          <w:iCs/>
          <w:sz w:val="22"/>
          <w:szCs w:val="22"/>
        </w:rPr>
        <w:t>Supporto nel governare la gestione dei contratti</w:t>
      </w:r>
    </w:p>
    <w:p w14:paraId="33A75708" w14:textId="44DC7680" w:rsidR="00D237CA" w:rsidRPr="000012FF" w:rsidRDefault="00D237CA" w:rsidP="00D237CA">
      <w:pPr>
        <w:pStyle w:val="Paragrafoelenco"/>
        <w:widowControl w:val="0"/>
        <w:numPr>
          <w:ilvl w:val="0"/>
          <w:numId w:val="29"/>
        </w:numPr>
        <w:spacing w:after="200" w:line="276" w:lineRule="auto"/>
        <w:contextualSpacing/>
        <w:rPr>
          <w:rFonts w:ascii="Calibri" w:eastAsia="Calibri" w:hAnsi="Calibri" w:cs="Calibri"/>
          <w:i/>
          <w:iCs/>
          <w:sz w:val="22"/>
          <w:szCs w:val="22"/>
        </w:rPr>
      </w:pPr>
      <w:r w:rsidRPr="000012FF">
        <w:rPr>
          <w:rFonts w:ascii="Calibri" w:eastAsia="Calibri" w:hAnsi="Calibri" w:cs="Calibri"/>
          <w:i/>
          <w:iCs/>
          <w:sz w:val="22"/>
          <w:szCs w:val="22"/>
        </w:rPr>
        <w:t>Supporto nello svolgimento di funzioni amministrative/gestionali del personale preposto</w:t>
      </w:r>
    </w:p>
    <w:p w14:paraId="58BAD9FA" w14:textId="149544E4" w:rsidR="00D237CA" w:rsidRPr="000012FF" w:rsidRDefault="00D237CA" w:rsidP="00D237CA">
      <w:pPr>
        <w:pStyle w:val="Paragrafoelenco"/>
        <w:widowControl w:val="0"/>
        <w:numPr>
          <w:ilvl w:val="0"/>
          <w:numId w:val="29"/>
        </w:numPr>
        <w:spacing w:after="200" w:line="276" w:lineRule="auto"/>
        <w:contextualSpacing/>
        <w:rPr>
          <w:rFonts w:ascii="Calibri" w:eastAsia="Calibri" w:hAnsi="Calibri" w:cs="Calibri"/>
          <w:i/>
          <w:iCs/>
          <w:sz w:val="22"/>
          <w:szCs w:val="22"/>
        </w:rPr>
      </w:pPr>
      <w:r w:rsidRPr="000012FF">
        <w:rPr>
          <w:rFonts w:ascii="Calibri" w:eastAsia="Calibri" w:hAnsi="Calibri" w:cs="Calibri"/>
          <w:i/>
          <w:iCs/>
          <w:sz w:val="22"/>
          <w:szCs w:val="22"/>
        </w:rPr>
        <w:t>Controllo sulla implementazione delle piattaforme</w:t>
      </w:r>
    </w:p>
    <w:p w14:paraId="3D808844" w14:textId="10AE0701" w:rsidR="00D237CA" w:rsidRPr="000012FF" w:rsidRDefault="00D237CA" w:rsidP="00D237CA">
      <w:pPr>
        <w:pStyle w:val="Paragrafoelenco"/>
        <w:widowControl w:val="0"/>
        <w:numPr>
          <w:ilvl w:val="0"/>
          <w:numId w:val="29"/>
        </w:numPr>
        <w:spacing w:after="200" w:line="276" w:lineRule="auto"/>
        <w:contextualSpacing/>
        <w:rPr>
          <w:rFonts w:ascii="Calibri" w:eastAsia="Calibri" w:hAnsi="Calibri" w:cs="Calibri"/>
          <w:i/>
          <w:iCs/>
          <w:sz w:val="22"/>
          <w:szCs w:val="22"/>
        </w:rPr>
      </w:pPr>
      <w:r w:rsidRPr="000012FF">
        <w:rPr>
          <w:rFonts w:ascii="Calibri" w:eastAsia="Calibri" w:hAnsi="Calibri" w:cs="Calibri"/>
          <w:i/>
          <w:iCs/>
          <w:sz w:val="22"/>
          <w:szCs w:val="22"/>
        </w:rPr>
        <w:t>Controllo sulla alimentazione delle piattaforme</w:t>
      </w:r>
    </w:p>
    <w:p w14:paraId="6C638DA5" w14:textId="77777777" w:rsidR="00D237CA" w:rsidRDefault="00D237CA" w:rsidP="00D237CA">
      <w:pPr>
        <w:widowControl w:val="0"/>
        <w:spacing w:after="200" w:line="276" w:lineRule="auto"/>
        <w:contextualSpacing/>
        <w:rPr>
          <w:rFonts w:ascii="Calibri" w:eastAsia="Calibri" w:hAnsi="Calibri" w:cs="Calibri"/>
          <w:sz w:val="22"/>
          <w:szCs w:val="22"/>
        </w:rPr>
      </w:pPr>
    </w:p>
    <w:p w14:paraId="7BDD4F38" w14:textId="04957315" w:rsidR="00C678B4" w:rsidRPr="00566D97" w:rsidRDefault="00C678B4" w:rsidP="00C678B4">
      <w:pPr>
        <w:widowControl w:val="0"/>
        <w:spacing w:after="200" w:line="276" w:lineRule="auto"/>
        <w:contextualSpacing/>
        <w:rPr>
          <w:rFonts w:ascii="Calibri" w:eastAsia="Calibri" w:hAnsi="Calibri" w:cs="Calibri"/>
          <w:b/>
          <w:bCs/>
          <w:i/>
          <w:iCs/>
          <w:color w:val="FF0000"/>
          <w:sz w:val="22"/>
          <w:szCs w:val="22"/>
        </w:rPr>
      </w:pPr>
      <w:r w:rsidRPr="00C678B4">
        <w:rPr>
          <w:rFonts w:ascii="Calibri" w:eastAsia="Calibri" w:hAnsi="Calibri" w:cs="Calibri"/>
          <w:b/>
          <w:bCs/>
          <w:sz w:val="22"/>
          <w:szCs w:val="22"/>
        </w:rPr>
        <w:t>Art. 8 Requisiti minimi di accesso</w:t>
      </w:r>
      <w:r>
        <w:rPr>
          <w:rFonts w:ascii="Calibri" w:eastAsia="Calibri" w:hAnsi="Calibri" w:cs="Calibri"/>
          <w:b/>
          <w:bCs/>
          <w:sz w:val="22"/>
          <w:szCs w:val="22"/>
        </w:rPr>
        <w:t xml:space="preserve"> </w:t>
      </w:r>
    </w:p>
    <w:p w14:paraId="743514D9" w14:textId="3DDB9A0F" w:rsidR="00C678B4" w:rsidRDefault="00C678B4" w:rsidP="00C678B4">
      <w:pPr>
        <w:widowControl w:val="0"/>
        <w:spacing w:after="200" w:line="276" w:lineRule="auto"/>
        <w:contextualSpacing/>
        <w:rPr>
          <w:rFonts w:ascii="Calibri" w:eastAsia="Calibri" w:hAnsi="Calibri" w:cs="Calibri"/>
          <w:sz w:val="22"/>
          <w:szCs w:val="22"/>
        </w:rPr>
      </w:pPr>
      <w:r w:rsidRPr="00C678B4">
        <w:rPr>
          <w:rFonts w:ascii="Calibri" w:eastAsia="Calibri" w:hAnsi="Calibri" w:cs="Calibri"/>
          <w:sz w:val="22"/>
          <w:szCs w:val="22"/>
        </w:rPr>
        <w:t>Vista l’elevata professionalità occorrente per la realizzazione di quanto richiesto dal progetto in oggetto saranno considerarti requisiti di accesso</w:t>
      </w:r>
      <w:r w:rsidR="00566D97">
        <w:rPr>
          <w:rFonts w:ascii="Calibri" w:eastAsia="Calibri" w:hAnsi="Calibri" w:cs="Calibri"/>
          <w:sz w:val="22"/>
          <w:szCs w:val="22"/>
        </w:rPr>
        <w:t xml:space="preserve"> (almeno un</w:t>
      </w:r>
      <w:r w:rsidR="005742C3">
        <w:rPr>
          <w:rFonts w:ascii="Calibri" w:eastAsia="Calibri" w:hAnsi="Calibri" w:cs="Calibri"/>
          <w:sz w:val="22"/>
          <w:szCs w:val="22"/>
        </w:rPr>
        <w:t>a dei tre requisiti</w:t>
      </w:r>
      <w:r w:rsidR="00566D97">
        <w:rPr>
          <w:rFonts w:ascii="Calibri" w:eastAsia="Calibri" w:hAnsi="Calibri" w:cs="Calibri"/>
          <w:sz w:val="22"/>
          <w:szCs w:val="22"/>
        </w:rPr>
        <w:t>)</w:t>
      </w:r>
      <w:r>
        <w:rPr>
          <w:rFonts w:ascii="Calibri" w:eastAsia="Calibri" w:hAnsi="Calibri" w:cs="Calibri"/>
          <w:sz w:val="22"/>
          <w:szCs w:val="22"/>
        </w:rPr>
        <w:t>:</w:t>
      </w:r>
    </w:p>
    <w:p w14:paraId="336DAC43" w14:textId="11317DF6" w:rsidR="00C678B4" w:rsidRPr="00C678B4" w:rsidRDefault="00C678B4" w:rsidP="00C678B4">
      <w:pPr>
        <w:pStyle w:val="Paragrafoelenco"/>
        <w:widowControl w:val="0"/>
        <w:numPr>
          <w:ilvl w:val="0"/>
          <w:numId w:val="27"/>
        </w:numPr>
        <w:spacing w:after="200" w:line="276" w:lineRule="auto"/>
        <w:contextualSpacing/>
        <w:rPr>
          <w:rFonts w:ascii="Calibri" w:eastAsia="Calibri" w:hAnsi="Calibri" w:cs="Calibri"/>
          <w:sz w:val="22"/>
          <w:szCs w:val="22"/>
        </w:rPr>
      </w:pPr>
      <w:r w:rsidRPr="00C678B4">
        <w:rPr>
          <w:rFonts w:ascii="Calibri" w:eastAsia="Calibri" w:hAnsi="Calibri" w:cs="Calibri"/>
          <w:sz w:val="22"/>
          <w:szCs w:val="22"/>
        </w:rPr>
        <w:t xml:space="preserve">Essere in possesso di Laura magistrale </w:t>
      </w:r>
      <w:r>
        <w:rPr>
          <w:rFonts w:ascii="Calibri" w:eastAsia="Calibri" w:hAnsi="Calibri" w:cs="Calibri"/>
          <w:sz w:val="22"/>
          <w:szCs w:val="22"/>
        </w:rPr>
        <w:t>in</w:t>
      </w:r>
      <w:r w:rsidR="005742C3">
        <w:rPr>
          <w:rFonts w:ascii="Calibri" w:eastAsia="Calibri" w:hAnsi="Calibri" w:cs="Calibri"/>
          <w:sz w:val="22"/>
          <w:szCs w:val="22"/>
        </w:rPr>
        <w:t xml:space="preserve"> materie giuridiche o economico/finanziarie</w:t>
      </w:r>
    </w:p>
    <w:p w14:paraId="117661AE" w14:textId="64770A3B" w:rsidR="00C678B4" w:rsidRPr="00C678B4" w:rsidRDefault="00C678B4" w:rsidP="00C678B4">
      <w:pPr>
        <w:pStyle w:val="Paragrafoelenco"/>
        <w:widowControl w:val="0"/>
        <w:numPr>
          <w:ilvl w:val="0"/>
          <w:numId w:val="27"/>
        </w:numPr>
        <w:spacing w:after="200" w:line="276" w:lineRule="auto"/>
        <w:contextualSpacing/>
        <w:rPr>
          <w:rFonts w:ascii="Calibri" w:eastAsia="Calibri" w:hAnsi="Calibri" w:cs="Calibri"/>
          <w:sz w:val="22"/>
          <w:szCs w:val="22"/>
        </w:rPr>
      </w:pPr>
      <w:r w:rsidRPr="00C678B4">
        <w:rPr>
          <w:rFonts w:ascii="Calibri" w:eastAsia="Calibri" w:hAnsi="Calibri" w:cs="Calibri"/>
          <w:sz w:val="22"/>
          <w:szCs w:val="22"/>
        </w:rPr>
        <w:t xml:space="preserve">Essere in possesso di </w:t>
      </w:r>
      <w:r>
        <w:rPr>
          <w:rFonts w:ascii="Calibri" w:eastAsia="Calibri" w:hAnsi="Calibri" w:cs="Calibri"/>
          <w:sz w:val="22"/>
          <w:szCs w:val="22"/>
        </w:rPr>
        <w:t xml:space="preserve">Competenze certificate </w:t>
      </w:r>
      <w:bookmarkStart w:id="2" w:name="_Hlk131076133"/>
      <w:r>
        <w:rPr>
          <w:rFonts w:ascii="Calibri" w:eastAsia="Calibri" w:hAnsi="Calibri" w:cs="Calibri"/>
          <w:sz w:val="22"/>
          <w:szCs w:val="22"/>
        </w:rPr>
        <w:t xml:space="preserve">in merito </w:t>
      </w:r>
      <w:r w:rsidR="005742C3">
        <w:rPr>
          <w:rFonts w:ascii="Calibri" w:eastAsia="Calibri" w:hAnsi="Calibri" w:cs="Calibri"/>
          <w:sz w:val="22"/>
          <w:szCs w:val="22"/>
        </w:rPr>
        <w:t>alla gestione di procedure ad evidenza pubblica ovvero di gestione dei contratti pubblici ovvero di gestione del personale</w:t>
      </w:r>
      <w:bookmarkEnd w:id="2"/>
    </w:p>
    <w:p w14:paraId="0D2946A2" w14:textId="55E1B43C" w:rsidR="00495A93" w:rsidRDefault="00C678B4" w:rsidP="00C678B4">
      <w:pPr>
        <w:pStyle w:val="Paragrafoelenco"/>
        <w:widowControl w:val="0"/>
        <w:numPr>
          <w:ilvl w:val="0"/>
          <w:numId w:val="27"/>
        </w:numPr>
        <w:spacing w:after="200" w:line="276" w:lineRule="auto"/>
        <w:contextualSpacing/>
        <w:rPr>
          <w:rFonts w:ascii="Calibri" w:eastAsia="Calibri" w:hAnsi="Calibri" w:cs="Calibri"/>
          <w:sz w:val="22"/>
          <w:szCs w:val="22"/>
        </w:rPr>
      </w:pPr>
      <w:r w:rsidRPr="00C678B4">
        <w:rPr>
          <w:rFonts w:ascii="Calibri" w:eastAsia="Calibri" w:hAnsi="Calibri" w:cs="Calibri"/>
          <w:sz w:val="22"/>
          <w:szCs w:val="22"/>
        </w:rPr>
        <w:t>Essere in possesso</w:t>
      </w:r>
      <w:r>
        <w:rPr>
          <w:rFonts w:ascii="Calibri" w:eastAsia="Calibri" w:hAnsi="Calibri" w:cs="Calibri"/>
          <w:sz w:val="22"/>
          <w:szCs w:val="22"/>
        </w:rPr>
        <w:t xml:space="preserve"> di esperienze professionali </w:t>
      </w:r>
      <w:r w:rsidR="005742C3">
        <w:rPr>
          <w:rFonts w:ascii="Calibri" w:eastAsia="Calibri" w:hAnsi="Calibri" w:cs="Calibri"/>
          <w:sz w:val="22"/>
          <w:szCs w:val="22"/>
        </w:rPr>
        <w:t>in merito alla gestione di procedure ad evidenza pubblica ovvero di gestione dei contratti pubblici ovvero di gestione del personale</w:t>
      </w:r>
    </w:p>
    <w:p w14:paraId="32A272BB" w14:textId="77777777" w:rsidR="00566D97" w:rsidRDefault="00566D97" w:rsidP="00566D97">
      <w:pPr>
        <w:pStyle w:val="Paragrafoelenco"/>
        <w:widowControl w:val="0"/>
        <w:spacing w:after="200" w:line="276" w:lineRule="auto"/>
        <w:ind w:left="1068"/>
        <w:contextualSpacing/>
        <w:rPr>
          <w:rFonts w:ascii="Calibri" w:eastAsia="Calibri" w:hAnsi="Calibri" w:cs="Calibri"/>
          <w:sz w:val="22"/>
          <w:szCs w:val="22"/>
        </w:rPr>
      </w:pPr>
    </w:p>
    <w:p w14:paraId="0BA95035" w14:textId="77777777" w:rsidR="00015D2C" w:rsidRPr="00015D2C" w:rsidRDefault="00015D2C" w:rsidP="00015D2C">
      <w:pPr>
        <w:tabs>
          <w:tab w:val="left" w:pos="0"/>
        </w:tabs>
        <w:spacing w:after="200" w:line="276" w:lineRule="auto"/>
        <w:rPr>
          <w:rFonts w:ascii="Calibri" w:eastAsiaTheme="minorEastAsia" w:hAnsi="Calibri" w:cstheme="minorBidi"/>
          <w:b/>
          <w:sz w:val="22"/>
          <w:szCs w:val="22"/>
        </w:rPr>
      </w:pPr>
      <w:r w:rsidRPr="00015D2C">
        <w:rPr>
          <w:rFonts w:ascii="Calibri" w:eastAsiaTheme="minorEastAsia" w:hAnsi="Calibri" w:cstheme="minorBidi"/>
          <w:b/>
          <w:sz w:val="22"/>
          <w:szCs w:val="22"/>
        </w:rPr>
        <w:t>Art. 7 Responsabile del Procedimento</w:t>
      </w:r>
    </w:p>
    <w:p w14:paraId="7976B3FA" w14:textId="42875942" w:rsidR="00015D2C" w:rsidRPr="00015D2C" w:rsidRDefault="00015D2C" w:rsidP="00015D2C">
      <w:pPr>
        <w:spacing w:line="276" w:lineRule="auto"/>
        <w:rPr>
          <w:rFonts w:asciiTheme="minorHAnsi" w:eastAsiaTheme="minorEastAsia" w:hAnsiTheme="minorHAnsi" w:cstheme="minorBidi"/>
          <w:sz w:val="22"/>
          <w:szCs w:val="22"/>
        </w:rPr>
      </w:pPr>
      <w:r w:rsidRPr="00015D2C">
        <w:rPr>
          <w:rFonts w:ascii="Calibri" w:eastAsiaTheme="minorEastAsia" w:hAnsi="Calibri" w:cstheme="minorBidi"/>
          <w:sz w:val="22"/>
          <w:szCs w:val="22"/>
        </w:rPr>
        <w:t xml:space="preserve">Ai sensi dell’art. 31 del </w:t>
      </w:r>
      <w:proofErr w:type="spellStart"/>
      <w:r w:rsidRPr="00015D2C">
        <w:rPr>
          <w:rFonts w:ascii="Calibri" w:eastAsiaTheme="minorEastAsia" w:hAnsi="Calibri" w:cstheme="minorBidi"/>
          <w:sz w:val="22"/>
          <w:szCs w:val="22"/>
        </w:rPr>
        <w:t>D.Lgs</w:t>
      </w:r>
      <w:proofErr w:type="spellEnd"/>
      <w:r w:rsidRPr="00015D2C">
        <w:rPr>
          <w:rFonts w:ascii="Calibri" w:eastAsiaTheme="minorEastAsia" w:hAnsi="Calibri" w:cstheme="minorBidi"/>
          <w:sz w:val="22"/>
          <w:szCs w:val="22"/>
        </w:rPr>
        <w:t xml:space="preserve"> 50/2016 (art. 9 e 10 del D.P.R. n.207/10), viene nominato Responsabile del Procedimento il dirigente scolastico</w:t>
      </w:r>
      <w:r w:rsidRPr="00015D2C">
        <w:rPr>
          <w:rFonts w:asciiTheme="minorHAnsi" w:eastAsiaTheme="minorEastAsia" w:hAnsiTheme="minorHAnsi" w:cstheme="minorBidi"/>
          <w:sz w:val="22"/>
          <w:szCs w:val="22"/>
        </w:rPr>
        <w:t>:</w:t>
      </w:r>
      <w:r w:rsidR="0094182D">
        <w:rPr>
          <w:rFonts w:asciiTheme="minorHAnsi" w:eastAsiaTheme="minorEastAsia" w:hAnsiTheme="minorHAnsi" w:cstheme="minorBidi"/>
          <w:sz w:val="22"/>
          <w:szCs w:val="22"/>
        </w:rPr>
        <w:t xml:space="preserve"> </w:t>
      </w:r>
      <w:r w:rsidR="008F272A">
        <w:rPr>
          <w:rFonts w:asciiTheme="minorHAnsi" w:eastAsiaTheme="minorEastAsia" w:hAnsiTheme="minorHAnsi" w:cstheme="minorBidi"/>
          <w:sz w:val="22"/>
          <w:szCs w:val="22"/>
        </w:rPr>
        <w:t xml:space="preserve">Marafante Simonetta </w:t>
      </w:r>
    </w:p>
    <w:p w14:paraId="5692CC61" w14:textId="2E48E2CB" w:rsidR="0076314A" w:rsidRPr="00635CBB" w:rsidRDefault="00015D2C" w:rsidP="00635CBB">
      <w:pPr>
        <w:jc w:val="both"/>
        <w:rPr>
          <w:rFonts w:asciiTheme="minorHAnsi" w:eastAsiaTheme="minorEastAsia" w:hAnsiTheme="minorHAnsi" w:cstheme="minorBidi"/>
          <w:noProof/>
          <w:sz w:val="22"/>
          <w:szCs w:val="22"/>
        </w:rPr>
      </w:pPr>
      <w:r w:rsidRPr="00015D2C">
        <w:rPr>
          <w:rFonts w:asciiTheme="minorHAnsi" w:eastAsiaTheme="minorEastAsia" w:hAnsiTheme="minorHAnsi" w:cstheme="minorBidi"/>
          <w:noProof/>
          <w:sz w:val="22"/>
          <w:szCs w:val="22"/>
        </w:rPr>
        <w:tab/>
      </w:r>
      <w:r w:rsidRPr="00015D2C">
        <w:rPr>
          <w:rFonts w:asciiTheme="minorHAnsi" w:eastAsiaTheme="minorEastAsia" w:hAnsiTheme="minorHAnsi" w:cstheme="minorBidi"/>
          <w:noProof/>
          <w:sz w:val="22"/>
          <w:szCs w:val="22"/>
        </w:rPr>
        <w:tab/>
      </w:r>
      <w:r w:rsidRPr="00015D2C">
        <w:rPr>
          <w:rFonts w:asciiTheme="minorHAnsi" w:eastAsiaTheme="minorEastAsia" w:hAnsiTheme="minorHAnsi" w:cstheme="minorBidi"/>
          <w:noProof/>
          <w:sz w:val="22"/>
          <w:szCs w:val="22"/>
        </w:rPr>
        <w:tab/>
      </w:r>
      <w:r w:rsidRPr="00015D2C">
        <w:rPr>
          <w:rFonts w:asciiTheme="minorHAnsi" w:eastAsiaTheme="minorEastAsia" w:hAnsiTheme="minorHAnsi" w:cstheme="minorBidi"/>
          <w:noProof/>
          <w:sz w:val="22"/>
          <w:szCs w:val="22"/>
        </w:rPr>
        <w:tab/>
      </w:r>
      <w:r w:rsidRPr="00015D2C">
        <w:rPr>
          <w:rFonts w:asciiTheme="minorHAnsi" w:eastAsiaTheme="minorEastAsia" w:hAnsiTheme="minorHAnsi" w:cstheme="minorBidi"/>
          <w:noProof/>
          <w:sz w:val="22"/>
          <w:szCs w:val="22"/>
        </w:rPr>
        <w:tab/>
      </w:r>
      <w:r w:rsidRPr="00015D2C">
        <w:rPr>
          <w:rFonts w:asciiTheme="minorHAnsi" w:eastAsiaTheme="minorEastAsia" w:hAnsiTheme="minorHAnsi" w:cstheme="minorBidi"/>
          <w:noProof/>
          <w:sz w:val="22"/>
          <w:szCs w:val="22"/>
        </w:rPr>
        <w:tab/>
      </w:r>
      <w:r w:rsidRPr="00015D2C">
        <w:rPr>
          <w:rFonts w:asciiTheme="minorHAnsi" w:eastAsiaTheme="minorEastAsia" w:hAnsiTheme="minorHAnsi" w:cstheme="minorBidi"/>
          <w:noProof/>
          <w:sz w:val="22"/>
          <w:szCs w:val="22"/>
        </w:rPr>
        <w:tab/>
      </w:r>
      <w:r w:rsidRPr="00015D2C">
        <w:rPr>
          <w:rFonts w:asciiTheme="minorHAnsi" w:eastAsiaTheme="minorEastAsia" w:hAnsiTheme="minorHAnsi" w:cstheme="minorBidi"/>
          <w:noProof/>
          <w:sz w:val="22"/>
          <w:szCs w:val="22"/>
        </w:rPr>
        <w:tab/>
      </w:r>
      <w:r w:rsidRPr="00015D2C">
        <w:rPr>
          <w:rFonts w:asciiTheme="minorHAnsi" w:eastAsiaTheme="minorEastAsia" w:hAnsiTheme="minorHAnsi" w:cstheme="minorBidi"/>
          <w:noProof/>
          <w:sz w:val="22"/>
          <w:szCs w:val="22"/>
        </w:rPr>
        <w:tab/>
      </w:r>
    </w:p>
    <w:p w14:paraId="65FC85EC" w14:textId="77777777" w:rsidR="00CE4668" w:rsidRPr="00CE4668" w:rsidRDefault="00CE4668" w:rsidP="00CE4668">
      <w:pPr>
        <w:autoSpaceDE w:val="0"/>
        <w:autoSpaceDN w:val="0"/>
        <w:adjustRightInd w:val="0"/>
        <w:rPr>
          <w:rFonts w:asciiTheme="minorHAnsi" w:hAnsiTheme="minorHAnsi" w:cstheme="minorHAnsi"/>
          <w:b/>
          <w:i/>
          <w:sz w:val="22"/>
          <w:szCs w:val="22"/>
        </w:rPr>
      </w:pPr>
    </w:p>
    <w:p w14:paraId="23AAA0DA" w14:textId="77777777" w:rsidR="00CE4668" w:rsidRPr="00CE4668" w:rsidRDefault="00CE4668" w:rsidP="00CE4668">
      <w:pPr>
        <w:ind w:left="4956"/>
        <w:jc w:val="center"/>
        <w:rPr>
          <w:rFonts w:asciiTheme="minorHAnsi" w:hAnsiTheme="minorHAnsi" w:cstheme="minorHAnsi"/>
          <w:sz w:val="22"/>
          <w:szCs w:val="22"/>
        </w:rPr>
      </w:pPr>
      <w:r w:rsidRPr="00CE4668">
        <w:rPr>
          <w:rFonts w:asciiTheme="minorHAnsi" w:hAnsiTheme="minorHAnsi" w:cstheme="minorHAnsi"/>
          <w:sz w:val="22"/>
          <w:szCs w:val="22"/>
        </w:rPr>
        <w:tab/>
        <w:t xml:space="preserve">                    Il RUP Dirigente Scolastico</w:t>
      </w:r>
    </w:p>
    <w:p w14:paraId="135953DF" w14:textId="040BA5B5" w:rsidR="00CE4668" w:rsidRPr="00CE4668" w:rsidRDefault="00CE4668" w:rsidP="00CE4668">
      <w:pPr>
        <w:tabs>
          <w:tab w:val="left" w:pos="6812"/>
        </w:tabs>
        <w:rPr>
          <w:rFonts w:asciiTheme="minorHAnsi" w:hAnsiTheme="minorHAnsi" w:cstheme="minorHAnsi"/>
          <w:sz w:val="22"/>
          <w:szCs w:val="22"/>
          <w:lang w:eastAsia="ar-SA"/>
        </w:rPr>
      </w:pPr>
      <w:r w:rsidRPr="00CE4668">
        <w:rPr>
          <w:rFonts w:asciiTheme="minorHAnsi" w:hAnsiTheme="minorHAnsi" w:cstheme="minorHAnsi"/>
          <w:sz w:val="22"/>
          <w:szCs w:val="22"/>
          <w:lang w:eastAsia="ar-SA"/>
        </w:rPr>
        <w:tab/>
      </w:r>
      <w:r w:rsidR="008F272A">
        <w:rPr>
          <w:rFonts w:asciiTheme="minorHAnsi" w:hAnsiTheme="minorHAnsi" w:cstheme="minorHAnsi"/>
          <w:sz w:val="22"/>
          <w:szCs w:val="22"/>
          <w:lang w:eastAsia="ar-SA"/>
        </w:rPr>
        <w:t xml:space="preserve">   Dott. Simonetta Marafante </w:t>
      </w:r>
    </w:p>
    <w:p w14:paraId="466C46FB" w14:textId="42EBF176" w:rsidR="00C20594" w:rsidRDefault="00C20594" w:rsidP="00C20594">
      <w:pPr>
        <w:rPr>
          <w:rFonts w:asciiTheme="minorHAnsi" w:hAnsiTheme="minorHAnsi" w:cstheme="minorHAnsi"/>
          <w:sz w:val="22"/>
          <w:szCs w:val="22"/>
        </w:rPr>
      </w:pPr>
    </w:p>
    <w:p w14:paraId="4620F621" w14:textId="77777777" w:rsidR="00566D97" w:rsidRDefault="00566D97" w:rsidP="00C20594">
      <w:pPr>
        <w:widowControl w:val="0"/>
        <w:suppressAutoHyphens/>
        <w:autoSpaceDE w:val="0"/>
        <w:spacing w:line="276" w:lineRule="auto"/>
        <w:rPr>
          <w:rFonts w:asciiTheme="minorHAnsi" w:eastAsiaTheme="minorEastAsia" w:hAnsiTheme="minorHAnsi" w:cstheme="minorHAnsi"/>
          <w:b/>
          <w:sz w:val="22"/>
          <w:szCs w:val="22"/>
          <w:u w:val="single"/>
          <w:lang w:eastAsia="ar-SA"/>
        </w:rPr>
      </w:pPr>
    </w:p>
    <w:p w14:paraId="4B75B2A1" w14:textId="77777777" w:rsidR="00566D97" w:rsidRDefault="00566D97" w:rsidP="00C20594">
      <w:pPr>
        <w:widowControl w:val="0"/>
        <w:suppressAutoHyphens/>
        <w:autoSpaceDE w:val="0"/>
        <w:spacing w:line="276" w:lineRule="auto"/>
        <w:rPr>
          <w:rFonts w:asciiTheme="minorHAnsi" w:eastAsiaTheme="minorEastAsia" w:hAnsiTheme="minorHAnsi" w:cstheme="minorHAnsi"/>
          <w:b/>
          <w:sz w:val="22"/>
          <w:szCs w:val="22"/>
          <w:u w:val="single"/>
          <w:lang w:eastAsia="ar-SA"/>
        </w:rPr>
      </w:pPr>
    </w:p>
    <w:p w14:paraId="6609C11A" w14:textId="77777777" w:rsidR="00566D97" w:rsidRDefault="00566D97" w:rsidP="00C20594">
      <w:pPr>
        <w:widowControl w:val="0"/>
        <w:suppressAutoHyphens/>
        <w:autoSpaceDE w:val="0"/>
        <w:spacing w:line="276" w:lineRule="auto"/>
        <w:rPr>
          <w:rFonts w:asciiTheme="minorHAnsi" w:eastAsiaTheme="minorEastAsia" w:hAnsiTheme="minorHAnsi" w:cstheme="minorHAnsi"/>
          <w:b/>
          <w:sz w:val="22"/>
          <w:szCs w:val="22"/>
          <w:u w:val="single"/>
          <w:lang w:eastAsia="ar-SA"/>
        </w:rPr>
      </w:pPr>
    </w:p>
    <w:p w14:paraId="3D142989" w14:textId="77777777" w:rsidR="00566D97" w:rsidRDefault="00566D97" w:rsidP="00C20594">
      <w:pPr>
        <w:widowControl w:val="0"/>
        <w:suppressAutoHyphens/>
        <w:autoSpaceDE w:val="0"/>
        <w:spacing w:line="276" w:lineRule="auto"/>
        <w:rPr>
          <w:rFonts w:asciiTheme="minorHAnsi" w:eastAsiaTheme="minorEastAsia" w:hAnsiTheme="minorHAnsi" w:cstheme="minorHAnsi"/>
          <w:b/>
          <w:sz w:val="22"/>
          <w:szCs w:val="22"/>
          <w:u w:val="single"/>
          <w:lang w:eastAsia="ar-SA"/>
        </w:rPr>
      </w:pPr>
    </w:p>
    <w:p w14:paraId="5975D853" w14:textId="77777777" w:rsidR="00566D97" w:rsidRDefault="00566D97" w:rsidP="00C20594">
      <w:pPr>
        <w:widowControl w:val="0"/>
        <w:suppressAutoHyphens/>
        <w:autoSpaceDE w:val="0"/>
        <w:spacing w:line="276" w:lineRule="auto"/>
        <w:rPr>
          <w:rFonts w:asciiTheme="minorHAnsi" w:eastAsiaTheme="minorEastAsia" w:hAnsiTheme="minorHAnsi" w:cstheme="minorHAnsi"/>
          <w:b/>
          <w:sz w:val="22"/>
          <w:szCs w:val="22"/>
          <w:u w:val="single"/>
          <w:lang w:eastAsia="ar-SA"/>
        </w:rPr>
      </w:pPr>
    </w:p>
    <w:p w14:paraId="1C19E939" w14:textId="4ECC4EE4" w:rsidR="00566D97" w:rsidRDefault="00566D97" w:rsidP="00C20594">
      <w:pPr>
        <w:widowControl w:val="0"/>
        <w:suppressAutoHyphens/>
        <w:autoSpaceDE w:val="0"/>
        <w:spacing w:line="276" w:lineRule="auto"/>
        <w:rPr>
          <w:rFonts w:asciiTheme="minorHAnsi" w:eastAsiaTheme="minorEastAsia" w:hAnsiTheme="minorHAnsi" w:cstheme="minorHAnsi"/>
          <w:b/>
          <w:sz w:val="22"/>
          <w:szCs w:val="22"/>
          <w:u w:val="single"/>
          <w:lang w:eastAsia="ar-SA"/>
        </w:rPr>
      </w:pPr>
    </w:p>
    <w:p w14:paraId="0EFB6CA7" w14:textId="5E8404C1" w:rsidR="005742C3" w:rsidRDefault="005742C3" w:rsidP="00C20594">
      <w:pPr>
        <w:widowControl w:val="0"/>
        <w:suppressAutoHyphens/>
        <w:autoSpaceDE w:val="0"/>
        <w:spacing w:line="276" w:lineRule="auto"/>
        <w:rPr>
          <w:rFonts w:asciiTheme="minorHAnsi" w:eastAsiaTheme="minorEastAsia" w:hAnsiTheme="minorHAnsi" w:cstheme="minorHAnsi"/>
          <w:b/>
          <w:sz w:val="22"/>
          <w:szCs w:val="22"/>
          <w:u w:val="single"/>
          <w:lang w:eastAsia="ar-SA"/>
        </w:rPr>
      </w:pPr>
    </w:p>
    <w:p w14:paraId="09B741E6" w14:textId="5667C99A" w:rsidR="005742C3" w:rsidRDefault="005742C3" w:rsidP="00C20594">
      <w:pPr>
        <w:widowControl w:val="0"/>
        <w:suppressAutoHyphens/>
        <w:autoSpaceDE w:val="0"/>
        <w:spacing w:line="276" w:lineRule="auto"/>
        <w:rPr>
          <w:rFonts w:asciiTheme="minorHAnsi" w:eastAsiaTheme="minorEastAsia" w:hAnsiTheme="minorHAnsi" w:cstheme="minorHAnsi"/>
          <w:b/>
          <w:sz w:val="22"/>
          <w:szCs w:val="22"/>
          <w:u w:val="single"/>
          <w:lang w:eastAsia="ar-SA"/>
        </w:rPr>
      </w:pPr>
    </w:p>
    <w:p w14:paraId="66AE09DC" w14:textId="3DBD32DC" w:rsidR="005742C3" w:rsidRDefault="005742C3" w:rsidP="00C20594">
      <w:pPr>
        <w:widowControl w:val="0"/>
        <w:suppressAutoHyphens/>
        <w:autoSpaceDE w:val="0"/>
        <w:spacing w:line="276" w:lineRule="auto"/>
        <w:rPr>
          <w:rFonts w:asciiTheme="minorHAnsi" w:eastAsiaTheme="minorEastAsia" w:hAnsiTheme="minorHAnsi" w:cstheme="minorHAnsi"/>
          <w:b/>
          <w:sz w:val="22"/>
          <w:szCs w:val="22"/>
          <w:u w:val="single"/>
          <w:lang w:eastAsia="ar-SA"/>
        </w:rPr>
      </w:pPr>
    </w:p>
    <w:p w14:paraId="1E54F804" w14:textId="3CBB7FFA" w:rsidR="005742C3" w:rsidRDefault="005742C3" w:rsidP="00C20594">
      <w:pPr>
        <w:widowControl w:val="0"/>
        <w:suppressAutoHyphens/>
        <w:autoSpaceDE w:val="0"/>
        <w:spacing w:line="276" w:lineRule="auto"/>
        <w:rPr>
          <w:rFonts w:asciiTheme="minorHAnsi" w:eastAsiaTheme="minorEastAsia" w:hAnsiTheme="minorHAnsi" w:cstheme="minorHAnsi"/>
          <w:b/>
          <w:sz w:val="22"/>
          <w:szCs w:val="22"/>
          <w:u w:val="single"/>
          <w:lang w:eastAsia="ar-SA"/>
        </w:rPr>
      </w:pPr>
    </w:p>
    <w:p w14:paraId="00298173" w14:textId="5357D445" w:rsidR="005742C3" w:rsidRDefault="005742C3" w:rsidP="00C20594">
      <w:pPr>
        <w:widowControl w:val="0"/>
        <w:suppressAutoHyphens/>
        <w:autoSpaceDE w:val="0"/>
        <w:spacing w:line="276" w:lineRule="auto"/>
        <w:rPr>
          <w:rFonts w:asciiTheme="minorHAnsi" w:eastAsiaTheme="minorEastAsia" w:hAnsiTheme="minorHAnsi" w:cstheme="minorHAnsi"/>
          <w:b/>
          <w:sz w:val="22"/>
          <w:szCs w:val="22"/>
          <w:u w:val="single"/>
          <w:lang w:eastAsia="ar-SA"/>
        </w:rPr>
      </w:pPr>
    </w:p>
    <w:p w14:paraId="197F0B52" w14:textId="77777777" w:rsidR="00566D97" w:rsidRDefault="00566D97" w:rsidP="00C20594">
      <w:pPr>
        <w:widowControl w:val="0"/>
        <w:suppressAutoHyphens/>
        <w:autoSpaceDE w:val="0"/>
        <w:spacing w:line="276" w:lineRule="auto"/>
        <w:rPr>
          <w:rFonts w:asciiTheme="minorHAnsi" w:eastAsiaTheme="minorEastAsia" w:hAnsiTheme="minorHAnsi" w:cstheme="minorHAnsi"/>
          <w:b/>
          <w:sz w:val="22"/>
          <w:szCs w:val="22"/>
          <w:u w:val="single"/>
          <w:lang w:eastAsia="ar-SA"/>
        </w:rPr>
      </w:pPr>
    </w:p>
    <w:p w14:paraId="08437670" w14:textId="6EBCC20E" w:rsidR="00C20594" w:rsidRPr="00C20594" w:rsidRDefault="00C20594" w:rsidP="00C20594">
      <w:pPr>
        <w:widowControl w:val="0"/>
        <w:suppressAutoHyphens/>
        <w:autoSpaceDE w:val="0"/>
        <w:spacing w:line="276" w:lineRule="auto"/>
        <w:rPr>
          <w:rFonts w:asciiTheme="minorHAnsi" w:eastAsiaTheme="minorEastAsia" w:hAnsiTheme="minorHAnsi" w:cstheme="minorHAnsi"/>
          <w:sz w:val="18"/>
          <w:szCs w:val="18"/>
        </w:rPr>
      </w:pPr>
      <w:r w:rsidRPr="00C20594">
        <w:rPr>
          <w:rFonts w:asciiTheme="minorHAnsi" w:eastAsiaTheme="minorEastAsia" w:hAnsiTheme="minorHAnsi" w:cstheme="minorHAnsi"/>
          <w:b/>
          <w:sz w:val="22"/>
          <w:szCs w:val="22"/>
          <w:u w:val="single"/>
          <w:lang w:eastAsia="ar-SA"/>
        </w:rPr>
        <w:lastRenderedPageBreak/>
        <w:t>ALLEGATO A</w:t>
      </w:r>
      <w:r>
        <w:rPr>
          <w:rFonts w:asciiTheme="minorHAnsi" w:eastAsiaTheme="minorEastAsia" w:hAnsiTheme="minorHAnsi" w:cstheme="minorHAnsi"/>
          <w:sz w:val="22"/>
          <w:szCs w:val="22"/>
          <w:u w:val="single"/>
          <w:lang w:eastAsia="ar-SA"/>
        </w:rPr>
        <w:t xml:space="preserve"> </w:t>
      </w:r>
      <w:r w:rsidRPr="00C20594">
        <w:rPr>
          <w:rFonts w:asciiTheme="minorHAnsi" w:eastAsiaTheme="minorEastAsia" w:hAnsiTheme="minorHAnsi" w:cstheme="minorHAnsi"/>
          <w:sz w:val="22"/>
          <w:szCs w:val="22"/>
          <w:u w:val="single"/>
          <w:lang w:eastAsia="ar-SA"/>
        </w:rPr>
        <w:t xml:space="preserve">istanza di partecipazione FIGURE PROFESSIONALI </w:t>
      </w:r>
      <w:r w:rsidR="003C5971">
        <w:rPr>
          <w:rFonts w:asciiTheme="minorHAnsi" w:eastAsiaTheme="minorEastAsia" w:hAnsiTheme="minorHAnsi" w:cstheme="minorHAnsi"/>
          <w:sz w:val="22"/>
          <w:szCs w:val="22"/>
          <w:u w:val="single"/>
          <w:lang w:eastAsia="ar-SA"/>
        </w:rPr>
        <w:t>PNRR DISPERSIONE</w:t>
      </w:r>
    </w:p>
    <w:p w14:paraId="1F236674" w14:textId="77777777" w:rsidR="00C20594" w:rsidRPr="00C20594" w:rsidRDefault="00C20594" w:rsidP="00C20594">
      <w:pPr>
        <w:autoSpaceDE w:val="0"/>
        <w:spacing w:line="276"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t xml:space="preserve">      </w:t>
      </w:r>
    </w:p>
    <w:p w14:paraId="2C1E39B9" w14:textId="77777777" w:rsidR="00C20594" w:rsidRPr="00C20594" w:rsidRDefault="00C20594" w:rsidP="00C20594">
      <w:pPr>
        <w:autoSpaceDE w:val="0"/>
        <w:spacing w:line="276" w:lineRule="auto"/>
        <w:ind w:left="5664" w:firstLine="708"/>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Al Dirigente Scolastico</w:t>
      </w:r>
    </w:p>
    <w:p w14:paraId="1E992FEC" w14:textId="77777777" w:rsidR="00C20594" w:rsidRPr="00C20594" w:rsidRDefault="00C20594" w:rsidP="00C20594">
      <w:pPr>
        <w:autoSpaceDE w:val="0"/>
        <w:spacing w:line="276" w:lineRule="auto"/>
        <w:rPr>
          <w:rFonts w:asciiTheme="minorHAnsi" w:eastAsiaTheme="minorEastAsia" w:hAnsiTheme="minorHAnsi" w:cstheme="minorHAnsi"/>
          <w:sz w:val="22"/>
          <w:szCs w:val="22"/>
        </w:rPr>
      </w:pPr>
    </w:p>
    <w:p w14:paraId="75D02FAC"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Il/la sottoscritto/a_____________________________________________________________</w:t>
      </w:r>
    </w:p>
    <w:p w14:paraId="4EC1C980"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nato/a </w:t>
      </w:r>
      <w:proofErr w:type="spellStart"/>
      <w:r w:rsidRPr="00C20594">
        <w:rPr>
          <w:rFonts w:asciiTheme="minorHAnsi" w:eastAsiaTheme="minorEastAsia" w:hAnsiTheme="minorHAnsi" w:cstheme="minorHAnsi"/>
          <w:sz w:val="22"/>
          <w:szCs w:val="22"/>
        </w:rPr>
        <w:t>a</w:t>
      </w:r>
      <w:proofErr w:type="spellEnd"/>
      <w:r w:rsidRPr="00C20594">
        <w:rPr>
          <w:rFonts w:asciiTheme="minorHAnsi" w:eastAsiaTheme="minorEastAsia" w:hAnsiTheme="minorHAnsi" w:cstheme="minorHAnsi"/>
          <w:sz w:val="22"/>
          <w:szCs w:val="22"/>
        </w:rPr>
        <w:t xml:space="preserve"> _______________________________________________ il ____________________</w:t>
      </w:r>
    </w:p>
    <w:p w14:paraId="7B5C229E"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codice fiscale |__|__|__|__|__|__|__|__|__|__|__|__|__|__|__|__|</w:t>
      </w:r>
    </w:p>
    <w:p w14:paraId="18A8EF8D"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residente a ___________________________via_____________________________________</w:t>
      </w:r>
    </w:p>
    <w:p w14:paraId="23FABA48"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recapito tel. _____________________________ recapito </w:t>
      </w:r>
      <w:proofErr w:type="spellStart"/>
      <w:r w:rsidRPr="00C20594">
        <w:rPr>
          <w:rFonts w:asciiTheme="minorHAnsi" w:eastAsiaTheme="minorEastAsia" w:hAnsiTheme="minorHAnsi" w:cstheme="minorHAnsi"/>
          <w:sz w:val="22"/>
          <w:szCs w:val="22"/>
        </w:rPr>
        <w:t>cell</w:t>
      </w:r>
      <w:proofErr w:type="spellEnd"/>
      <w:r w:rsidRPr="00C20594">
        <w:rPr>
          <w:rFonts w:asciiTheme="minorHAnsi" w:eastAsiaTheme="minorEastAsia" w:hAnsiTheme="minorHAnsi" w:cstheme="minorHAnsi"/>
          <w:sz w:val="22"/>
          <w:szCs w:val="22"/>
        </w:rPr>
        <w:t>. _____________________</w:t>
      </w:r>
    </w:p>
    <w:p w14:paraId="64C92FA0"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indirizzo E-Mail _______________________________indirizzo PEC______________________________</w:t>
      </w:r>
    </w:p>
    <w:p w14:paraId="1534F44E" w14:textId="77777777" w:rsidR="00C20594" w:rsidRPr="00C20594" w:rsidRDefault="00C20594" w:rsidP="00C20594">
      <w:pPr>
        <w:autoSpaceDE w:val="0"/>
        <w:spacing w:line="480" w:lineRule="auto"/>
        <w:rPr>
          <w:rFonts w:asciiTheme="minorHAnsi" w:eastAsiaTheme="minorEastAsia" w:hAnsiTheme="minorHAnsi" w:cstheme="minorHAnsi"/>
          <w:b/>
          <w:sz w:val="18"/>
          <w:szCs w:val="18"/>
        </w:rPr>
      </w:pPr>
      <w:r w:rsidRPr="00C20594">
        <w:rPr>
          <w:rFonts w:asciiTheme="minorHAnsi" w:eastAsiaTheme="minorEastAsia" w:hAnsiTheme="minorHAnsi" w:cstheme="minorHAnsi"/>
          <w:sz w:val="22"/>
          <w:szCs w:val="22"/>
        </w:rPr>
        <w:t>in servizio presso ______________________________ con la qualifica di __________________</w:t>
      </w:r>
    </w:p>
    <w:p w14:paraId="2B8D0C62" w14:textId="77777777" w:rsidR="00C20594" w:rsidRPr="00C20594" w:rsidRDefault="00C20594" w:rsidP="00C20594">
      <w:pPr>
        <w:autoSpaceDE w:val="0"/>
        <w:spacing w:line="480" w:lineRule="auto"/>
        <w:jc w:val="center"/>
        <w:rPr>
          <w:rFonts w:ascii="Arial" w:eastAsiaTheme="minorEastAsia" w:hAnsi="Arial" w:cs="Arial"/>
          <w:sz w:val="18"/>
          <w:szCs w:val="18"/>
        </w:rPr>
      </w:pPr>
      <w:r w:rsidRPr="00C20594">
        <w:rPr>
          <w:rFonts w:ascii="Arial" w:eastAsiaTheme="minorEastAsia" w:hAnsi="Arial" w:cs="Arial"/>
          <w:b/>
          <w:sz w:val="18"/>
          <w:szCs w:val="18"/>
        </w:rPr>
        <w:t>CHIEDE</w:t>
      </w:r>
    </w:p>
    <w:p w14:paraId="4DE8873F" w14:textId="3A60D380" w:rsidR="00C20594" w:rsidRPr="000012FF" w:rsidRDefault="00C20594" w:rsidP="000012FF">
      <w:pPr>
        <w:autoSpaceDE w:val="0"/>
        <w:spacing w:line="480" w:lineRule="auto"/>
        <w:rPr>
          <w:rFonts w:ascii="Arial" w:eastAsiaTheme="minorEastAsia" w:hAnsi="Arial" w:cs="Arial"/>
          <w:sz w:val="18"/>
          <w:szCs w:val="18"/>
        </w:rPr>
      </w:pPr>
      <w:r w:rsidRPr="00C20594">
        <w:rPr>
          <w:rFonts w:ascii="Arial" w:eastAsiaTheme="minorEastAsia" w:hAnsi="Arial" w:cs="Arial"/>
          <w:sz w:val="18"/>
          <w:szCs w:val="18"/>
        </w:rPr>
        <w:t>Di partecipare alla selezione per l’attribuzione dell’incarico di</w:t>
      </w:r>
      <w:r w:rsidR="0067471F">
        <w:rPr>
          <w:rFonts w:ascii="Arial" w:eastAsiaTheme="minorEastAsia" w:hAnsi="Arial" w:cs="Arial"/>
          <w:sz w:val="18"/>
          <w:szCs w:val="18"/>
        </w:rPr>
        <w:t xml:space="preserve"> COMPONENTE DEL TEAM</w:t>
      </w:r>
      <w:r w:rsidRPr="00C20594">
        <w:rPr>
          <w:rFonts w:ascii="Arial" w:eastAsiaTheme="minorEastAsia" w:hAnsi="Arial" w:cs="Arial"/>
          <w:sz w:val="18"/>
          <w:szCs w:val="18"/>
        </w:rPr>
        <w:t xml:space="preserve"> relativamente al progetto per la figura professionale di</w:t>
      </w:r>
      <w:r>
        <w:rPr>
          <w:rFonts w:ascii="Arial" w:eastAsiaTheme="minorEastAsia" w:hAnsi="Arial" w:cs="Arial"/>
          <w:sz w:val="18"/>
          <w:szCs w:val="18"/>
        </w:rPr>
        <w:t xml:space="preserve"> </w:t>
      </w:r>
      <w:r w:rsidR="000012FF" w:rsidRPr="000012FF">
        <w:rPr>
          <w:rFonts w:ascii="Arial" w:eastAsiaTheme="minorEastAsia" w:hAnsi="Arial" w:cs="Arial"/>
          <w:sz w:val="18"/>
          <w:szCs w:val="18"/>
        </w:rPr>
        <w:t>“SUPPORTO TECNICO SPECIALISTICO ALLA ESECUZIONE DEL PROGETTO”</w:t>
      </w:r>
    </w:p>
    <w:p w14:paraId="6C995340" w14:textId="77777777" w:rsidR="00C20594" w:rsidRPr="00C20594" w:rsidRDefault="00C20594" w:rsidP="00C20594">
      <w:pPr>
        <w:autoSpaceDE w:val="0"/>
        <w:spacing w:after="200"/>
        <w:mirrorIndents/>
        <w:rPr>
          <w:rFonts w:ascii="Arial" w:eastAsiaTheme="minorEastAsia" w:hAnsi="Arial" w:cs="Arial"/>
          <w:sz w:val="18"/>
          <w:szCs w:val="18"/>
          <w:lang w:eastAsia="ar-SA"/>
        </w:rPr>
      </w:pPr>
      <w:r w:rsidRPr="00C20594">
        <w:rPr>
          <w:rFonts w:ascii="Arial" w:eastAsiaTheme="minorEastAsia" w:hAnsi="Arial" w:cs="Arial"/>
          <w:sz w:val="18"/>
          <w:szCs w:val="18"/>
        </w:rPr>
        <w:t>A tal fine, consapevole della responsabilità penale e della decadenza da eventuali benefici acquisiti</w:t>
      </w:r>
      <w:r w:rsidRPr="00C20594">
        <w:rPr>
          <w:rFonts w:ascii="Arial" w:eastAsiaTheme="minorEastAsia" w:hAnsi="Arial" w:cs="Arial"/>
          <w:sz w:val="18"/>
          <w:szCs w:val="18"/>
          <w:lang w:eastAsia="ar-SA"/>
        </w:rPr>
        <w:t>. N</w:t>
      </w:r>
      <w:r w:rsidRPr="00C20594">
        <w:rPr>
          <w:rFonts w:ascii="Arial" w:eastAsiaTheme="minorEastAsia" w:hAnsi="Arial" w:cs="Arial"/>
          <w:sz w:val="18"/>
          <w:szCs w:val="18"/>
        </w:rPr>
        <w:t xml:space="preserve">el caso di dichiarazioni mendaci, </w:t>
      </w:r>
      <w:r w:rsidRPr="00C20594">
        <w:rPr>
          <w:rFonts w:ascii="Arial" w:eastAsiaTheme="minorEastAsia" w:hAnsi="Arial" w:cs="Arial"/>
          <w:b/>
          <w:sz w:val="18"/>
          <w:szCs w:val="18"/>
        </w:rPr>
        <w:t>dichiara</w:t>
      </w:r>
      <w:r w:rsidRPr="00C20594">
        <w:rPr>
          <w:rFonts w:ascii="Arial" w:eastAsiaTheme="minorEastAsia" w:hAnsi="Arial" w:cs="Arial"/>
          <w:sz w:val="18"/>
          <w:szCs w:val="18"/>
        </w:rPr>
        <w:t xml:space="preserve"> sotto la propria responsabilità quanto segue:</w:t>
      </w:r>
    </w:p>
    <w:p w14:paraId="511BB682" w14:textId="77777777"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aver preso visione delle condizioni previste dal bando</w:t>
      </w:r>
    </w:p>
    <w:p w14:paraId="2F358799" w14:textId="77777777"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in godimento dei diritti politici</w:t>
      </w:r>
    </w:p>
    <w:p w14:paraId="339FC16A" w14:textId="317F4DCB"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di non aver subito condanne penali ovvero di avere i seguenti provvedimenti penali</w:t>
      </w:r>
    </w:p>
    <w:p w14:paraId="12CBC844" w14:textId="77777777" w:rsidR="00C20594" w:rsidRPr="00C20594" w:rsidRDefault="00C20594" w:rsidP="00C20594">
      <w:pPr>
        <w:autoSpaceDE w:val="0"/>
        <w:spacing w:after="200"/>
        <w:contextualSpacing/>
        <w:mirrorIndents/>
        <w:rPr>
          <w:rFonts w:ascii="Arial" w:eastAsiaTheme="minorEastAsia" w:hAnsi="Arial" w:cs="Arial"/>
        </w:rPr>
      </w:pPr>
    </w:p>
    <w:p w14:paraId="2ECE9A7E" w14:textId="77777777" w:rsidR="00C20594" w:rsidRPr="00C20594" w:rsidRDefault="00C20594" w:rsidP="00C20594">
      <w:pPr>
        <w:autoSpaceDE w:val="0"/>
        <w:spacing w:after="200"/>
        <w:contextualSpacing/>
        <w:mirrorIndents/>
        <w:rPr>
          <w:rFonts w:ascii="Arial" w:eastAsiaTheme="minorEastAsia" w:hAnsi="Arial" w:cs="Arial"/>
          <w:sz w:val="18"/>
          <w:szCs w:val="18"/>
        </w:rPr>
      </w:pPr>
      <w:r w:rsidRPr="00C20594">
        <w:rPr>
          <w:rFonts w:ascii="Arial" w:eastAsiaTheme="minorEastAsia" w:hAnsi="Arial" w:cs="Arial"/>
        </w:rPr>
        <w:t>__________________________________________________________________</w:t>
      </w:r>
    </w:p>
    <w:p w14:paraId="5BFFE39D" w14:textId="77777777" w:rsidR="00EB52E0" w:rsidRPr="00EB52E0" w:rsidRDefault="00EB52E0" w:rsidP="00EB52E0">
      <w:pPr>
        <w:suppressAutoHyphens/>
        <w:autoSpaceDE w:val="0"/>
        <w:spacing w:after="200" w:line="276" w:lineRule="auto"/>
        <w:ind w:left="720"/>
        <w:mirrorIndents/>
        <w:rPr>
          <w:rFonts w:ascii="Arial" w:eastAsiaTheme="minorEastAsia" w:hAnsi="Arial" w:cs="Arial"/>
        </w:rPr>
      </w:pPr>
    </w:p>
    <w:p w14:paraId="470999AE" w14:textId="2FF819BB"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non avere procedimenti penali pendenti, ovvero di avere i seguenti procedimenti penali pendenti: </w:t>
      </w:r>
    </w:p>
    <w:p w14:paraId="5659941B" w14:textId="77777777" w:rsidR="00C20594" w:rsidRPr="00C20594" w:rsidRDefault="00C20594" w:rsidP="00C20594">
      <w:pPr>
        <w:autoSpaceDE w:val="0"/>
        <w:spacing w:after="200"/>
        <w:contextualSpacing/>
        <w:mirrorIndents/>
        <w:rPr>
          <w:rFonts w:ascii="Arial" w:eastAsiaTheme="minorEastAsia" w:hAnsi="Arial" w:cs="Arial"/>
        </w:rPr>
      </w:pPr>
    </w:p>
    <w:p w14:paraId="4593BF3A" w14:textId="77777777" w:rsidR="00C20594" w:rsidRPr="00C20594" w:rsidRDefault="00C20594" w:rsidP="00C20594">
      <w:pPr>
        <w:autoSpaceDE w:val="0"/>
        <w:spacing w:after="200"/>
        <w:contextualSpacing/>
        <w:mirrorIndents/>
        <w:rPr>
          <w:rFonts w:ascii="Arial" w:eastAsiaTheme="minorEastAsia" w:hAnsi="Arial" w:cs="Arial"/>
          <w:sz w:val="18"/>
          <w:szCs w:val="18"/>
        </w:rPr>
      </w:pPr>
      <w:r w:rsidRPr="00C20594">
        <w:rPr>
          <w:rFonts w:ascii="Arial" w:eastAsiaTheme="minorEastAsia" w:hAnsi="Arial" w:cs="Arial"/>
        </w:rPr>
        <w:t>__________________________________________________________________</w:t>
      </w:r>
    </w:p>
    <w:p w14:paraId="4A0D341C" w14:textId="77777777" w:rsidR="00EB52E0" w:rsidRDefault="00EB52E0" w:rsidP="00EB52E0">
      <w:pPr>
        <w:suppressAutoHyphens/>
        <w:autoSpaceDE w:val="0"/>
        <w:spacing w:after="200" w:line="276" w:lineRule="auto"/>
        <w:ind w:left="720"/>
        <w:mirrorIndents/>
        <w:rPr>
          <w:rFonts w:ascii="Arial" w:eastAsiaTheme="minorEastAsia" w:hAnsi="Arial" w:cs="Arial"/>
          <w:sz w:val="18"/>
          <w:szCs w:val="18"/>
        </w:rPr>
      </w:pPr>
    </w:p>
    <w:p w14:paraId="501BF1BB" w14:textId="6C77C6A9"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impegnarsi a documentare puntualmente tutta l’attività svolta</w:t>
      </w:r>
    </w:p>
    <w:p w14:paraId="5B156EB8" w14:textId="77777777"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disponibile ad adattarsi al calendario definito dal Gruppo Operativo di Piano</w:t>
      </w:r>
    </w:p>
    <w:p w14:paraId="06D20897" w14:textId="50807122" w:rsidR="0008242F" w:rsidRPr="00EB52E0" w:rsidRDefault="00C20594" w:rsidP="0008242F">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non essere in alcuna delle condizioni di incompatibilità con l’incarico previsti dalla norma vigente</w:t>
      </w:r>
    </w:p>
    <w:p w14:paraId="1F8530BE" w14:textId="2489EC60" w:rsidR="00C20594" w:rsidRPr="005E1D00" w:rsidRDefault="00C20594" w:rsidP="005E1D00">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avere la competenza informatica l’uso della piattaforma on line “Gestione progetti </w:t>
      </w:r>
      <w:r w:rsidR="00EB52E0">
        <w:rPr>
          <w:rFonts w:ascii="Arial" w:eastAsiaTheme="minorEastAsia" w:hAnsi="Arial" w:cs="Arial"/>
          <w:sz w:val="18"/>
          <w:szCs w:val="18"/>
        </w:rPr>
        <w:t>PNRR</w:t>
      </w:r>
      <w:r w:rsidRPr="00C20594">
        <w:rPr>
          <w:rFonts w:ascii="Arial" w:eastAsiaTheme="minorEastAsia" w:hAnsi="Arial" w:cs="Arial"/>
          <w:sz w:val="18"/>
          <w:szCs w:val="18"/>
        </w:rPr>
        <w:t>”</w:t>
      </w:r>
    </w:p>
    <w:p w14:paraId="3B9D2D50" w14:textId="3AE830CF" w:rsidR="00D52F60" w:rsidRPr="005E1D00" w:rsidRDefault="00C20594" w:rsidP="00C20594">
      <w:pPr>
        <w:autoSpaceDE w:val="0"/>
        <w:spacing w:after="200"/>
        <w:mirrorIndents/>
        <w:rPr>
          <w:rFonts w:asciiTheme="minorHAnsi" w:eastAsiaTheme="minorEastAsia" w:hAnsiTheme="minorHAnsi" w:cstheme="minorBidi"/>
          <w:sz w:val="22"/>
          <w:szCs w:val="22"/>
        </w:rPr>
      </w:pPr>
      <w:r w:rsidRPr="00C20594">
        <w:rPr>
          <w:rFonts w:asciiTheme="minorHAnsi" w:eastAsiaTheme="minorEastAsia" w:hAnsiTheme="minorHAnsi" w:cstheme="minorBidi"/>
          <w:sz w:val="18"/>
          <w:szCs w:val="18"/>
        </w:rPr>
        <w:t>Data___________________ firma</w:t>
      </w:r>
      <w:r w:rsidRPr="00C20594">
        <w:rPr>
          <w:rFonts w:asciiTheme="minorHAnsi" w:eastAsiaTheme="minorEastAsia" w:hAnsiTheme="minorHAnsi" w:cstheme="minorBidi"/>
          <w:sz w:val="22"/>
          <w:szCs w:val="22"/>
        </w:rPr>
        <w:t>_____________________________________________</w:t>
      </w:r>
    </w:p>
    <w:p w14:paraId="7B09DBE0" w14:textId="77777777" w:rsidR="00C20594" w:rsidRPr="00C20594" w:rsidRDefault="00C20594" w:rsidP="00C20594">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 xml:space="preserve">Si allega alla presente </w:t>
      </w:r>
    </w:p>
    <w:p w14:paraId="44450B99" w14:textId="77777777" w:rsidR="00C20594" w:rsidRPr="00C20594" w:rsidRDefault="00C20594" w:rsidP="00C20594">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Documento di identità in fotocopia</w:t>
      </w:r>
    </w:p>
    <w:p w14:paraId="27DAC3BA" w14:textId="77777777" w:rsidR="00C20594" w:rsidRPr="00C20594" w:rsidRDefault="00C20594" w:rsidP="00C20594">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Allegato B (griglia di valutazione)</w:t>
      </w:r>
    </w:p>
    <w:p w14:paraId="0E937391" w14:textId="7BD83CA2" w:rsidR="00C20594" w:rsidRPr="00C20594" w:rsidRDefault="00C20594" w:rsidP="00C20594">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Curriculum Vita</w:t>
      </w:r>
      <w:r w:rsidR="00EB52E0">
        <w:rPr>
          <w:rFonts w:ascii="Arial" w:eastAsiaTheme="minorEastAsia" w:hAnsi="Arial" w:cs="Arial"/>
          <w:sz w:val="18"/>
          <w:szCs w:val="18"/>
        </w:rPr>
        <w:t>e</w:t>
      </w:r>
    </w:p>
    <w:p w14:paraId="49C52F9B" w14:textId="77777777" w:rsidR="00C20594" w:rsidRPr="00C20594" w:rsidRDefault="00C20594" w:rsidP="00C20594">
      <w:pPr>
        <w:widowControl w:val="0"/>
        <w:tabs>
          <w:tab w:val="left" w:pos="480"/>
        </w:tabs>
        <w:suppressAutoHyphens/>
        <w:autoSpaceDE w:val="0"/>
        <w:mirrorIndents/>
        <w:rPr>
          <w:rFonts w:ascii="Arial" w:eastAsiaTheme="minorEastAsia" w:hAnsi="Arial" w:cs="Arial"/>
          <w:sz w:val="18"/>
          <w:szCs w:val="18"/>
        </w:rPr>
      </w:pPr>
      <w:r w:rsidRPr="00C20594">
        <w:rPr>
          <w:rFonts w:ascii="Arial" w:eastAsiaTheme="minorEastAsia" w:hAnsi="Arial" w:cs="Arial"/>
          <w:sz w:val="18"/>
          <w:szCs w:val="18"/>
        </w:rPr>
        <w:t xml:space="preserve">N.B.: </w:t>
      </w:r>
      <w:r w:rsidRPr="00C20594">
        <w:rPr>
          <w:rFonts w:ascii="Arial" w:eastAsiaTheme="minorEastAsia" w:hAnsi="Arial" w:cs="Arial"/>
          <w:b/>
          <w:sz w:val="18"/>
          <w:szCs w:val="18"/>
          <w:u w:val="single"/>
        </w:rPr>
        <w:t>La domanda priva degli allegati e non firmati non verrà presa in considerazione</w:t>
      </w:r>
    </w:p>
    <w:p w14:paraId="2595AD7E" w14:textId="77777777" w:rsidR="00EB52E0" w:rsidRDefault="00EB52E0" w:rsidP="00C20594">
      <w:pPr>
        <w:autoSpaceDE w:val="0"/>
        <w:autoSpaceDN w:val="0"/>
        <w:adjustRightInd w:val="0"/>
        <w:spacing w:after="200"/>
        <w:mirrorIndents/>
        <w:rPr>
          <w:rFonts w:ascii="Arial" w:eastAsiaTheme="minorEastAsia" w:hAnsi="Arial" w:cs="Arial"/>
          <w:b/>
          <w:sz w:val="18"/>
          <w:szCs w:val="18"/>
        </w:rPr>
      </w:pPr>
    </w:p>
    <w:p w14:paraId="002E1613" w14:textId="77777777" w:rsidR="002B13C0" w:rsidRDefault="002B13C0" w:rsidP="00C20594">
      <w:pPr>
        <w:autoSpaceDE w:val="0"/>
        <w:autoSpaceDN w:val="0"/>
        <w:adjustRightInd w:val="0"/>
        <w:spacing w:after="200"/>
        <w:mirrorIndents/>
        <w:rPr>
          <w:rFonts w:ascii="Arial" w:eastAsiaTheme="minorEastAsia" w:hAnsi="Arial" w:cs="Arial"/>
          <w:b/>
          <w:sz w:val="18"/>
          <w:szCs w:val="18"/>
        </w:rPr>
      </w:pPr>
    </w:p>
    <w:p w14:paraId="2CC03469" w14:textId="60719355" w:rsidR="00C20594" w:rsidRPr="00C20594" w:rsidRDefault="00C20594" w:rsidP="002B13C0">
      <w:pPr>
        <w:autoSpaceDE w:val="0"/>
        <w:autoSpaceDN w:val="0"/>
        <w:adjustRightInd w:val="0"/>
        <w:spacing w:after="200"/>
        <w:mirrorIndents/>
        <w:jc w:val="center"/>
        <w:rPr>
          <w:rFonts w:ascii="Arial" w:eastAsiaTheme="minorEastAsia" w:hAnsi="Arial" w:cs="Arial"/>
          <w:b/>
          <w:sz w:val="18"/>
          <w:szCs w:val="18"/>
        </w:rPr>
      </w:pPr>
      <w:r w:rsidRPr="00C20594">
        <w:rPr>
          <w:rFonts w:ascii="Arial" w:eastAsiaTheme="minorEastAsia" w:hAnsi="Arial" w:cs="Arial"/>
          <w:b/>
          <w:sz w:val="18"/>
          <w:szCs w:val="18"/>
        </w:rPr>
        <w:t>DICHIARAZIONI AGGIUNTIVE</w:t>
      </w:r>
    </w:p>
    <w:p w14:paraId="64A77795" w14:textId="77777777" w:rsidR="00C20594" w:rsidRPr="00C20594" w:rsidRDefault="00C20594" w:rsidP="00C20594">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Il/la sottoscritto/a, AI SENSI DEGLI ART. 46 E 47 DEL DPR 28.12.2000 N. 445, CONSAPEVOLE DELLA</w:t>
      </w:r>
    </w:p>
    <w:p w14:paraId="07A38E5C" w14:textId="77777777" w:rsidR="00C20594" w:rsidRPr="00C20594" w:rsidRDefault="00C20594" w:rsidP="00C20594">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RESPONSABILITA' PENALE CUI PUO’ ANDARE INCONTRO IN CASO DI AFFERMAZIONI MENDACI AI SENSI</w:t>
      </w:r>
    </w:p>
    <w:p w14:paraId="2899233C" w14:textId="77777777" w:rsidR="00C20594" w:rsidRPr="00C20594" w:rsidRDefault="00C20594" w:rsidP="00C20594">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DELL'ART. 76 DEL MEDESIMO DPR 445/2000 DICHIARA DI AVERE LA NECESSARIA CONOSCENZA DELLA</w:t>
      </w:r>
    </w:p>
    <w:p w14:paraId="15E97709" w14:textId="60927C20" w:rsidR="00C20594" w:rsidRPr="00C20594" w:rsidRDefault="00C20594" w:rsidP="00C20594">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 xml:space="preserve">PIATTAFORMA </w:t>
      </w:r>
      <w:r w:rsidR="0067471F">
        <w:rPr>
          <w:rFonts w:ascii="Arial" w:eastAsiaTheme="minorEastAsia" w:hAnsi="Arial" w:cs="Arial"/>
          <w:b/>
          <w:i/>
          <w:sz w:val="18"/>
          <w:szCs w:val="18"/>
        </w:rPr>
        <w:t>PNRR</w:t>
      </w:r>
      <w:r w:rsidRPr="00C20594">
        <w:rPr>
          <w:rFonts w:ascii="Arial" w:eastAsiaTheme="minorEastAsia" w:hAnsi="Arial" w:cs="Arial"/>
          <w:b/>
          <w:i/>
          <w:sz w:val="18"/>
          <w:szCs w:val="18"/>
        </w:rPr>
        <w:t xml:space="preserve"> E DI QUANT’ALTRO OCCORRENTE PER SVOLGERE CON CORRETTEZZA TEMPESTIVITA’ ED EFFICACIA I COMPITI INERENTI </w:t>
      </w:r>
      <w:proofErr w:type="gramStart"/>
      <w:r w:rsidRPr="00C20594">
        <w:rPr>
          <w:rFonts w:ascii="Arial" w:eastAsiaTheme="minorEastAsia" w:hAnsi="Arial" w:cs="Arial"/>
          <w:b/>
          <w:i/>
          <w:sz w:val="18"/>
          <w:szCs w:val="18"/>
        </w:rPr>
        <w:t>LA</w:t>
      </w:r>
      <w:proofErr w:type="gramEnd"/>
      <w:r w:rsidRPr="00C20594">
        <w:rPr>
          <w:rFonts w:ascii="Arial" w:eastAsiaTheme="minorEastAsia" w:hAnsi="Arial" w:cs="Arial"/>
          <w:b/>
          <w:i/>
          <w:sz w:val="18"/>
          <w:szCs w:val="18"/>
        </w:rPr>
        <w:t xml:space="preserve"> FIGURA PROFESSIONALE PER LA QUALE SI PARTECIPA</w:t>
      </w:r>
      <w:r w:rsidR="0067471F">
        <w:rPr>
          <w:rFonts w:ascii="Arial" w:eastAsiaTheme="minorEastAsia" w:hAnsi="Arial" w:cs="Arial"/>
          <w:b/>
          <w:i/>
          <w:sz w:val="18"/>
          <w:szCs w:val="18"/>
        </w:rPr>
        <w:t xml:space="preserve"> OVVERO DI ACQUISIRLA NEI TEMPI PREVISTI DALL’INCARICO</w:t>
      </w:r>
    </w:p>
    <w:p w14:paraId="38885DA0" w14:textId="77777777" w:rsidR="00C20594" w:rsidRPr="00C20594" w:rsidRDefault="00C20594" w:rsidP="00C20594">
      <w:pPr>
        <w:autoSpaceDE w:val="0"/>
        <w:spacing w:after="200"/>
        <w:mirrorIndents/>
        <w:rPr>
          <w:rFonts w:ascii="Arial" w:eastAsiaTheme="minorEastAsia" w:hAnsi="Arial" w:cs="Arial"/>
          <w:sz w:val="18"/>
          <w:szCs w:val="18"/>
        </w:rPr>
      </w:pPr>
    </w:p>
    <w:p w14:paraId="5E350780" w14:textId="224B9200" w:rsidR="000E446C" w:rsidRDefault="00C20594" w:rsidP="00C20594">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14:paraId="482CC4F8" w14:textId="77777777" w:rsidR="002B13C0" w:rsidRDefault="002B13C0" w:rsidP="00C20594">
      <w:pPr>
        <w:autoSpaceDE w:val="0"/>
        <w:spacing w:after="200"/>
        <w:mirrorIndents/>
        <w:rPr>
          <w:rFonts w:ascii="Arial" w:eastAsiaTheme="minorEastAsia" w:hAnsi="Arial" w:cs="Arial"/>
          <w:sz w:val="18"/>
          <w:szCs w:val="18"/>
        </w:rPr>
      </w:pPr>
    </w:p>
    <w:p w14:paraId="6B4A6260" w14:textId="788D360E" w:rsidR="00C20594" w:rsidRDefault="00C20594" w:rsidP="00C20594">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Il/la sottoscritto/a, ai sensi della legge 196/03, autorizza e alle successive modifiche e integrazioni GDPR 679/2016, autorizza l’istituto______________________ al trattamento dei dati contenuti nella presente autocertificazione esclusivamente nell’ambito e per i fini istituzionali della Pubblica Amministrazione</w:t>
      </w:r>
    </w:p>
    <w:p w14:paraId="5C5FC0BA" w14:textId="77777777" w:rsidR="002B13C0" w:rsidRPr="00C20594" w:rsidRDefault="002B13C0" w:rsidP="00C20594">
      <w:pPr>
        <w:autoSpaceDE w:val="0"/>
        <w:spacing w:after="200"/>
        <w:mirrorIndents/>
        <w:rPr>
          <w:rFonts w:ascii="Arial" w:eastAsiaTheme="minorEastAsia" w:hAnsi="Arial" w:cs="Arial"/>
          <w:sz w:val="18"/>
          <w:szCs w:val="18"/>
        </w:rPr>
      </w:pPr>
    </w:p>
    <w:p w14:paraId="7217749C" w14:textId="535B6EFA" w:rsidR="005E1D00" w:rsidRDefault="00C20594" w:rsidP="00EB52E0">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14:paraId="75BD6048" w14:textId="7D23A6D5" w:rsidR="00566D97" w:rsidRDefault="00566D97" w:rsidP="00EB52E0">
      <w:pPr>
        <w:autoSpaceDE w:val="0"/>
        <w:spacing w:after="200"/>
        <w:mirrorIndents/>
        <w:rPr>
          <w:rFonts w:ascii="Arial" w:eastAsiaTheme="minorEastAsia" w:hAnsi="Arial" w:cs="Arial"/>
          <w:sz w:val="18"/>
          <w:szCs w:val="18"/>
        </w:rPr>
      </w:pPr>
    </w:p>
    <w:p w14:paraId="5BC4432C" w14:textId="1351CA53" w:rsidR="00566D97" w:rsidRDefault="00566D97" w:rsidP="00EB52E0">
      <w:pPr>
        <w:autoSpaceDE w:val="0"/>
        <w:spacing w:after="200"/>
        <w:mirrorIndents/>
        <w:rPr>
          <w:rFonts w:ascii="Arial" w:eastAsiaTheme="minorEastAsia" w:hAnsi="Arial" w:cs="Arial"/>
          <w:sz w:val="18"/>
          <w:szCs w:val="18"/>
        </w:rPr>
      </w:pPr>
    </w:p>
    <w:p w14:paraId="43CB95BD" w14:textId="743C475A" w:rsidR="00566D97" w:rsidRDefault="00566D97" w:rsidP="00EB52E0">
      <w:pPr>
        <w:autoSpaceDE w:val="0"/>
        <w:spacing w:after="200"/>
        <w:mirrorIndents/>
        <w:rPr>
          <w:rFonts w:ascii="Arial" w:eastAsiaTheme="minorEastAsia" w:hAnsi="Arial" w:cs="Arial"/>
          <w:sz w:val="18"/>
          <w:szCs w:val="18"/>
        </w:rPr>
      </w:pPr>
    </w:p>
    <w:p w14:paraId="478A43C7" w14:textId="1E56FB58" w:rsidR="00566D97" w:rsidRDefault="00566D97" w:rsidP="00EB52E0">
      <w:pPr>
        <w:autoSpaceDE w:val="0"/>
        <w:spacing w:after="200"/>
        <w:mirrorIndents/>
        <w:rPr>
          <w:rFonts w:ascii="Arial" w:eastAsiaTheme="minorEastAsia" w:hAnsi="Arial" w:cs="Arial"/>
          <w:sz w:val="18"/>
          <w:szCs w:val="18"/>
        </w:rPr>
      </w:pPr>
    </w:p>
    <w:p w14:paraId="09F50E7A" w14:textId="193917F1" w:rsidR="00566D97" w:rsidRDefault="00566D97" w:rsidP="00EB52E0">
      <w:pPr>
        <w:autoSpaceDE w:val="0"/>
        <w:spacing w:after="200"/>
        <w:mirrorIndents/>
        <w:rPr>
          <w:rFonts w:ascii="Arial" w:eastAsiaTheme="minorEastAsia" w:hAnsi="Arial" w:cs="Arial"/>
          <w:sz w:val="18"/>
          <w:szCs w:val="18"/>
        </w:rPr>
      </w:pPr>
    </w:p>
    <w:p w14:paraId="3E58462D" w14:textId="5B890D14" w:rsidR="00566D97" w:rsidRDefault="00566D97" w:rsidP="00EB52E0">
      <w:pPr>
        <w:autoSpaceDE w:val="0"/>
        <w:spacing w:after="200"/>
        <w:mirrorIndents/>
        <w:rPr>
          <w:rFonts w:ascii="Arial" w:eastAsiaTheme="minorEastAsia" w:hAnsi="Arial" w:cs="Arial"/>
          <w:sz w:val="18"/>
          <w:szCs w:val="18"/>
        </w:rPr>
      </w:pPr>
    </w:p>
    <w:p w14:paraId="33C7A536" w14:textId="0D19E681" w:rsidR="00566D97" w:rsidRDefault="00566D97" w:rsidP="00EB52E0">
      <w:pPr>
        <w:autoSpaceDE w:val="0"/>
        <w:spacing w:after="200"/>
        <w:mirrorIndents/>
        <w:rPr>
          <w:rFonts w:ascii="Arial" w:eastAsiaTheme="minorEastAsia" w:hAnsi="Arial" w:cs="Arial"/>
          <w:sz w:val="18"/>
          <w:szCs w:val="18"/>
        </w:rPr>
      </w:pPr>
    </w:p>
    <w:p w14:paraId="35ACAD31" w14:textId="3C7D11D5" w:rsidR="00566D97" w:rsidRDefault="00566D97" w:rsidP="00EB52E0">
      <w:pPr>
        <w:autoSpaceDE w:val="0"/>
        <w:spacing w:after="200"/>
        <w:mirrorIndents/>
        <w:rPr>
          <w:rFonts w:ascii="Arial" w:eastAsiaTheme="minorEastAsia" w:hAnsi="Arial" w:cs="Arial"/>
          <w:sz w:val="18"/>
          <w:szCs w:val="18"/>
        </w:rPr>
      </w:pPr>
    </w:p>
    <w:p w14:paraId="2521FAD6" w14:textId="23A0B125" w:rsidR="00566D97" w:rsidRDefault="00566D97" w:rsidP="00EB52E0">
      <w:pPr>
        <w:autoSpaceDE w:val="0"/>
        <w:spacing w:after="200"/>
        <w:mirrorIndents/>
        <w:rPr>
          <w:rFonts w:ascii="Arial" w:eastAsiaTheme="minorEastAsia" w:hAnsi="Arial" w:cs="Arial"/>
          <w:sz w:val="18"/>
          <w:szCs w:val="18"/>
        </w:rPr>
      </w:pPr>
    </w:p>
    <w:p w14:paraId="66B8A444" w14:textId="5482BE03" w:rsidR="00566D97" w:rsidRDefault="00566D97" w:rsidP="00EB52E0">
      <w:pPr>
        <w:autoSpaceDE w:val="0"/>
        <w:spacing w:after="200"/>
        <w:mirrorIndents/>
        <w:rPr>
          <w:rFonts w:ascii="Arial" w:eastAsiaTheme="minorEastAsia" w:hAnsi="Arial" w:cs="Arial"/>
          <w:sz w:val="18"/>
          <w:szCs w:val="18"/>
        </w:rPr>
      </w:pPr>
    </w:p>
    <w:p w14:paraId="36C055DA" w14:textId="0BAA6118" w:rsidR="00566D97" w:rsidRDefault="00566D97" w:rsidP="00EB52E0">
      <w:pPr>
        <w:autoSpaceDE w:val="0"/>
        <w:spacing w:after="200"/>
        <w:mirrorIndents/>
        <w:rPr>
          <w:rFonts w:ascii="Arial" w:eastAsiaTheme="minorEastAsia" w:hAnsi="Arial" w:cs="Arial"/>
          <w:sz w:val="18"/>
          <w:szCs w:val="18"/>
        </w:rPr>
      </w:pPr>
    </w:p>
    <w:p w14:paraId="225B817B" w14:textId="344A96F1" w:rsidR="00566D97" w:rsidRDefault="00566D97" w:rsidP="00EB52E0">
      <w:pPr>
        <w:autoSpaceDE w:val="0"/>
        <w:spacing w:after="200"/>
        <w:mirrorIndents/>
        <w:rPr>
          <w:rFonts w:ascii="Arial" w:eastAsiaTheme="minorEastAsia" w:hAnsi="Arial" w:cs="Arial"/>
          <w:sz w:val="18"/>
          <w:szCs w:val="18"/>
        </w:rPr>
      </w:pPr>
    </w:p>
    <w:p w14:paraId="2C8D7910" w14:textId="4A6A28AA" w:rsidR="000012FF" w:rsidRDefault="000012FF" w:rsidP="00EB52E0">
      <w:pPr>
        <w:autoSpaceDE w:val="0"/>
        <w:spacing w:after="200"/>
        <w:mirrorIndents/>
        <w:rPr>
          <w:rFonts w:ascii="Arial" w:eastAsiaTheme="minorEastAsia" w:hAnsi="Arial" w:cs="Arial"/>
          <w:sz w:val="18"/>
          <w:szCs w:val="18"/>
        </w:rPr>
      </w:pPr>
    </w:p>
    <w:p w14:paraId="65A6D108" w14:textId="4BAE007D" w:rsidR="000012FF" w:rsidRDefault="000012FF" w:rsidP="00EB52E0">
      <w:pPr>
        <w:autoSpaceDE w:val="0"/>
        <w:spacing w:after="200"/>
        <w:mirrorIndents/>
        <w:rPr>
          <w:rFonts w:ascii="Arial" w:eastAsiaTheme="minorEastAsia" w:hAnsi="Arial" w:cs="Arial"/>
          <w:sz w:val="18"/>
          <w:szCs w:val="18"/>
        </w:rPr>
      </w:pPr>
    </w:p>
    <w:p w14:paraId="6D559A6B" w14:textId="0811E101" w:rsidR="000012FF" w:rsidRDefault="000012FF" w:rsidP="00EB52E0">
      <w:pPr>
        <w:autoSpaceDE w:val="0"/>
        <w:spacing w:after="200"/>
        <w:mirrorIndents/>
        <w:rPr>
          <w:rFonts w:ascii="Arial" w:eastAsiaTheme="minorEastAsia" w:hAnsi="Arial" w:cs="Arial"/>
          <w:sz w:val="18"/>
          <w:szCs w:val="18"/>
        </w:rPr>
      </w:pPr>
    </w:p>
    <w:p w14:paraId="30F186A8" w14:textId="3CC7A3B6" w:rsidR="000012FF" w:rsidRDefault="000012FF" w:rsidP="00EB52E0">
      <w:pPr>
        <w:autoSpaceDE w:val="0"/>
        <w:spacing w:after="200"/>
        <w:mirrorIndents/>
        <w:rPr>
          <w:rFonts w:ascii="Arial" w:eastAsiaTheme="minorEastAsia" w:hAnsi="Arial" w:cs="Arial"/>
          <w:sz w:val="18"/>
          <w:szCs w:val="18"/>
        </w:rPr>
      </w:pPr>
    </w:p>
    <w:p w14:paraId="51E05E4C" w14:textId="278E7A01" w:rsidR="000012FF" w:rsidRDefault="000012FF" w:rsidP="00EB52E0">
      <w:pPr>
        <w:autoSpaceDE w:val="0"/>
        <w:spacing w:after="200"/>
        <w:mirrorIndents/>
        <w:rPr>
          <w:rFonts w:ascii="Arial" w:eastAsiaTheme="minorEastAsia" w:hAnsi="Arial" w:cs="Arial"/>
          <w:sz w:val="18"/>
          <w:szCs w:val="18"/>
        </w:rPr>
      </w:pPr>
    </w:p>
    <w:p w14:paraId="1FEB3D86" w14:textId="1EA40A42" w:rsidR="000012FF" w:rsidRDefault="000012FF" w:rsidP="00EB52E0">
      <w:pPr>
        <w:autoSpaceDE w:val="0"/>
        <w:spacing w:after="200"/>
        <w:mirrorIndents/>
        <w:rPr>
          <w:rFonts w:ascii="Arial" w:eastAsiaTheme="minorEastAsia" w:hAnsi="Arial" w:cs="Arial"/>
          <w:sz w:val="18"/>
          <w:szCs w:val="18"/>
        </w:rPr>
      </w:pPr>
    </w:p>
    <w:p w14:paraId="162A51E2" w14:textId="7093FEA6" w:rsidR="000012FF" w:rsidRDefault="000012FF" w:rsidP="00EB52E0">
      <w:pPr>
        <w:autoSpaceDE w:val="0"/>
        <w:spacing w:after="200"/>
        <w:mirrorIndents/>
        <w:rPr>
          <w:rFonts w:ascii="Arial" w:eastAsiaTheme="minorEastAsia" w:hAnsi="Arial" w:cs="Arial"/>
          <w:sz w:val="18"/>
          <w:szCs w:val="18"/>
        </w:rPr>
      </w:pPr>
    </w:p>
    <w:p w14:paraId="789D254E" w14:textId="3FAD1D0B" w:rsidR="000012FF" w:rsidRDefault="000012FF" w:rsidP="00EB52E0">
      <w:pPr>
        <w:autoSpaceDE w:val="0"/>
        <w:spacing w:after="200"/>
        <w:mirrorIndents/>
        <w:rPr>
          <w:rFonts w:ascii="Arial" w:eastAsiaTheme="minorEastAsia" w:hAnsi="Arial" w:cs="Arial"/>
          <w:sz w:val="18"/>
          <w:szCs w:val="18"/>
        </w:rPr>
      </w:pPr>
    </w:p>
    <w:p w14:paraId="6F4004A3" w14:textId="77777777" w:rsidR="000012FF" w:rsidRDefault="000012FF" w:rsidP="00EB52E0">
      <w:pPr>
        <w:autoSpaceDE w:val="0"/>
        <w:spacing w:after="200"/>
        <w:mirrorIndents/>
        <w:rPr>
          <w:rFonts w:ascii="Arial" w:eastAsiaTheme="minorEastAsia" w:hAnsi="Arial" w:cs="Arial"/>
          <w:sz w:val="18"/>
          <w:szCs w:val="18"/>
        </w:rPr>
      </w:pPr>
    </w:p>
    <w:p w14:paraId="20318FA0" w14:textId="285FB342" w:rsidR="002B13C0" w:rsidRDefault="002B13C0" w:rsidP="00EB52E0">
      <w:pPr>
        <w:autoSpaceDE w:val="0"/>
        <w:spacing w:after="200"/>
        <w:mirrorIndents/>
        <w:rPr>
          <w:rFonts w:ascii="Arial" w:eastAsiaTheme="minorEastAsia" w:hAnsi="Arial" w:cs="Arial"/>
          <w:sz w:val="18"/>
          <w:szCs w:val="18"/>
        </w:rPr>
      </w:pPr>
    </w:p>
    <w:p w14:paraId="7A6CC569" w14:textId="77777777" w:rsidR="002B13C0" w:rsidRPr="00EB52E0" w:rsidRDefault="002B13C0" w:rsidP="00EB52E0">
      <w:pPr>
        <w:autoSpaceDE w:val="0"/>
        <w:spacing w:after="200"/>
        <w:mirrorIndents/>
        <w:rPr>
          <w:rFonts w:ascii="Arial" w:eastAsiaTheme="minorEastAsia" w:hAnsi="Arial" w:cs="Arial"/>
          <w:sz w:val="18"/>
          <w:szCs w:val="18"/>
        </w:rPr>
      </w:pPr>
    </w:p>
    <w:tbl>
      <w:tblPr>
        <w:tblW w:w="9884" w:type="dxa"/>
        <w:tblInd w:w="-15" w:type="dxa"/>
        <w:tblLayout w:type="fixed"/>
        <w:tblLook w:val="0000" w:firstRow="0" w:lastRow="0" w:firstColumn="0" w:lastColumn="0" w:noHBand="0" w:noVBand="0"/>
      </w:tblPr>
      <w:tblGrid>
        <w:gridCol w:w="3203"/>
        <w:gridCol w:w="1090"/>
        <w:gridCol w:w="1090"/>
        <w:gridCol w:w="1397"/>
        <w:gridCol w:w="1560"/>
        <w:gridCol w:w="1544"/>
      </w:tblGrid>
      <w:tr w:rsidR="00C20594" w:rsidRPr="00C20594" w14:paraId="77AE8854" w14:textId="77777777" w:rsidTr="00EB52E0">
        <w:trPr>
          <w:trHeight w:val="699"/>
        </w:trPr>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8FF0280" w14:textId="0B11AE33" w:rsidR="00DD03ED" w:rsidRPr="002B13C0" w:rsidRDefault="00C20594" w:rsidP="00DD03ED">
            <w:pPr>
              <w:jc w:val="center"/>
              <w:rPr>
                <w:b/>
                <w:i/>
                <w:iCs/>
                <w:sz w:val="24"/>
                <w:szCs w:val="24"/>
              </w:rPr>
            </w:pPr>
            <w:r w:rsidRPr="00C20594">
              <w:rPr>
                <w:b/>
                <w:bCs/>
                <w:sz w:val="24"/>
                <w:szCs w:val="24"/>
              </w:rPr>
              <w:lastRenderedPageBreak/>
              <w:br w:type="page"/>
              <w:t xml:space="preserve">ALLEGATO B: </w:t>
            </w:r>
            <w:r w:rsidRPr="00C20594">
              <w:rPr>
                <w:b/>
                <w:sz w:val="24"/>
                <w:szCs w:val="24"/>
              </w:rPr>
              <w:t xml:space="preserve">GRIGLIA DI VALUTAZIONE DEI TITOLI PER </w:t>
            </w:r>
            <w:r w:rsidR="005E1D00">
              <w:rPr>
                <w:b/>
                <w:sz w:val="24"/>
                <w:szCs w:val="24"/>
              </w:rPr>
              <w:t xml:space="preserve">COMPONENTI DEL </w:t>
            </w:r>
          </w:p>
          <w:p w14:paraId="01ECE234" w14:textId="0977E6E7" w:rsidR="00C20594" w:rsidRPr="002B13C0" w:rsidRDefault="00DD03ED" w:rsidP="00C20594">
            <w:pPr>
              <w:jc w:val="center"/>
              <w:rPr>
                <w:b/>
                <w:i/>
                <w:iCs/>
                <w:sz w:val="24"/>
                <w:szCs w:val="24"/>
              </w:rPr>
            </w:pPr>
            <w:r w:rsidRPr="00DD03ED">
              <w:rPr>
                <w:b/>
                <w:i/>
                <w:iCs/>
                <w:sz w:val="24"/>
                <w:szCs w:val="24"/>
              </w:rPr>
              <w:t>SUPPORTO TECNICO SPECIALISTICO ALLA ESECUZIONE DEL PROGETTO”</w:t>
            </w:r>
          </w:p>
        </w:tc>
      </w:tr>
      <w:tr w:rsidR="00C20594" w:rsidRPr="00C20594" w14:paraId="30630665" w14:textId="77777777" w:rsidTr="006C27E3">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DC41ABB" w14:textId="7D13ADD6" w:rsidR="00AC21A5" w:rsidRPr="00AC21A5" w:rsidRDefault="00C20594" w:rsidP="00C20594">
            <w:pPr>
              <w:snapToGrid w:val="0"/>
              <w:rPr>
                <w:b/>
                <w:sz w:val="22"/>
                <w:szCs w:val="22"/>
              </w:rPr>
            </w:pPr>
            <w:r w:rsidRPr="00AC21A5">
              <w:rPr>
                <w:b/>
                <w:sz w:val="22"/>
                <w:szCs w:val="22"/>
                <w:u w:val="single"/>
              </w:rPr>
              <w:t>Criteri di ammissione:</w:t>
            </w:r>
            <w:r w:rsidRPr="00AC21A5">
              <w:rPr>
                <w:b/>
                <w:sz w:val="22"/>
                <w:szCs w:val="22"/>
              </w:rPr>
              <w:t xml:space="preserve"> </w:t>
            </w:r>
          </w:p>
          <w:p w14:paraId="78E8143D" w14:textId="1CD85FDD" w:rsidR="00AC21A5" w:rsidRPr="00AC21A5" w:rsidRDefault="00C20594" w:rsidP="00C20594">
            <w:pPr>
              <w:pStyle w:val="Paragrafoelenco"/>
              <w:numPr>
                <w:ilvl w:val="0"/>
                <w:numId w:val="26"/>
              </w:numPr>
              <w:rPr>
                <w:b/>
                <w:sz w:val="22"/>
                <w:szCs w:val="22"/>
              </w:rPr>
            </w:pPr>
            <w:r w:rsidRPr="00AC21A5">
              <w:rPr>
                <w:b/>
                <w:sz w:val="22"/>
                <w:szCs w:val="22"/>
              </w:rPr>
              <w:t xml:space="preserve">essere </w:t>
            </w:r>
            <w:r w:rsidR="000012FF">
              <w:rPr>
                <w:b/>
                <w:sz w:val="22"/>
                <w:szCs w:val="22"/>
              </w:rPr>
              <w:t>personale</w:t>
            </w:r>
            <w:r w:rsidRPr="00AC21A5">
              <w:rPr>
                <w:b/>
                <w:sz w:val="22"/>
                <w:szCs w:val="22"/>
              </w:rPr>
              <w:t xml:space="preserve"> interno per tutto il periodo dell’incarico</w:t>
            </w:r>
          </w:p>
          <w:p w14:paraId="4232C2AC" w14:textId="0DA7856F" w:rsidR="00AC21A5" w:rsidRPr="002B13C0" w:rsidRDefault="00EB52E0" w:rsidP="002B13C0">
            <w:pPr>
              <w:pStyle w:val="Paragrafoelenco"/>
              <w:numPr>
                <w:ilvl w:val="0"/>
                <w:numId w:val="26"/>
              </w:numPr>
              <w:rPr>
                <w:b/>
              </w:rPr>
            </w:pPr>
            <w:r>
              <w:rPr>
                <w:b/>
                <w:sz w:val="22"/>
                <w:szCs w:val="22"/>
              </w:rPr>
              <w:t>essere in possesso dei requisiti</w:t>
            </w:r>
            <w:r w:rsidR="000012FF">
              <w:rPr>
                <w:b/>
                <w:sz w:val="22"/>
                <w:szCs w:val="22"/>
              </w:rPr>
              <w:t xml:space="preserve"> (almeno uno)</w:t>
            </w:r>
            <w:r>
              <w:rPr>
                <w:b/>
                <w:sz w:val="22"/>
                <w:szCs w:val="22"/>
              </w:rPr>
              <w:t xml:space="preserve"> di cui </w:t>
            </w:r>
            <w:r w:rsidR="00566D97">
              <w:rPr>
                <w:b/>
                <w:sz w:val="22"/>
                <w:szCs w:val="22"/>
              </w:rPr>
              <w:t xml:space="preserve">all’articolo 8 </w:t>
            </w:r>
          </w:p>
        </w:tc>
      </w:tr>
      <w:tr w:rsidR="00C20594" w:rsidRPr="00C20594" w14:paraId="5DE89466" w14:textId="77777777" w:rsidTr="006C27E3">
        <w:tc>
          <w:tcPr>
            <w:tcW w:w="5383" w:type="dxa"/>
            <w:gridSpan w:val="3"/>
            <w:tcBorders>
              <w:top w:val="single" w:sz="4" w:space="0" w:color="000000"/>
              <w:left w:val="single" w:sz="4" w:space="0" w:color="000000"/>
              <w:bottom w:val="single" w:sz="4" w:space="0" w:color="000000"/>
            </w:tcBorders>
            <w:shd w:val="clear" w:color="auto" w:fill="auto"/>
            <w:vAlign w:val="center"/>
          </w:tcPr>
          <w:p w14:paraId="61F91639" w14:textId="77777777" w:rsidR="00C20594" w:rsidRPr="00C20594" w:rsidRDefault="00C20594" w:rsidP="00C20594">
            <w:pPr>
              <w:snapToGrid w:val="0"/>
              <w:rPr>
                <w:b/>
              </w:rPr>
            </w:pPr>
          </w:p>
          <w:p w14:paraId="2BD67821" w14:textId="77777777" w:rsidR="00C20594" w:rsidRPr="00C20594" w:rsidRDefault="00C20594" w:rsidP="00C20594">
            <w:pPr>
              <w:snapToGrid w:val="0"/>
              <w:rPr>
                <w:b/>
              </w:rPr>
            </w:pPr>
            <w:r w:rsidRPr="00C20594">
              <w:rPr>
                <w:b/>
              </w:rPr>
              <w:t>L' ISTRUZIONE, LA FORMAZIONE</w:t>
            </w:r>
          </w:p>
          <w:p w14:paraId="3C6D179C" w14:textId="77777777" w:rsidR="00AC21A5" w:rsidRDefault="00C20594" w:rsidP="00AC21A5">
            <w:pPr>
              <w:snapToGrid w:val="0"/>
              <w:rPr>
                <w:b/>
              </w:rPr>
            </w:pPr>
            <w:r w:rsidRPr="00C20594">
              <w:rPr>
                <w:b/>
              </w:rPr>
              <w:t xml:space="preserve">NELLO SPECIFICO </w:t>
            </w:r>
            <w:r w:rsidR="00AC21A5">
              <w:rPr>
                <w:b/>
              </w:rPr>
              <w:t>DIPARTIMENTO</w:t>
            </w:r>
            <w:r w:rsidRPr="00C20594">
              <w:rPr>
                <w:b/>
              </w:rPr>
              <w:t xml:space="preserve"> IN CUI SI </w:t>
            </w:r>
          </w:p>
          <w:p w14:paraId="5DCB4149" w14:textId="068C39B0" w:rsidR="00C20594" w:rsidRPr="00C20594" w:rsidRDefault="00C20594" w:rsidP="00AC21A5">
            <w:pPr>
              <w:snapToGrid w:val="0"/>
              <w:rPr>
                <w:b/>
              </w:rPr>
            </w:pPr>
            <w:r w:rsidRPr="00C20594">
              <w:rPr>
                <w:b/>
              </w:rPr>
              <w:t>CONCORRE</w:t>
            </w:r>
            <w:r w:rsidR="00AC21A5">
              <w:rPr>
                <w:b/>
              </w:rPr>
              <w:t xml:space="preserve"> </w:t>
            </w:r>
          </w:p>
          <w:p w14:paraId="5994694E" w14:textId="77777777" w:rsidR="00C20594" w:rsidRPr="00C20594" w:rsidRDefault="00C20594" w:rsidP="00C20594">
            <w:pPr>
              <w:snapToGrid w:val="0"/>
              <w:jc w:val="center"/>
              <w:rPr>
                <w:b/>
              </w:rPr>
            </w:pPr>
          </w:p>
        </w:tc>
        <w:tc>
          <w:tcPr>
            <w:tcW w:w="1397" w:type="dxa"/>
            <w:tcBorders>
              <w:top w:val="single" w:sz="4" w:space="0" w:color="000000"/>
              <w:left w:val="single" w:sz="4" w:space="0" w:color="000000"/>
              <w:bottom w:val="single" w:sz="4" w:space="0" w:color="000000"/>
            </w:tcBorders>
            <w:shd w:val="clear" w:color="auto" w:fill="auto"/>
          </w:tcPr>
          <w:p w14:paraId="2D98C2BC" w14:textId="77777777" w:rsidR="00C20594" w:rsidRPr="00C20594" w:rsidRDefault="00C20594" w:rsidP="00C20594">
            <w:pPr>
              <w:jc w:val="center"/>
              <w:rPr>
                <w:b/>
              </w:rPr>
            </w:pPr>
            <w:r w:rsidRPr="00C20594">
              <w:rPr>
                <w:b/>
              </w:rPr>
              <w:t>n. riferimento del curriculum</w:t>
            </w:r>
          </w:p>
        </w:tc>
        <w:tc>
          <w:tcPr>
            <w:tcW w:w="1560" w:type="dxa"/>
            <w:tcBorders>
              <w:top w:val="single" w:sz="4" w:space="0" w:color="000000"/>
              <w:left w:val="single" w:sz="4" w:space="0" w:color="000000"/>
              <w:bottom w:val="single" w:sz="4" w:space="0" w:color="000000"/>
            </w:tcBorders>
            <w:shd w:val="clear" w:color="auto" w:fill="auto"/>
          </w:tcPr>
          <w:p w14:paraId="58736144" w14:textId="77777777" w:rsidR="00C20594" w:rsidRPr="00C20594" w:rsidRDefault="00C20594" w:rsidP="00C20594">
            <w:pPr>
              <w:jc w:val="center"/>
              <w:rPr>
                <w:b/>
              </w:rPr>
            </w:pPr>
            <w:r w:rsidRPr="00C20594">
              <w:rPr>
                <w:b/>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5D6745AB" w14:textId="77777777" w:rsidR="00C20594" w:rsidRPr="00C20594" w:rsidRDefault="00C20594" w:rsidP="00C20594">
            <w:pPr>
              <w:jc w:val="center"/>
              <w:rPr>
                <w:b/>
              </w:rPr>
            </w:pPr>
            <w:r w:rsidRPr="00C20594">
              <w:rPr>
                <w:b/>
              </w:rPr>
              <w:t>da compilare a cura della commissione</w:t>
            </w:r>
          </w:p>
        </w:tc>
      </w:tr>
      <w:tr w:rsidR="00C20594" w:rsidRPr="00C20594" w14:paraId="5444C91A" w14:textId="77777777" w:rsidTr="006C27E3">
        <w:tc>
          <w:tcPr>
            <w:tcW w:w="3203" w:type="dxa"/>
            <w:vMerge w:val="restart"/>
            <w:tcBorders>
              <w:top w:val="single" w:sz="4" w:space="0" w:color="000000"/>
              <w:left w:val="single" w:sz="4" w:space="0" w:color="000000"/>
              <w:bottom w:val="single" w:sz="4" w:space="0" w:color="000000"/>
            </w:tcBorders>
            <w:shd w:val="clear" w:color="auto" w:fill="auto"/>
            <w:vAlign w:val="center"/>
          </w:tcPr>
          <w:p w14:paraId="3E9200BF" w14:textId="434BF369" w:rsidR="00C20594" w:rsidRPr="00C20594" w:rsidRDefault="00C20594" w:rsidP="00C20594">
            <w:r w:rsidRPr="00C20594">
              <w:rPr>
                <w:b/>
              </w:rPr>
              <w:t xml:space="preserve">A1. LAUREA </w:t>
            </w:r>
            <w:r w:rsidR="00D72EEE">
              <w:rPr>
                <w:b/>
              </w:rPr>
              <w:t xml:space="preserve">INERENTE AL RUOLO SPECIFICO </w:t>
            </w:r>
            <w:r w:rsidRPr="00C20594">
              <w:t>(vecchio ordinamento o magistrale)</w:t>
            </w:r>
          </w:p>
        </w:tc>
        <w:tc>
          <w:tcPr>
            <w:tcW w:w="1090" w:type="dxa"/>
            <w:vMerge w:val="restart"/>
            <w:tcBorders>
              <w:top w:val="single" w:sz="4" w:space="0" w:color="000000"/>
              <w:left w:val="single" w:sz="4" w:space="0" w:color="000000"/>
            </w:tcBorders>
            <w:shd w:val="clear" w:color="auto" w:fill="auto"/>
            <w:vAlign w:val="center"/>
          </w:tcPr>
          <w:p w14:paraId="02336440" w14:textId="77777777" w:rsidR="00C20594" w:rsidRPr="00C20594" w:rsidRDefault="00C20594" w:rsidP="00C20594">
            <w:pPr>
              <w:snapToGrid w:val="0"/>
            </w:pPr>
            <w:r w:rsidRPr="00C20594">
              <w:t>Verrà valutata una sola laurea</w:t>
            </w:r>
          </w:p>
        </w:tc>
        <w:tc>
          <w:tcPr>
            <w:tcW w:w="1090" w:type="dxa"/>
            <w:tcBorders>
              <w:top w:val="single" w:sz="4" w:space="0" w:color="000000"/>
              <w:left w:val="single" w:sz="4" w:space="0" w:color="000000"/>
              <w:bottom w:val="single" w:sz="4" w:space="0" w:color="000000"/>
            </w:tcBorders>
            <w:shd w:val="clear" w:color="auto" w:fill="auto"/>
            <w:vAlign w:val="center"/>
          </w:tcPr>
          <w:p w14:paraId="08999BF5" w14:textId="77777777" w:rsidR="00C20594" w:rsidRPr="00C20594" w:rsidRDefault="00C20594" w:rsidP="00C20594">
            <w:r w:rsidRPr="00C20594">
              <w:rPr>
                <w:b/>
              </w:rPr>
              <w:t>PUNTI</w:t>
            </w:r>
          </w:p>
        </w:tc>
        <w:tc>
          <w:tcPr>
            <w:tcW w:w="1397" w:type="dxa"/>
            <w:tcBorders>
              <w:top w:val="single" w:sz="4" w:space="0" w:color="000000"/>
              <w:left w:val="single" w:sz="4" w:space="0" w:color="000000"/>
              <w:bottom w:val="single" w:sz="4" w:space="0" w:color="000000"/>
            </w:tcBorders>
            <w:shd w:val="clear" w:color="auto" w:fill="auto"/>
            <w:vAlign w:val="center"/>
          </w:tcPr>
          <w:p w14:paraId="0800BC09" w14:textId="77777777" w:rsidR="00C20594" w:rsidRPr="00C20594" w:rsidRDefault="00C20594" w:rsidP="00C2059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1F3A47F4" w14:textId="77777777" w:rsidR="00C20594" w:rsidRPr="00C20594" w:rsidRDefault="00C20594" w:rsidP="00C2059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72A0C" w14:textId="77777777" w:rsidR="00C20594" w:rsidRPr="00C20594" w:rsidRDefault="00C20594" w:rsidP="00C20594">
            <w:pPr>
              <w:snapToGrid w:val="0"/>
            </w:pPr>
          </w:p>
        </w:tc>
      </w:tr>
      <w:tr w:rsidR="00C20594" w:rsidRPr="00C20594" w14:paraId="2A97523E" w14:textId="77777777" w:rsidTr="006C27E3">
        <w:tc>
          <w:tcPr>
            <w:tcW w:w="3203" w:type="dxa"/>
            <w:vMerge/>
            <w:tcBorders>
              <w:top w:val="single" w:sz="4" w:space="0" w:color="000000"/>
              <w:left w:val="single" w:sz="4" w:space="0" w:color="000000"/>
              <w:bottom w:val="single" w:sz="4" w:space="0" w:color="000000"/>
            </w:tcBorders>
            <w:shd w:val="clear" w:color="auto" w:fill="auto"/>
            <w:vAlign w:val="center"/>
          </w:tcPr>
          <w:p w14:paraId="6DE3D3DE" w14:textId="77777777" w:rsidR="00C20594" w:rsidRPr="00C20594" w:rsidRDefault="00C20594" w:rsidP="00C20594">
            <w:pPr>
              <w:snapToGrid w:val="0"/>
            </w:pPr>
          </w:p>
        </w:tc>
        <w:tc>
          <w:tcPr>
            <w:tcW w:w="1090" w:type="dxa"/>
            <w:vMerge/>
            <w:tcBorders>
              <w:left w:val="single" w:sz="4" w:space="0" w:color="000000"/>
              <w:bottom w:val="single" w:sz="4" w:space="0" w:color="000000"/>
            </w:tcBorders>
            <w:shd w:val="clear" w:color="auto" w:fill="auto"/>
            <w:vAlign w:val="center"/>
          </w:tcPr>
          <w:p w14:paraId="5843DB4A" w14:textId="77777777" w:rsidR="00C20594" w:rsidRPr="00C20594" w:rsidRDefault="00C20594" w:rsidP="00C20594">
            <w:pPr>
              <w:rPr>
                <w:b/>
              </w:rPr>
            </w:pPr>
          </w:p>
        </w:tc>
        <w:tc>
          <w:tcPr>
            <w:tcW w:w="1090" w:type="dxa"/>
            <w:tcBorders>
              <w:top w:val="single" w:sz="4" w:space="0" w:color="000000"/>
              <w:left w:val="single" w:sz="4" w:space="0" w:color="000000"/>
              <w:bottom w:val="single" w:sz="4" w:space="0" w:color="000000"/>
            </w:tcBorders>
            <w:shd w:val="clear" w:color="auto" w:fill="auto"/>
            <w:vAlign w:val="center"/>
          </w:tcPr>
          <w:p w14:paraId="3E409899" w14:textId="77777777" w:rsidR="00C20594" w:rsidRPr="00C20594" w:rsidRDefault="00C20594" w:rsidP="00C20594">
            <w:r w:rsidRPr="00C20594">
              <w:rPr>
                <w:b/>
              </w:rPr>
              <w:t>15</w:t>
            </w:r>
          </w:p>
        </w:tc>
        <w:tc>
          <w:tcPr>
            <w:tcW w:w="1397" w:type="dxa"/>
            <w:tcBorders>
              <w:top w:val="single" w:sz="4" w:space="0" w:color="000000"/>
              <w:left w:val="single" w:sz="4" w:space="0" w:color="000000"/>
              <w:bottom w:val="single" w:sz="4" w:space="0" w:color="000000"/>
            </w:tcBorders>
            <w:shd w:val="clear" w:color="auto" w:fill="auto"/>
            <w:vAlign w:val="center"/>
          </w:tcPr>
          <w:p w14:paraId="4F2B02F1" w14:textId="77777777" w:rsidR="00C20594" w:rsidRPr="00C20594" w:rsidRDefault="00C20594" w:rsidP="00C2059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401CBDD4" w14:textId="77777777" w:rsidR="00C20594" w:rsidRPr="00C20594" w:rsidRDefault="00C20594" w:rsidP="00C2059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B4589" w14:textId="77777777" w:rsidR="00C20594" w:rsidRPr="00C20594" w:rsidRDefault="00C20594" w:rsidP="00C20594">
            <w:pPr>
              <w:snapToGrid w:val="0"/>
            </w:pPr>
          </w:p>
        </w:tc>
      </w:tr>
      <w:tr w:rsidR="00C20594" w:rsidRPr="00C20594" w14:paraId="1F75AFE0" w14:textId="77777777" w:rsidTr="006C27E3">
        <w:trPr>
          <w:trHeight w:val="115"/>
        </w:trPr>
        <w:tc>
          <w:tcPr>
            <w:tcW w:w="3203" w:type="dxa"/>
            <w:tcBorders>
              <w:top w:val="single" w:sz="4" w:space="0" w:color="000000"/>
              <w:left w:val="single" w:sz="4" w:space="0" w:color="000000"/>
            </w:tcBorders>
            <w:shd w:val="clear" w:color="auto" w:fill="auto"/>
            <w:vAlign w:val="center"/>
          </w:tcPr>
          <w:p w14:paraId="0A3AD437" w14:textId="1D8F732B" w:rsidR="00C20594" w:rsidRPr="00C20594" w:rsidRDefault="00C20594" w:rsidP="00C20594">
            <w:r w:rsidRPr="00C20594">
              <w:rPr>
                <w:b/>
              </w:rPr>
              <w:t>A2. LAUREA</w:t>
            </w:r>
            <w:r w:rsidR="00D72EEE">
              <w:rPr>
                <w:b/>
              </w:rPr>
              <w:t xml:space="preserve"> INERENTE</w:t>
            </w:r>
            <w:r w:rsidRPr="00C20594">
              <w:rPr>
                <w:b/>
              </w:rPr>
              <w:t xml:space="preserve"> </w:t>
            </w:r>
            <w:r w:rsidR="00D72EEE">
              <w:rPr>
                <w:b/>
              </w:rPr>
              <w:t>AL RUOLO SPECIFICO</w:t>
            </w:r>
          </w:p>
          <w:p w14:paraId="0DEC0498" w14:textId="77777777" w:rsidR="00C20594" w:rsidRPr="00C20594" w:rsidRDefault="00C20594" w:rsidP="00C20594">
            <w:pPr>
              <w:rPr>
                <w:b/>
              </w:rPr>
            </w:pPr>
            <w:r w:rsidRPr="00C20594">
              <w:t>(triennale, in alternativa al punto A1)</w:t>
            </w:r>
          </w:p>
        </w:tc>
        <w:tc>
          <w:tcPr>
            <w:tcW w:w="1090" w:type="dxa"/>
            <w:tcBorders>
              <w:top w:val="single" w:sz="4" w:space="0" w:color="000000"/>
              <w:left w:val="single" w:sz="4" w:space="0" w:color="000000"/>
              <w:bottom w:val="single" w:sz="4" w:space="0" w:color="000000"/>
            </w:tcBorders>
            <w:shd w:val="clear" w:color="auto" w:fill="auto"/>
            <w:vAlign w:val="center"/>
          </w:tcPr>
          <w:p w14:paraId="3279010E" w14:textId="77777777" w:rsidR="00C20594" w:rsidRPr="00C20594" w:rsidRDefault="00C20594" w:rsidP="00C20594">
            <w:pPr>
              <w:snapToGrid w:val="0"/>
            </w:pPr>
            <w:r w:rsidRPr="00C20594">
              <w:t>Verrà valutata una sola laurea</w:t>
            </w:r>
          </w:p>
        </w:tc>
        <w:tc>
          <w:tcPr>
            <w:tcW w:w="1090" w:type="dxa"/>
            <w:tcBorders>
              <w:top w:val="single" w:sz="4" w:space="0" w:color="000000"/>
              <w:left w:val="single" w:sz="4" w:space="0" w:color="000000"/>
              <w:bottom w:val="single" w:sz="4" w:space="0" w:color="000000"/>
              <w:right w:val="single" w:sz="4" w:space="0" w:color="auto"/>
            </w:tcBorders>
            <w:shd w:val="clear" w:color="auto" w:fill="auto"/>
            <w:vAlign w:val="center"/>
          </w:tcPr>
          <w:p w14:paraId="672A34A6" w14:textId="77777777" w:rsidR="00C20594" w:rsidRPr="00C20594" w:rsidRDefault="00C20594" w:rsidP="00C20594">
            <w:r w:rsidRPr="00C20594">
              <w:rPr>
                <w:b/>
              </w:rPr>
              <w:t>10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5932B7D8" w14:textId="77777777" w:rsidR="00C20594" w:rsidRPr="00C20594" w:rsidRDefault="00C20594" w:rsidP="00C20594">
            <w:pPr>
              <w:snapToGrid w:val="0"/>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C3B6C2" w14:textId="77777777" w:rsidR="00C20594" w:rsidRPr="00C20594" w:rsidRDefault="00C20594" w:rsidP="00C20594">
            <w:pPr>
              <w:snapToGrid w:val="0"/>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3446E96C" w14:textId="77777777" w:rsidR="00C20594" w:rsidRPr="00C20594" w:rsidRDefault="00C20594" w:rsidP="00C20594">
            <w:pPr>
              <w:snapToGrid w:val="0"/>
            </w:pPr>
          </w:p>
        </w:tc>
      </w:tr>
      <w:tr w:rsidR="00C20594" w:rsidRPr="00C20594" w14:paraId="591A12BE" w14:textId="77777777" w:rsidTr="006C27E3">
        <w:tc>
          <w:tcPr>
            <w:tcW w:w="3203" w:type="dxa"/>
            <w:tcBorders>
              <w:top w:val="single" w:sz="4" w:space="0" w:color="000000"/>
              <w:left w:val="single" w:sz="4" w:space="0" w:color="000000"/>
              <w:bottom w:val="single" w:sz="4" w:space="0" w:color="000000"/>
            </w:tcBorders>
            <w:shd w:val="clear" w:color="auto" w:fill="auto"/>
            <w:vAlign w:val="center"/>
          </w:tcPr>
          <w:p w14:paraId="00E8DD79" w14:textId="4C8DD8E6" w:rsidR="00C20594" w:rsidRPr="00C20594" w:rsidRDefault="00C20594" w:rsidP="00C20594">
            <w:r w:rsidRPr="00C20594">
              <w:rPr>
                <w:b/>
              </w:rPr>
              <w:t>A3. DIPLOMA</w:t>
            </w:r>
            <w:r w:rsidR="00AC21A5">
              <w:rPr>
                <w:b/>
              </w:rPr>
              <w:t xml:space="preserve"> </w:t>
            </w:r>
            <w:r w:rsidRPr="00C20594">
              <w:t>(in alternativa ai punti A1 e A2)</w:t>
            </w:r>
          </w:p>
        </w:tc>
        <w:tc>
          <w:tcPr>
            <w:tcW w:w="1090" w:type="dxa"/>
            <w:tcBorders>
              <w:top w:val="single" w:sz="4" w:space="0" w:color="000000"/>
              <w:left w:val="single" w:sz="4" w:space="0" w:color="000000"/>
              <w:bottom w:val="single" w:sz="4" w:space="0" w:color="000000"/>
            </w:tcBorders>
            <w:shd w:val="clear" w:color="auto" w:fill="auto"/>
            <w:vAlign w:val="center"/>
          </w:tcPr>
          <w:p w14:paraId="00852E2C" w14:textId="77777777" w:rsidR="00C20594" w:rsidRPr="00C20594" w:rsidRDefault="00C20594" w:rsidP="00C20594">
            <w:pPr>
              <w:snapToGrid w:val="0"/>
            </w:pPr>
            <w:r w:rsidRPr="00C20594">
              <w:t>Verrà valutato un solo diploma</w:t>
            </w:r>
          </w:p>
        </w:tc>
        <w:tc>
          <w:tcPr>
            <w:tcW w:w="1090" w:type="dxa"/>
            <w:tcBorders>
              <w:top w:val="single" w:sz="4" w:space="0" w:color="000000"/>
              <w:left w:val="single" w:sz="4" w:space="0" w:color="000000"/>
              <w:bottom w:val="single" w:sz="4" w:space="0" w:color="000000"/>
            </w:tcBorders>
            <w:shd w:val="clear" w:color="auto" w:fill="auto"/>
            <w:vAlign w:val="center"/>
          </w:tcPr>
          <w:p w14:paraId="1048FED8" w14:textId="77777777" w:rsidR="00C20594" w:rsidRPr="00C20594" w:rsidRDefault="00C20594" w:rsidP="00C20594">
            <w:r w:rsidRPr="00C20594">
              <w:rPr>
                <w:b/>
              </w:rPr>
              <w:t>5</w:t>
            </w:r>
          </w:p>
        </w:tc>
        <w:tc>
          <w:tcPr>
            <w:tcW w:w="1397" w:type="dxa"/>
            <w:tcBorders>
              <w:top w:val="single" w:sz="4" w:space="0" w:color="auto"/>
              <w:left w:val="single" w:sz="4" w:space="0" w:color="000000"/>
              <w:bottom w:val="single" w:sz="4" w:space="0" w:color="000000"/>
            </w:tcBorders>
            <w:shd w:val="clear" w:color="auto" w:fill="auto"/>
            <w:vAlign w:val="center"/>
          </w:tcPr>
          <w:p w14:paraId="5B654D90" w14:textId="77777777" w:rsidR="00C20594" w:rsidRPr="00C20594" w:rsidRDefault="00C20594" w:rsidP="00C20594">
            <w:pPr>
              <w:snapToGrid w:val="0"/>
            </w:pPr>
          </w:p>
        </w:tc>
        <w:tc>
          <w:tcPr>
            <w:tcW w:w="1560" w:type="dxa"/>
            <w:tcBorders>
              <w:top w:val="single" w:sz="4" w:space="0" w:color="auto"/>
              <w:left w:val="single" w:sz="4" w:space="0" w:color="000000"/>
              <w:bottom w:val="single" w:sz="4" w:space="0" w:color="000000"/>
            </w:tcBorders>
            <w:shd w:val="clear" w:color="auto" w:fill="auto"/>
            <w:vAlign w:val="center"/>
          </w:tcPr>
          <w:p w14:paraId="585D7B7E" w14:textId="77777777" w:rsidR="00C20594" w:rsidRPr="00C20594" w:rsidRDefault="00C20594" w:rsidP="00C20594">
            <w:pPr>
              <w:snapToGrid w:val="0"/>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14:paraId="155781C5" w14:textId="77777777" w:rsidR="00C20594" w:rsidRPr="00C20594" w:rsidRDefault="00C20594" w:rsidP="00C20594">
            <w:pPr>
              <w:snapToGrid w:val="0"/>
            </w:pPr>
          </w:p>
        </w:tc>
      </w:tr>
      <w:tr w:rsidR="00C20594" w:rsidRPr="00C20594" w14:paraId="48E76A3D" w14:textId="77777777" w:rsidTr="006C27E3">
        <w:tc>
          <w:tcPr>
            <w:tcW w:w="5383" w:type="dxa"/>
            <w:gridSpan w:val="3"/>
            <w:tcBorders>
              <w:top w:val="single" w:sz="4" w:space="0" w:color="000000"/>
              <w:left w:val="single" w:sz="4" w:space="0" w:color="000000"/>
              <w:bottom w:val="single" w:sz="4" w:space="0" w:color="000000"/>
            </w:tcBorders>
            <w:shd w:val="clear" w:color="auto" w:fill="auto"/>
            <w:vAlign w:val="center"/>
          </w:tcPr>
          <w:p w14:paraId="584DFB5B" w14:textId="77777777" w:rsidR="00C20594" w:rsidRPr="00C20594" w:rsidRDefault="00C20594" w:rsidP="00C20594">
            <w:pPr>
              <w:rPr>
                <w:b/>
              </w:rPr>
            </w:pPr>
          </w:p>
          <w:p w14:paraId="42B0C752" w14:textId="77777777" w:rsidR="00C20594" w:rsidRPr="00C20594" w:rsidRDefault="00C20594" w:rsidP="00C20594">
            <w:pPr>
              <w:rPr>
                <w:b/>
              </w:rPr>
            </w:pPr>
            <w:r w:rsidRPr="00C20594">
              <w:rPr>
                <w:b/>
              </w:rPr>
              <w:t xml:space="preserve">LE CERTIFICAZIONI OTTENUTE  </w:t>
            </w:r>
          </w:p>
          <w:p w14:paraId="12DB78E5" w14:textId="77777777" w:rsidR="00C20594" w:rsidRPr="00C20594" w:rsidRDefault="00C20594" w:rsidP="00C20594">
            <w:pPr>
              <w:rPr>
                <w:b/>
                <w:u w:val="single"/>
              </w:rPr>
            </w:pPr>
            <w:r w:rsidRPr="00C20594">
              <w:rPr>
                <w:b/>
                <w:u w:val="single"/>
              </w:rPr>
              <w:t>NELLO SPECIFICO SETTORE IN CUI SI CONCORRE</w:t>
            </w:r>
          </w:p>
          <w:p w14:paraId="08B9B672" w14:textId="77777777" w:rsidR="00C20594" w:rsidRPr="00C20594" w:rsidRDefault="00C20594" w:rsidP="00C20594">
            <w:pPr>
              <w:rPr>
                <w:b/>
              </w:rPr>
            </w:pPr>
            <w:r w:rsidRPr="00C20594">
              <w:rPr>
                <w:b/>
              </w:rPr>
              <w:tab/>
            </w:r>
            <w:r w:rsidRPr="00C20594">
              <w:rPr>
                <w:b/>
              </w:rPr>
              <w:tab/>
            </w:r>
            <w:r w:rsidRPr="00C20594">
              <w:rPr>
                <w:b/>
              </w:rPr>
              <w:tab/>
            </w:r>
          </w:p>
        </w:tc>
        <w:tc>
          <w:tcPr>
            <w:tcW w:w="1397" w:type="dxa"/>
            <w:tcBorders>
              <w:top w:val="single" w:sz="4" w:space="0" w:color="000000"/>
              <w:left w:val="single" w:sz="4" w:space="0" w:color="000000"/>
              <w:bottom w:val="single" w:sz="4" w:space="0" w:color="000000"/>
            </w:tcBorders>
            <w:shd w:val="clear" w:color="auto" w:fill="auto"/>
            <w:vAlign w:val="center"/>
          </w:tcPr>
          <w:p w14:paraId="5798F14E" w14:textId="77777777" w:rsidR="00C20594" w:rsidRPr="00C20594" w:rsidRDefault="00C20594" w:rsidP="00C2059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216E1887" w14:textId="77777777" w:rsidR="00C20594" w:rsidRPr="00C20594" w:rsidRDefault="00C20594" w:rsidP="00C2059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FA8B2" w14:textId="77777777" w:rsidR="00C20594" w:rsidRPr="00C20594" w:rsidRDefault="00C20594" w:rsidP="00C20594">
            <w:pPr>
              <w:snapToGrid w:val="0"/>
            </w:pPr>
          </w:p>
        </w:tc>
      </w:tr>
      <w:tr w:rsidR="00C20594" w:rsidRPr="00C20594" w14:paraId="50697572" w14:textId="77777777" w:rsidTr="006C27E3">
        <w:tc>
          <w:tcPr>
            <w:tcW w:w="3203" w:type="dxa"/>
            <w:tcBorders>
              <w:top w:val="single" w:sz="4" w:space="0" w:color="000000"/>
              <w:left w:val="single" w:sz="4" w:space="0" w:color="000000"/>
              <w:bottom w:val="single" w:sz="4" w:space="0" w:color="000000"/>
            </w:tcBorders>
            <w:shd w:val="clear" w:color="auto" w:fill="auto"/>
            <w:vAlign w:val="center"/>
          </w:tcPr>
          <w:p w14:paraId="70E37B20" w14:textId="77777777" w:rsidR="00C20594" w:rsidRPr="00C20594" w:rsidRDefault="00C20594" w:rsidP="00C20594">
            <w:pPr>
              <w:rPr>
                <w:b/>
              </w:rPr>
            </w:pPr>
            <w:r w:rsidRPr="00C20594">
              <w:rPr>
                <w:b/>
              </w:rPr>
              <w:t>B1. COMPETENZE I.C.T. CERTIFICATE riconosciute dal MIUR</w:t>
            </w:r>
          </w:p>
        </w:tc>
        <w:tc>
          <w:tcPr>
            <w:tcW w:w="1090" w:type="dxa"/>
            <w:tcBorders>
              <w:top w:val="single" w:sz="4" w:space="0" w:color="000000"/>
              <w:left w:val="single" w:sz="4" w:space="0" w:color="000000"/>
              <w:bottom w:val="single" w:sz="4" w:space="0" w:color="000000"/>
            </w:tcBorders>
            <w:shd w:val="clear" w:color="auto" w:fill="auto"/>
            <w:vAlign w:val="center"/>
          </w:tcPr>
          <w:p w14:paraId="61F77A14" w14:textId="77777777" w:rsidR="00C20594" w:rsidRPr="00C20594" w:rsidRDefault="00C20594" w:rsidP="00C20594">
            <w:pPr>
              <w:rPr>
                <w:b/>
              </w:rPr>
            </w:pPr>
            <w:r w:rsidRPr="00C20594">
              <w:t xml:space="preserve">Max 1 </w:t>
            </w:r>
            <w:proofErr w:type="spellStart"/>
            <w:r w:rsidRPr="00C20594">
              <w:t>cert</w:t>
            </w:r>
            <w:proofErr w:type="spellEnd"/>
            <w:r w:rsidRPr="00C20594">
              <w:t>.</w:t>
            </w:r>
          </w:p>
        </w:tc>
        <w:tc>
          <w:tcPr>
            <w:tcW w:w="1090" w:type="dxa"/>
            <w:tcBorders>
              <w:top w:val="single" w:sz="4" w:space="0" w:color="000000"/>
              <w:left w:val="single" w:sz="4" w:space="0" w:color="000000"/>
              <w:bottom w:val="single" w:sz="4" w:space="0" w:color="000000"/>
            </w:tcBorders>
            <w:shd w:val="clear" w:color="auto" w:fill="auto"/>
            <w:vAlign w:val="center"/>
          </w:tcPr>
          <w:p w14:paraId="6E132A0E" w14:textId="77777777" w:rsidR="00C20594" w:rsidRPr="00C20594" w:rsidRDefault="00C20594" w:rsidP="00C20594">
            <w:r w:rsidRPr="00C20594">
              <w:rPr>
                <w:b/>
              </w:rPr>
              <w:t xml:space="preserve">5 punti </w:t>
            </w:r>
          </w:p>
        </w:tc>
        <w:tc>
          <w:tcPr>
            <w:tcW w:w="1397" w:type="dxa"/>
            <w:tcBorders>
              <w:top w:val="single" w:sz="4" w:space="0" w:color="000000"/>
              <w:left w:val="single" w:sz="4" w:space="0" w:color="000000"/>
              <w:bottom w:val="single" w:sz="4" w:space="0" w:color="000000"/>
            </w:tcBorders>
            <w:shd w:val="clear" w:color="auto" w:fill="auto"/>
            <w:vAlign w:val="center"/>
          </w:tcPr>
          <w:p w14:paraId="70413E4A" w14:textId="77777777" w:rsidR="00C20594" w:rsidRPr="00C20594" w:rsidRDefault="00C20594" w:rsidP="00C2059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11FF899B" w14:textId="77777777" w:rsidR="00C20594" w:rsidRPr="00C20594" w:rsidRDefault="00C20594" w:rsidP="00C2059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EC85E" w14:textId="77777777" w:rsidR="00C20594" w:rsidRPr="00C20594" w:rsidRDefault="00C20594" w:rsidP="00C20594">
            <w:pPr>
              <w:snapToGrid w:val="0"/>
            </w:pPr>
          </w:p>
        </w:tc>
      </w:tr>
      <w:tr w:rsidR="00C20594" w:rsidRPr="00C20594" w14:paraId="335C01BD" w14:textId="77777777" w:rsidTr="006C27E3">
        <w:trPr>
          <w:trHeight w:val="623"/>
        </w:trPr>
        <w:tc>
          <w:tcPr>
            <w:tcW w:w="5383" w:type="dxa"/>
            <w:gridSpan w:val="3"/>
            <w:tcBorders>
              <w:top w:val="single" w:sz="4" w:space="0" w:color="000000"/>
              <w:left w:val="single" w:sz="4" w:space="0" w:color="000000"/>
              <w:bottom w:val="single" w:sz="4" w:space="0" w:color="000000"/>
            </w:tcBorders>
            <w:shd w:val="clear" w:color="auto" w:fill="auto"/>
            <w:vAlign w:val="center"/>
          </w:tcPr>
          <w:p w14:paraId="78CB7233" w14:textId="77777777" w:rsidR="00C20594" w:rsidRPr="00C20594" w:rsidRDefault="00C20594" w:rsidP="00C20594">
            <w:pPr>
              <w:rPr>
                <w:b/>
              </w:rPr>
            </w:pPr>
          </w:p>
          <w:p w14:paraId="2FE8FBED" w14:textId="77777777" w:rsidR="00C20594" w:rsidRPr="00C20594" w:rsidRDefault="00C20594" w:rsidP="00C20594">
            <w:pPr>
              <w:rPr>
                <w:b/>
              </w:rPr>
            </w:pPr>
            <w:r w:rsidRPr="00C20594">
              <w:rPr>
                <w:b/>
              </w:rPr>
              <w:t>LE ESPERIENZE</w:t>
            </w:r>
          </w:p>
          <w:p w14:paraId="18156E12" w14:textId="77777777" w:rsidR="00C20594" w:rsidRPr="00C20594" w:rsidRDefault="00C20594" w:rsidP="00C20594">
            <w:pPr>
              <w:rPr>
                <w:b/>
                <w:u w:val="single"/>
              </w:rPr>
            </w:pPr>
            <w:r w:rsidRPr="00C20594">
              <w:rPr>
                <w:b/>
                <w:u w:val="single"/>
              </w:rPr>
              <w:t>NELLO SPECIFICO SETTORE IN CUI SI CONCORRE</w:t>
            </w:r>
          </w:p>
          <w:p w14:paraId="092C5A25" w14:textId="77777777" w:rsidR="00C20594" w:rsidRPr="00C20594" w:rsidRDefault="00C20594" w:rsidP="00C20594"/>
        </w:tc>
        <w:tc>
          <w:tcPr>
            <w:tcW w:w="1397" w:type="dxa"/>
            <w:tcBorders>
              <w:top w:val="single" w:sz="4" w:space="0" w:color="000000"/>
              <w:left w:val="single" w:sz="4" w:space="0" w:color="000000"/>
              <w:bottom w:val="single" w:sz="4" w:space="0" w:color="000000"/>
            </w:tcBorders>
            <w:shd w:val="clear" w:color="auto" w:fill="auto"/>
            <w:vAlign w:val="center"/>
          </w:tcPr>
          <w:p w14:paraId="058AFA5D" w14:textId="77777777" w:rsidR="00C20594" w:rsidRPr="00C20594" w:rsidRDefault="00C20594" w:rsidP="00C2059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3FB368C0" w14:textId="77777777" w:rsidR="00C20594" w:rsidRPr="00C20594" w:rsidRDefault="00C20594" w:rsidP="00C2059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6529C" w14:textId="77777777" w:rsidR="00C20594" w:rsidRPr="00C20594" w:rsidRDefault="00C20594" w:rsidP="00C20594">
            <w:pPr>
              <w:snapToGrid w:val="0"/>
            </w:pPr>
          </w:p>
        </w:tc>
      </w:tr>
      <w:tr w:rsidR="00C20594" w:rsidRPr="00C20594" w14:paraId="65BFDDC4" w14:textId="77777777" w:rsidTr="006C27E3">
        <w:tc>
          <w:tcPr>
            <w:tcW w:w="3203" w:type="dxa"/>
            <w:tcBorders>
              <w:top w:val="single" w:sz="4" w:space="0" w:color="000000"/>
              <w:left w:val="single" w:sz="4" w:space="0" w:color="000000"/>
              <w:bottom w:val="single" w:sz="4" w:space="0" w:color="000000"/>
            </w:tcBorders>
            <w:shd w:val="clear" w:color="auto" w:fill="auto"/>
          </w:tcPr>
          <w:p w14:paraId="665BF379" w14:textId="31A63AB9" w:rsidR="0097360E" w:rsidRPr="0097360E" w:rsidRDefault="0097360E" w:rsidP="0097360E">
            <w:pPr>
              <w:rPr>
                <w:b/>
              </w:rPr>
            </w:pPr>
            <w:r w:rsidRPr="0097360E">
              <w:rPr>
                <w:b/>
              </w:rPr>
              <w:t>C</w:t>
            </w:r>
            <w:r w:rsidR="000012FF">
              <w:rPr>
                <w:b/>
              </w:rPr>
              <w:t>1</w:t>
            </w:r>
            <w:r w:rsidRPr="0097360E">
              <w:rPr>
                <w:b/>
              </w:rPr>
              <w:t>. CONOSCENZE SPECIFICHE DELL'</w:t>
            </w:r>
          </w:p>
          <w:p w14:paraId="49465A90" w14:textId="721B4276" w:rsidR="00C20594" w:rsidRPr="00C20594" w:rsidRDefault="0097360E" w:rsidP="0097360E">
            <w:pPr>
              <w:rPr>
                <w:b/>
              </w:rPr>
            </w:pPr>
            <w:r w:rsidRPr="0097360E">
              <w:rPr>
                <w:b/>
              </w:rPr>
              <w:t>ARGOMENTO (documentate attraverso esperienze lavorative</w:t>
            </w:r>
            <w:r w:rsidR="000012FF">
              <w:rPr>
                <w:b/>
              </w:rPr>
              <w:t xml:space="preserve"> professionali, pubbliche o private, di gestione delle procedure di affidamento, di gestione economico finanziaria di progetti, di ogni altra attività riguardante la tematica dell’incarico</w:t>
            </w:r>
            <w:r w:rsidRPr="0097360E">
              <w:rPr>
                <w:b/>
              </w:rPr>
              <w:t>)</w:t>
            </w:r>
          </w:p>
        </w:tc>
        <w:tc>
          <w:tcPr>
            <w:tcW w:w="1090" w:type="dxa"/>
            <w:tcBorders>
              <w:top w:val="single" w:sz="4" w:space="0" w:color="000000"/>
              <w:left w:val="single" w:sz="4" w:space="0" w:color="000000"/>
              <w:bottom w:val="single" w:sz="4" w:space="0" w:color="000000"/>
            </w:tcBorders>
            <w:shd w:val="clear" w:color="auto" w:fill="auto"/>
          </w:tcPr>
          <w:p w14:paraId="2B0D0FAB" w14:textId="1992B05E" w:rsidR="00C20594" w:rsidRPr="00C20594" w:rsidRDefault="00053E60" w:rsidP="00C20594">
            <w:r>
              <w:t xml:space="preserve">Max </w:t>
            </w:r>
            <w:r w:rsidR="000012FF">
              <w:t>10</w:t>
            </w:r>
          </w:p>
        </w:tc>
        <w:tc>
          <w:tcPr>
            <w:tcW w:w="1090" w:type="dxa"/>
            <w:tcBorders>
              <w:top w:val="single" w:sz="4" w:space="0" w:color="000000"/>
              <w:left w:val="single" w:sz="4" w:space="0" w:color="000000"/>
              <w:bottom w:val="single" w:sz="4" w:space="0" w:color="000000"/>
            </w:tcBorders>
            <w:shd w:val="clear" w:color="auto" w:fill="auto"/>
          </w:tcPr>
          <w:p w14:paraId="2F1EE64B" w14:textId="2065B31E" w:rsidR="00C20594" w:rsidRPr="00C20594" w:rsidRDefault="000012FF" w:rsidP="00C20594">
            <w:pPr>
              <w:rPr>
                <w:b/>
              </w:rPr>
            </w:pPr>
            <w:r>
              <w:rPr>
                <w:b/>
              </w:rPr>
              <w:t>4</w:t>
            </w:r>
            <w:r w:rsidR="00053E60">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4F75968C" w14:textId="77777777" w:rsidR="00C20594" w:rsidRPr="00C20594" w:rsidRDefault="00C20594" w:rsidP="00C2059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6D1D67C0" w14:textId="77777777" w:rsidR="00C20594" w:rsidRPr="00C20594" w:rsidRDefault="00C20594" w:rsidP="00C2059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22A5C" w14:textId="77777777" w:rsidR="00C20594" w:rsidRPr="00C20594" w:rsidRDefault="00C20594" w:rsidP="00C20594">
            <w:pPr>
              <w:snapToGrid w:val="0"/>
            </w:pPr>
          </w:p>
        </w:tc>
      </w:tr>
      <w:tr w:rsidR="00C20594" w:rsidRPr="00C20594" w14:paraId="74CE1C97" w14:textId="77777777" w:rsidTr="006C27E3">
        <w:tc>
          <w:tcPr>
            <w:tcW w:w="3203" w:type="dxa"/>
            <w:tcBorders>
              <w:top w:val="single" w:sz="4" w:space="0" w:color="000000"/>
              <w:left w:val="single" w:sz="4" w:space="0" w:color="000000"/>
              <w:bottom w:val="single" w:sz="4" w:space="0" w:color="000000"/>
            </w:tcBorders>
            <w:shd w:val="clear" w:color="auto" w:fill="auto"/>
          </w:tcPr>
          <w:p w14:paraId="0410FC47" w14:textId="760830A7" w:rsidR="0097360E" w:rsidRPr="0097360E" w:rsidRDefault="0097360E" w:rsidP="0097360E">
            <w:pPr>
              <w:rPr>
                <w:b/>
              </w:rPr>
            </w:pPr>
            <w:r w:rsidRPr="0097360E">
              <w:rPr>
                <w:b/>
              </w:rPr>
              <w:t>C</w:t>
            </w:r>
            <w:r w:rsidR="000012FF">
              <w:rPr>
                <w:b/>
              </w:rPr>
              <w:t>2</w:t>
            </w:r>
            <w:r w:rsidRPr="0097360E">
              <w:rPr>
                <w:b/>
              </w:rPr>
              <w:t>. CONOSCENZE SPECIFICHE DELL'</w:t>
            </w:r>
          </w:p>
          <w:p w14:paraId="0CAB99F3" w14:textId="4B6F21D6" w:rsidR="00C20594" w:rsidRPr="00C20594" w:rsidRDefault="0097360E" w:rsidP="0097360E">
            <w:pPr>
              <w:rPr>
                <w:b/>
              </w:rPr>
            </w:pPr>
            <w:r w:rsidRPr="0097360E">
              <w:rPr>
                <w:b/>
              </w:rPr>
              <w:t>ARGOMENTO (documentate attraverso pubblicazioni</w:t>
            </w:r>
            <w:r w:rsidR="000012FF">
              <w:rPr>
                <w:b/>
              </w:rPr>
              <w:t xml:space="preserve"> sull’argomento</w:t>
            </w:r>
            <w:r w:rsidRPr="0097360E">
              <w:rPr>
                <w:b/>
              </w:rPr>
              <w:t>)</w:t>
            </w:r>
          </w:p>
        </w:tc>
        <w:tc>
          <w:tcPr>
            <w:tcW w:w="1090" w:type="dxa"/>
            <w:tcBorders>
              <w:top w:val="single" w:sz="4" w:space="0" w:color="000000"/>
              <w:left w:val="single" w:sz="4" w:space="0" w:color="000000"/>
              <w:bottom w:val="single" w:sz="4" w:space="0" w:color="000000"/>
            </w:tcBorders>
            <w:shd w:val="clear" w:color="auto" w:fill="auto"/>
          </w:tcPr>
          <w:p w14:paraId="2E3DA86A" w14:textId="7D8BDC11" w:rsidR="00C20594" w:rsidRPr="00C20594" w:rsidRDefault="00C20594" w:rsidP="00C20594">
            <w:r w:rsidRPr="00C20594">
              <w:t xml:space="preserve">Max </w:t>
            </w:r>
            <w:r w:rsidR="00053E60">
              <w:t>5</w:t>
            </w:r>
          </w:p>
        </w:tc>
        <w:tc>
          <w:tcPr>
            <w:tcW w:w="1090" w:type="dxa"/>
            <w:tcBorders>
              <w:top w:val="single" w:sz="4" w:space="0" w:color="000000"/>
              <w:left w:val="single" w:sz="4" w:space="0" w:color="000000"/>
              <w:bottom w:val="single" w:sz="4" w:space="0" w:color="000000"/>
            </w:tcBorders>
            <w:shd w:val="clear" w:color="auto" w:fill="auto"/>
          </w:tcPr>
          <w:p w14:paraId="0E72B9A3" w14:textId="360A1B78" w:rsidR="00C20594" w:rsidRPr="00C20594" w:rsidRDefault="00053E60" w:rsidP="00C20594">
            <w:pPr>
              <w:rPr>
                <w:b/>
              </w:rPr>
            </w:pPr>
            <w:r>
              <w:rPr>
                <w:b/>
              </w:rPr>
              <w:t>2</w:t>
            </w:r>
            <w:r w:rsidR="00C20594" w:rsidRPr="00C20594">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62484E7F" w14:textId="77777777" w:rsidR="00C20594" w:rsidRPr="00C20594" w:rsidRDefault="00C20594" w:rsidP="00C2059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0AF84564" w14:textId="77777777" w:rsidR="00C20594" w:rsidRPr="00C20594" w:rsidRDefault="00C20594" w:rsidP="00C2059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ACC57" w14:textId="77777777" w:rsidR="00C20594" w:rsidRPr="00C20594" w:rsidRDefault="00C20594" w:rsidP="00C20594">
            <w:pPr>
              <w:snapToGrid w:val="0"/>
            </w:pPr>
          </w:p>
        </w:tc>
      </w:tr>
      <w:tr w:rsidR="00DD03ED" w:rsidRPr="00C20594" w14:paraId="58F67A0C" w14:textId="77777777" w:rsidTr="006C27E3">
        <w:tc>
          <w:tcPr>
            <w:tcW w:w="3203" w:type="dxa"/>
            <w:tcBorders>
              <w:top w:val="single" w:sz="4" w:space="0" w:color="000000"/>
              <w:left w:val="single" w:sz="4" w:space="0" w:color="000000"/>
              <w:bottom w:val="single" w:sz="4" w:space="0" w:color="000000"/>
            </w:tcBorders>
            <w:shd w:val="clear" w:color="auto" w:fill="auto"/>
          </w:tcPr>
          <w:p w14:paraId="6519B0F1" w14:textId="0967D8C1" w:rsidR="00DD03ED" w:rsidRPr="0097360E" w:rsidRDefault="00DD03ED" w:rsidP="00DD03ED">
            <w:pPr>
              <w:rPr>
                <w:b/>
              </w:rPr>
            </w:pPr>
            <w:r w:rsidRPr="0097360E">
              <w:rPr>
                <w:b/>
              </w:rPr>
              <w:t>C</w:t>
            </w:r>
            <w:r>
              <w:rPr>
                <w:b/>
              </w:rPr>
              <w:t>3</w:t>
            </w:r>
            <w:r w:rsidRPr="0097360E">
              <w:rPr>
                <w:b/>
              </w:rPr>
              <w:t>. CONOSCENZE SPECIFICHE DELL'</w:t>
            </w:r>
          </w:p>
          <w:p w14:paraId="525DAB42" w14:textId="2B4CE0A7" w:rsidR="00DD03ED" w:rsidRPr="0097360E" w:rsidRDefault="00DD03ED" w:rsidP="00DD03ED">
            <w:pPr>
              <w:rPr>
                <w:b/>
              </w:rPr>
            </w:pPr>
            <w:r w:rsidRPr="0097360E">
              <w:rPr>
                <w:b/>
              </w:rPr>
              <w:t xml:space="preserve">ARGOMENTO (documentate attraverso </w:t>
            </w:r>
            <w:r>
              <w:rPr>
                <w:b/>
              </w:rPr>
              <w:t>esperienze lavorative professionali, pubbliche o private, di supporto al RUP (minimo 20 ore</w:t>
            </w:r>
            <w:r w:rsidRPr="0097360E">
              <w:rPr>
                <w:b/>
              </w:rPr>
              <w:t>)</w:t>
            </w:r>
          </w:p>
        </w:tc>
        <w:tc>
          <w:tcPr>
            <w:tcW w:w="1090" w:type="dxa"/>
            <w:tcBorders>
              <w:top w:val="single" w:sz="4" w:space="0" w:color="000000"/>
              <w:left w:val="single" w:sz="4" w:space="0" w:color="000000"/>
              <w:bottom w:val="single" w:sz="4" w:space="0" w:color="000000"/>
            </w:tcBorders>
            <w:shd w:val="clear" w:color="auto" w:fill="auto"/>
          </w:tcPr>
          <w:p w14:paraId="6E7FF40B" w14:textId="3EC72C31" w:rsidR="00DD03ED" w:rsidRPr="00C20594" w:rsidRDefault="00DD03ED" w:rsidP="00DD03ED">
            <w:r w:rsidRPr="00C20594">
              <w:t xml:space="preserve">Max </w:t>
            </w:r>
            <w:r>
              <w:t>5</w:t>
            </w:r>
          </w:p>
        </w:tc>
        <w:tc>
          <w:tcPr>
            <w:tcW w:w="1090" w:type="dxa"/>
            <w:tcBorders>
              <w:top w:val="single" w:sz="4" w:space="0" w:color="000000"/>
              <w:left w:val="single" w:sz="4" w:space="0" w:color="000000"/>
              <w:bottom w:val="single" w:sz="4" w:space="0" w:color="000000"/>
            </w:tcBorders>
            <w:shd w:val="clear" w:color="auto" w:fill="auto"/>
          </w:tcPr>
          <w:p w14:paraId="3DC23E83" w14:textId="79F72AF0" w:rsidR="00DD03ED" w:rsidRDefault="00DD03ED" w:rsidP="00DD03ED">
            <w:pPr>
              <w:rPr>
                <w:b/>
              </w:rPr>
            </w:pPr>
            <w:r>
              <w:rPr>
                <w:b/>
              </w:rPr>
              <w:t>2</w:t>
            </w:r>
            <w:r w:rsidRPr="00C20594">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5FE4EC73" w14:textId="77777777" w:rsidR="00DD03ED" w:rsidRPr="00C20594" w:rsidRDefault="00DD03ED" w:rsidP="00DD03ED">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6C4FCED7" w14:textId="77777777" w:rsidR="00DD03ED" w:rsidRPr="00C20594" w:rsidRDefault="00DD03ED" w:rsidP="00DD03ED">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F10DB" w14:textId="77777777" w:rsidR="00DD03ED" w:rsidRPr="00C20594" w:rsidRDefault="00DD03ED" w:rsidP="00DD03ED">
            <w:pPr>
              <w:snapToGrid w:val="0"/>
            </w:pPr>
          </w:p>
        </w:tc>
      </w:tr>
      <w:tr w:rsidR="00DD03ED" w:rsidRPr="00C20594" w14:paraId="11535230" w14:textId="77777777" w:rsidTr="006C27E3">
        <w:tc>
          <w:tcPr>
            <w:tcW w:w="3203" w:type="dxa"/>
            <w:tcBorders>
              <w:top w:val="single" w:sz="4" w:space="0" w:color="000000"/>
              <w:left w:val="single" w:sz="4" w:space="0" w:color="000000"/>
              <w:bottom w:val="single" w:sz="4" w:space="0" w:color="000000"/>
            </w:tcBorders>
            <w:shd w:val="clear" w:color="auto" w:fill="auto"/>
          </w:tcPr>
          <w:p w14:paraId="0E185A36" w14:textId="11FB9812" w:rsidR="00DD03ED" w:rsidRPr="0097360E" w:rsidRDefault="00DD03ED" w:rsidP="00DD03ED">
            <w:pPr>
              <w:rPr>
                <w:b/>
              </w:rPr>
            </w:pPr>
            <w:r w:rsidRPr="0097360E">
              <w:rPr>
                <w:b/>
              </w:rPr>
              <w:t>C</w:t>
            </w:r>
            <w:r>
              <w:rPr>
                <w:b/>
              </w:rPr>
              <w:t>4</w:t>
            </w:r>
            <w:r w:rsidRPr="0097360E">
              <w:rPr>
                <w:b/>
              </w:rPr>
              <w:t>. CONOSCENZE SPECIFICHE DELL'</w:t>
            </w:r>
          </w:p>
          <w:p w14:paraId="222BB7C8" w14:textId="3D63116F" w:rsidR="00DD03ED" w:rsidRPr="00C20594" w:rsidRDefault="00DD03ED" w:rsidP="00DD03ED">
            <w:pPr>
              <w:rPr>
                <w:b/>
              </w:rPr>
            </w:pPr>
            <w:r w:rsidRPr="0097360E">
              <w:rPr>
                <w:b/>
              </w:rPr>
              <w:t xml:space="preserve">ARGOMENTO (documentate attraverso esperienze di </w:t>
            </w:r>
            <w:r>
              <w:rPr>
                <w:b/>
              </w:rPr>
              <w:t>relatore/formatore</w:t>
            </w:r>
            <w:r w:rsidRPr="0097360E">
              <w:rPr>
                <w:b/>
              </w:rPr>
              <w:t xml:space="preserve"> in </w:t>
            </w:r>
            <w:r>
              <w:rPr>
                <w:b/>
              </w:rPr>
              <w:t>corsi inerenti alla tematica dell’incarico</w:t>
            </w:r>
          </w:p>
        </w:tc>
        <w:tc>
          <w:tcPr>
            <w:tcW w:w="1090" w:type="dxa"/>
            <w:tcBorders>
              <w:top w:val="single" w:sz="4" w:space="0" w:color="000000"/>
              <w:left w:val="single" w:sz="4" w:space="0" w:color="000000"/>
              <w:bottom w:val="single" w:sz="4" w:space="0" w:color="000000"/>
            </w:tcBorders>
            <w:shd w:val="clear" w:color="auto" w:fill="auto"/>
          </w:tcPr>
          <w:p w14:paraId="02362EEE" w14:textId="77777777" w:rsidR="00DD03ED" w:rsidRPr="00C20594" w:rsidRDefault="00DD03ED" w:rsidP="00DD03ED">
            <w:r w:rsidRPr="00C20594">
              <w:t xml:space="preserve">Max 5 </w:t>
            </w:r>
          </w:p>
        </w:tc>
        <w:tc>
          <w:tcPr>
            <w:tcW w:w="1090" w:type="dxa"/>
            <w:tcBorders>
              <w:top w:val="single" w:sz="4" w:space="0" w:color="000000"/>
              <w:left w:val="single" w:sz="4" w:space="0" w:color="000000"/>
              <w:bottom w:val="single" w:sz="4" w:space="0" w:color="000000"/>
            </w:tcBorders>
            <w:shd w:val="clear" w:color="auto" w:fill="auto"/>
          </w:tcPr>
          <w:p w14:paraId="73B30792" w14:textId="05FDF4D4" w:rsidR="00DD03ED" w:rsidRPr="00C20594" w:rsidRDefault="00DD03ED" w:rsidP="00DD03ED">
            <w:pPr>
              <w:rPr>
                <w:b/>
              </w:rPr>
            </w:pPr>
            <w:r>
              <w:rPr>
                <w:b/>
              </w:rPr>
              <w:t>2</w:t>
            </w:r>
            <w:r w:rsidRPr="00C20594">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36366534" w14:textId="77777777" w:rsidR="00DD03ED" w:rsidRPr="00C20594" w:rsidRDefault="00DD03ED" w:rsidP="00DD03ED">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5FD53B5A" w14:textId="77777777" w:rsidR="00DD03ED" w:rsidRPr="00C20594" w:rsidRDefault="00DD03ED" w:rsidP="00DD03ED">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2E622" w14:textId="77777777" w:rsidR="00DD03ED" w:rsidRPr="00C20594" w:rsidRDefault="00DD03ED" w:rsidP="00DD03ED">
            <w:pPr>
              <w:snapToGrid w:val="0"/>
            </w:pPr>
          </w:p>
        </w:tc>
      </w:tr>
      <w:tr w:rsidR="00DD03ED" w:rsidRPr="00C20594" w14:paraId="62867B87" w14:textId="77777777" w:rsidTr="006C27E3">
        <w:tc>
          <w:tcPr>
            <w:tcW w:w="3203" w:type="dxa"/>
            <w:tcBorders>
              <w:top w:val="single" w:sz="4" w:space="0" w:color="000000"/>
              <w:left w:val="single" w:sz="4" w:space="0" w:color="000000"/>
              <w:bottom w:val="single" w:sz="4" w:space="0" w:color="000000"/>
            </w:tcBorders>
            <w:shd w:val="clear" w:color="auto" w:fill="auto"/>
          </w:tcPr>
          <w:p w14:paraId="40986764" w14:textId="3CD70755" w:rsidR="00DD03ED" w:rsidRPr="0097360E" w:rsidRDefault="00DD03ED" w:rsidP="00DD03ED">
            <w:pPr>
              <w:rPr>
                <w:b/>
              </w:rPr>
            </w:pPr>
            <w:r w:rsidRPr="0097360E">
              <w:rPr>
                <w:b/>
              </w:rPr>
              <w:lastRenderedPageBreak/>
              <w:t>C</w:t>
            </w:r>
            <w:r>
              <w:rPr>
                <w:b/>
              </w:rPr>
              <w:t>4</w:t>
            </w:r>
            <w:r w:rsidRPr="0097360E">
              <w:rPr>
                <w:b/>
              </w:rPr>
              <w:t>. CONOSCENZE SPECIFICHE DELL'</w:t>
            </w:r>
          </w:p>
          <w:p w14:paraId="4484B8E1" w14:textId="31C3401F" w:rsidR="00DD03ED" w:rsidRPr="00C20594" w:rsidRDefault="00DD03ED" w:rsidP="00DD03ED">
            <w:pPr>
              <w:rPr>
                <w:b/>
              </w:rPr>
            </w:pPr>
            <w:r w:rsidRPr="0097360E">
              <w:rPr>
                <w:b/>
              </w:rPr>
              <w:t>ARGOMENTO (documentate attraverso corsi seguiti con rilascio attestato min. 12 ore)</w:t>
            </w:r>
          </w:p>
        </w:tc>
        <w:tc>
          <w:tcPr>
            <w:tcW w:w="1090" w:type="dxa"/>
            <w:tcBorders>
              <w:top w:val="single" w:sz="4" w:space="0" w:color="000000"/>
              <w:left w:val="single" w:sz="4" w:space="0" w:color="000000"/>
              <w:bottom w:val="single" w:sz="4" w:space="0" w:color="000000"/>
            </w:tcBorders>
            <w:shd w:val="clear" w:color="auto" w:fill="auto"/>
          </w:tcPr>
          <w:p w14:paraId="32B5677B" w14:textId="1F4FE4D0" w:rsidR="00DD03ED" w:rsidRPr="00C20594" w:rsidRDefault="00DD03ED" w:rsidP="00DD03ED">
            <w:r w:rsidRPr="00C20594">
              <w:t xml:space="preserve">Max </w:t>
            </w:r>
            <w:r>
              <w:t>5</w:t>
            </w:r>
          </w:p>
        </w:tc>
        <w:tc>
          <w:tcPr>
            <w:tcW w:w="1090" w:type="dxa"/>
            <w:tcBorders>
              <w:top w:val="single" w:sz="4" w:space="0" w:color="000000"/>
              <w:left w:val="single" w:sz="4" w:space="0" w:color="000000"/>
              <w:bottom w:val="single" w:sz="4" w:space="0" w:color="000000"/>
            </w:tcBorders>
            <w:shd w:val="clear" w:color="auto" w:fill="auto"/>
          </w:tcPr>
          <w:p w14:paraId="744FA80E" w14:textId="67E58454" w:rsidR="00DD03ED" w:rsidRPr="00C20594" w:rsidRDefault="00DD03ED" w:rsidP="00DD03ED">
            <w:pPr>
              <w:rPr>
                <w:b/>
              </w:rPr>
            </w:pPr>
            <w:r>
              <w:rPr>
                <w:b/>
              </w:rPr>
              <w:t>2</w:t>
            </w:r>
            <w:r w:rsidRPr="00C20594">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2EEF2124" w14:textId="77777777" w:rsidR="00DD03ED" w:rsidRPr="00C20594" w:rsidRDefault="00DD03ED" w:rsidP="00DD03ED">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26D725E4" w14:textId="77777777" w:rsidR="00DD03ED" w:rsidRPr="00C20594" w:rsidRDefault="00DD03ED" w:rsidP="00DD03ED">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55E11" w14:textId="77777777" w:rsidR="00DD03ED" w:rsidRPr="00C20594" w:rsidRDefault="00DD03ED" w:rsidP="00DD03ED">
            <w:pPr>
              <w:snapToGrid w:val="0"/>
            </w:pPr>
          </w:p>
        </w:tc>
      </w:tr>
      <w:tr w:rsidR="00DD03ED" w:rsidRPr="00C20594" w14:paraId="5995054A" w14:textId="77777777" w:rsidTr="006C27E3">
        <w:trPr>
          <w:trHeight w:val="616"/>
        </w:trPr>
        <w:tc>
          <w:tcPr>
            <w:tcW w:w="5383" w:type="dxa"/>
            <w:gridSpan w:val="3"/>
            <w:tcBorders>
              <w:top w:val="single" w:sz="4" w:space="0" w:color="000000"/>
              <w:left w:val="single" w:sz="4" w:space="0" w:color="000000"/>
              <w:bottom w:val="single" w:sz="4" w:space="0" w:color="000000"/>
            </w:tcBorders>
            <w:shd w:val="clear" w:color="auto" w:fill="auto"/>
            <w:vAlign w:val="center"/>
          </w:tcPr>
          <w:p w14:paraId="5C3DE393" w14:textId="5709B031" w:rsidR="00DD03ED" w:rsidRPr="00C20594" w:rsidRDefault="00DD03ED" w:rsidP="00DD03ED">
            <w:r w:rsidRPr="00C20594">
              <w:rPr>
                <w:b/>
              </w:rPr>
              <w:t>TOTALE</w:t>
            </w:r>
            <w:r>
              <w:rPr>
                <w:b/>
              </w:rPr>
              <w:t xml:space="preserve"> </w:t>
            </w:r>
            <w:r w:rsidRPr="00C20594">
              <w:rPr>
                <w:b/>
              </w:rPr>
              <w:t>MAX                                                               100</w:t>
            </w:r>
          </w:p>
        </w:tc>
        <w:tc>
          <w:tcPr>
            <w:tcW w:w="1397" w:type="dxa"/>
            <w:tcBorders>
              <w:top w:val="single" w:sz="4" w:space="0" w:color="000000"/>
              <w:left w:val="single" w:sz="4" w:space="0" w:color="000000"/>
              <w:bottom w:val="single" w:sz="4" w:space="0" w:color="000000"/>
            </w:tcBorders>
            <w:shd w:val="clear" w:color="auto" w:fill="auto"/>
            <w:vAlign w:val="center"/>
          </w:tcPr>
          <w:p w14:paraId="4D507011" w14:textId="77777777" w:rsidR="00DD03ED" w:rsidRPr="00C20594" w:rsidRDefault="00DD03ED" w:rsidP="00DD03ED">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21E82B12" w14:textId="77777777" w:rsidR="00DD03ED" w:rsidRPr="00C20594" w:rsidRDefault="00DD03ED" w:rsidP="00DD03ED">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924C8" w14:textId="77777777" w:rsidR="00DD03ED" w:rsidRPr="00C20594" w:rsidRDefault="00DD03ED" w:rsidP="00DD03ED">
            <w:pPr>
              <w:snapToGrid w:val="0"/>
            </w:pPr>
          </w:p>
        </w:tc>
      </w:tr>
    </w:tbl>
    <w:p w14:paraId="44F8D2A8" w14:textId="77777777" w:rsidR="00C20594" w:rsidRPr="00C20594" w:rsidRDefault="00C20594" w:rsidP="00C20594">
      <w:pPr>
        <w:rPr>
          <w:sz w:val="24"/>
          <w:szCs w:val="24"/>
        </w:rPr>
      </w:pPr>
    </w:p>
    <w:p w14:paraId="18B64AA7" w14:textId="77777777" w:rsidR="00C20594" w:rsidRPr="00C20594" w:rsidRDefault="00C20594" w:rsidP="00C20594">
      <w:pPr>
        <w:spacing w:after="200"/>
        <w:contextualSpacing/>
        <w:mirrorIndents/>
        <w:rPr>
          <w:rFonts w:asciiTheme="minorHAnsi" w:eastAsiaTheme="minorHAnsi" w:hAnsiTheme="minorHAnsi" w:cstheme="minorBidi"/>
          <w:i/>
          <w:sz w:val="22"/>
          <w:szCs w:val="22"/>
          <w:lang w:eastAsia="en-US"/>
        </w:rPr>
      </w:pPr>
    </w:p>
    <w:p w14:paraId="709B1361" w14:textId="56589FA6" w:rsidR="00C20594" w:rsidRDefault="00C20594" w:rsidP="00C20594">
      <w:pPr>
        <w:rPr>
          <w:rFonts w:asciiTheme="minorHAnsi" w:hAnsiTheme="minorHAnsi" w:cstheme="minorHAnsi"/>
          <w:sz w:val="22"/>
          <w:szCs w:val="22"/>
        </w:rPr>
      </w:pPr>
    </w:p>
    <w:p w14:paraId="4AED3FDE" w14:textId="0AB80E87" w:rsidR="00605DE5" w:rsidRDefault="00605DE5" w:rsidP="00C20594">
      <w:pPr>
        <w:rPr>
          <w:rFonts w:asciiTheme="minorHAnsi" w:hAnsiTheme="minorHAnsi" w:cstheme="minorHAnsi"/>
          <w:sz w:val="22"/>
          <w:szCs w:val="22"/>
        </w:rPr>
      </w:pPr>
    </w:p>
    <w:sectPr w:rsidR="00605DE5" w:rsidSect="001422AF">
      <w:footerReference w:type="even" r:id="rId13"/>
      <w:footerReference w:type="default" r:id="rId14"/>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02B8" w14:textId="77777777" w:rsidR="002629B5" w:rsidRDefault="002629B5">
      <w:r>
        <w:separator/>
      </w:r>
    </w:p>
  </w:endnote>
  <w:endnote w:type="continuationSeparator" w:id="0">
    <w:p w14:paraId="456BD659" w14:textId="77777777" w:rsidR="002629B5" w:rsidRDefault="0026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English111 Adagio B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CEC0" w14:textId="77777777" w:rsidR="004208C7" w:rsidRDefault="004208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FE45" w14:textId="77777777" w:rsidR="002629B5" w:rsidRDefault="002629B5">
      <w:r>
        <w:separator/>
      </w:r>
    </w:p>
  </w:footnote>
  <w:footnote w:type="continuationSeparator" w:id="0">
    <w:p w14:paraId="571E39D8" w14:textId="77777777" w:rsidR="002629B5" w:rsidRDefault="00262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1"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3"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44627589">
    <w:abstractNumId w:val="6"/>
  </w:num>
  <w:num w:numId="2" w16cid:durableId="1659650552">
    <w:abstractNumId w:val="18"/>
  </w:num>
  <w:num w:numId="3" w16cid:durableId="2142992583">
    <w:abstractNumId w:val="0"/>
  </w:num>
  <w:num w:numId="4" w16cid:durableId="102457732">
    <w:abstractNumId w:val="1"/>
  </w:num>
  <w:num w:numId="5" w16cid:durableId="1578512052">
    <w:abstractNumId w:val="2"/>
  </w:num>
  <w:num w:numId="6" w16cid:durableId="1236547490">
    <w:abstractNumId w:val="13"/>
  </w:num>
  <w:num w:numId="7" w16cid:durableId="414280458">
    <w:abstractNumId w:val="10"/>
  </w:num>
  <w:num w:numId="8" w16cid:durableId="1059788564">
    <w:abstractNumId w:val="22"/>
  </w:num>
  <w:num w:numId="9" w16cid:durableId="1047922356">
    <w:abstractNumId w:val="12"/>
  </w:num>
  <w:num w:numId="10" w16cid:durableId="697507067">
    <w:abstractNumId w:val="28"/>
  </w:num>
  <w:num w:numId="11" w16cid:durableId="1525050453">
    <w:abstractNumId w:val="20"/>
  </w:num>
  <w:num w:numId="12" w16cid:durableId="215092348">
    <w:abstractNumId w:val="7"/>
  </w:num>
  <w:num w:numId="13" w16cid:durableId="164591424">
    <w:abstractNumId w:val="8"/>
  </w:num>
  <w:num w:numId="14" w16cid:durableId="660816996">
    <w:abstractNumId w:val="5"/>
  </w:num>
  <w:num w:numId="15" w16cid:durableId="1596792293">
    <w:abstractNumId w:val="16"/>
  </w:num>
  <w:num w:numId="16" w16cid:durableId="116334776">
    <w:abstractNumId w:val="27"/>
  </w:num>
  <w:num w:numId="17" w16cid:durableId="1658221711">
    <w:abstractNumId w:val="9"/>
  </w:num>
  <w:num w:numId="18" w16cid:durableId="1671061976">
    <w:abstractNumId w:val="21"/>
  </w:num>
  <w:num w:numId="19" w16cid:durableId="1637952844">
    <w:abstractNumId w:val="3"/>
  </w:num>
  <w:num w:numId="20" w16cid:durableId="99029801">
    <w:abstractNumId w:val="4"/>
  </w:num>
  <w:num w:numId="21" w16cid:durableId="2083409811">
    <w:abstractNumId w:val="14"/>
  </w:num>
  <w:num w:numId="22" w16cid:durableId="2027828822">
    <w:abstractNumId w:val="15"/>
  </w:num>
  <w:num w:numId="23" w16cid:durableId="1400326441">
    <w:abstractNumId w:val="17"/>
  </w:num>
  <w:num w:numId="24" w16cid:durableId="654383935">
    <w:abstractNumId w:val="24"/>
  </w:num>
  <w:num w:numId="25" w16cid:durableId="129637878">
    <w:abstractNumId w:val="11"/>
  </w:num>
  <w:num w:numId="26" w16cid:durableId="832912483">
    <w:abstractNumId w:val="25"/>
  </w:num>
  <w:num w:numId="27" w16cid:durableId="282805874">
    <w:abstractNumId w:val="23"/>
  </w:num>
  <w:num w:numId="28" w16cid:durableId="989793468">
    <w:abstractNumId w:val="26"/>
  </w:num>
  <w:num w:numId="29" w16cid:durableId="16667117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12FF"/>
    <w:rsid w:val="00002828"/>
    <w:rsid w:val="00010D73"/>
    <w:rsid w:val="0001314D"/>
    <w:rsid w:val="0001443F"/>
    <w:rsid w:val="00015D2C"/>
    <w:rsid w:val="00016658"/>
    <w:rsid w:val="00021EB3"/>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706B"/>
    <w:rsid w:val="0008242F"/>
    <w:rsid w:val="00093B8A"/>
    <w:rsid w:val="000A19BA"/>
    <w:rsid w:val="000A2C09"/>
    <w:rsid w:val="000A74CB"/>
    <w:rsid w:val="000B12C5"/>
    <w:rsid w:val="000B480F"/>
    <w:rsid w:val="000B6C44"/>
    <w:rsid w:val="000C0039"/>
    <w:rsid w:val="000C11ED"/>
    <w:rsid w:val="000C2DBB"/>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8C3"/>
    <w:rsid w:val="001A5909"/>
    <w:rsid w:val="001A6378"/>
    <w:rsid w:val="001B1257"/>
    <w:rsid w:val="001B1415"/>
    <w:rsid w:val="001B484F"/>
    <w:rsid w:val="001B7378"/>
    <w:rsid w:val="001C0302"/>
    <w:rsid w:val="001C6C49"/>
    <w:rsid w:val="001D4B64"/>
    <w:rsid w:val="001D6B50"/>
    <w:rsid w:val="001D7254"/>
    <w:rsid w:val="001E52E4"/>
    <w:rsid w:val="001F16A2"/>
    <w:rsid w:val="001F207B"/>
    <w:rsid w:val="001F6C2D"/>
    <w:rsid w:val="00207849"/>
    <w:rsid w:val="00210607"/>
    <w:rsid w:val="00211108"/>
    <w:rsid w:val="00213B82"/>
    <w:rsid w:val="00213C1D"/>
    <w:rsid w:val="0021559E"/>
    <w:rsid w:val="00217C76"/>
    <w:rsid w:val="00222A56"/>
    <w:rsid w:val="002247FE"/>
    <w:rsid w:val="00225146"/>
    <w:rsid w:val="00226CB3"/>
    <w:rsid w:val="0023285D"/>
    <w:rsid w:val="00240337"/>
    <w:rsid w:val="0024391D"/>
    <w:rsid w:val="0025352F"/>
    <w:rsid w:val="002539BB"/>
    <w:rsid w:val="00255CE2"/>
    <w:rsid w:val="0025698C"/>
    <w:rsid w:val="002629B5"/>
    <w:rsid w:val="0026467A"/>
    <w:rsid w:val="00265864"/>
    <w:rsid w:val="002708A6"/>
    <w:rsid w:val="002772BD"/>
    <w:rsid w:val="00282A21"/>
    <w:rsid w:val="002860BF"/>
    <w:rsid w:val="00286C40"/>
    <w:rsid w:val="0029126B"/>
    <w:rsid w:val="0029332E"/>
    <w:rsid w:val="002943C2"/>
    <w:rsid w:val="00297481"/>
    <w:rsid w:val="002A014D"/>
    <w:rsid w:val="002A6748"/>
    <w:rsid w:val="002B0440"/>
    <w:rsid w:val="002B13C0"/>
    <w:rsid w:val="002B206B"/>
    <w:rsid w:val="002B3171"/>
    <w:rsid w:val="002B684C"/>
    <w:rsid w:val="002C1C92"/>
    <w:rsid w:val="002C1E86"/>
    <w:rsid w:val="002D472B"/>
    <w:rsid w:val="002D473A"/>
    <w:rsid w:val="002D4CE9"/>
    <w:rsid w:val="002D786D"/>
    <w:rsid w:val="002E1891"/>
    <w:rsid w:val="002E1DEB"/>
    <w:rsid w:val="002E5DB6"/>
    <w:rsid w:val="002F49B3"/>
    <w:rsid w:val="002F66C4"/>
    <w:rsid w:val="00300F45"/>
    <w:rsid w:val="00304B62"/>
    <w:rsid w:val="0030701D"/>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9E2"/>
    <w:rsid w:val="003C0DE3"/>
    <w:rsid w:val="003C5971"/>
    <w:rsid w:val="003C60F6"/>
    <w:rsid w:val="003C7A75"/>
    <w:rsid w:val="003D4352"/>
    <w:rsid w:val="003E18F4"/>
    <w:rsid w:val="003E2DA4"/>
    <w:rsid w:val="003E2E35"/>
    <w:rsid w:val="003E5C47"/>
    <w:rsid w:val="003F2D21"/>
    <w:rsid w:val="003F5439"/>
    <w:rsid w:val="004076E9"/>
    <w:rsid w:val="00414813"/>
    <w:rsid w:val="00416DC1"/>
    <w:rsid w:val="004208C7"/>
    <w:rsid w:val="0042568D"/>
    <w:rsid w:val="00430C48"/>
    <w:rsid w:val="00433881"/>
    <w:rsid w:val="00433CB5"/>
    <w:rsid w:val="00435CFB"/>
    <w:rsid w:val="00436EDD"/>
    <w:rsid w:val="0044224C"/>
    <w:rsid w:val="00443639"/>
    <w:rsid w:val="00446355"/>
    <w:rsid w:val="0044774A"/>
    <w:rsid w:val="004563DD"/>
    <w:rsid w:val="00462440"/>
    <w:rsid w:val="004652D3"/>
    <w:rsid w:val="004657B2"/>
    <w:rsid w:val="004722C2"/>
    <w:rsid w:val="00473A05"/>
    <w:rsid w:val="00484CE2"/>
    <w:rsid w:val="00485D17"/>
    <w:rsid w:val="004914CB"/>
    <w:rsid w:val="00495A93"/>
    <w:rsid w:val="00497369"/>
    <w:rsid w:val="004A5D71"/>
    <w:rsid w:val="004A786E"/>
    <w:rsid w:val="004B09C3"/>
    <w:rsid w:val="004B5569"/>
    <w:rsid w:val="004B62EF"/>
    <w:rsid w:val="004C01A7"/>
    <w:rsid w:val="004D18E3"/>
    <w:rsid w:val="004D1C0F"/>
    <w:rsid w:val="004D539A"/>
    <w:rsid w:val="004E105E"/>
    <w:rsid w:val="004E6955"/>
    <w:rsid w:val="004F43B5"/>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5EF8"/>
    <w:rsid w:val="00543DF4"/>
    <w:rsid w:val="00547C3A"/>
    <w:rsid w:val="00551462"/>
    <w:rsid w:val="005528BF"/>
    <w:rsid w:val="005540B3"/>
    <w:rsid w:val="0055517D"/>
    <w:rsid w:val="00557E4E"/>
    <w:rsid w:val="005603E9"/>
    <w:rsid w:val="00560F4E"/>
    <w:rsid w:val="00561EFF"/>
    <w:rsid w:val="00565200"/>
    <w:rsid w:val="00566D97"/>
    <w:rsid w:val="00567DE5"/>
    <w:rsid w:val="00567E59"/>
    <w:rsid w:val="005742C3"/>
    <w:rsid w:val="00576F0F"/>
    <w:rsid w:val="00583A1F"/>
    <w:rsid w:val="00585647"/>
    <w:rsid w:val="00585A3D"/>
    <w:rsid w:val="00585C3D"/>
    <w:rsid w:val="00591CC1"/>
    <w:rsid w:val="005A4B10"/>
    <w:rsid w:val="005A5AB6"/>
    <w:rsid w:val="005A7F30"/>
    <w:rsid w:val="005B65B5"/>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4D3F"/>
    <w:rsid w:val="00605CA8"/>
    <w:rsid w:val="00605DE5"/>
    <w:rsid w:val="00606B2E"/>
    <w:rsid w:val="00607877"/>
    <w:rsid w:val="006105EA"/>
    <w:rsid w:val="00613E0F"/>
    <w:rsid w:val="006149C4"/>
    <w:rsid w:val="006167AA"/>
    <w:rsid w:val="0062260B"/>
    <w:rsid w:val="0062483F"/>
    <w:rsid w:val="00632BF9"/>
    <w:rsid w:val="00632F5C"/>
    <w:rsid w:val="00635CBB"/>
    <w:rsid w:val="006378DA"/>
    <w:rsid w:val="00637EE7"/>
    <w:rsid w:val="00647912"/>
    <w:rsid w:val="0065050C"/>
    <w:rsid w:val="0065467C"/>
    <w:rsid w:val="00660340"/>
    <w:rsid w:val="0066271B"/>
    <w:rsid w:val="00663BD8"/>
    <w:rsid w:val="006648CD"/>
    <w:rsid w:val="0067471F"/>
    <w:rsid w:val="00674BB2"/>
    <w:rsid w:val="006759A4"/>
    <w:rsid w:val="006761FD"/>
    <w:rsid w:val="0067699A"/>
    <w:rsid w:val="0068062A"/>
    <w:rsid w:val="006807C6"/>
    <w:rsid w:val="00683118"/>
    <w:rsid w:val="00691032"/>
    <w:rsid w:val="00692070"/>
    <w:rsid w:val="006A0432"/>
    <w:rsid w:val="006A149B"/>
    <w:rsid w:val="006A73FD"/>
    <w:rsid w:val="006B0653"/>
    <w:rsid w:val="006B162F"/>
    <w:rsid w:val="006B2F2A"/>
    <w:rsid w:val="006B7D8C"/>
    <w:rsid w:val="006B7FC2"/>
    <w:rsid w:val="006C0DCD"/>
    <w:rsid w:val="006C1D43"/>
    <w:rsid w:val="006C1E40"/>
    <w:rsid w:val="006C761E"/>
    <w:rsid w:val="006D04D6"/>
    <w:rsid w:val="006D415B"/>
    <w:rsid w:val="006D4AC3"/>
    <w:rsid w:val="006E010C"/>
    <w:rsid w:val="006E0673"/>
    <w:rsid w:val="006E33D9"/>
    <w:rsid w:val="006E4E92"/>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857"/>
    <w:rsid w:val="00747847"/>
    <w:rsid w:val="00750EBA"/>
    <w:rsid w:val="00754BC2"/>
    <w:rsid w:val="0076314A"/>
    <w:rsid w:val="0076508D"/>
    <w:rsid w:val="007676DE"/>
    <w:rsid w:val="00770331"/>
    <w:rsid w:val="00772936"/>
    <w:rsid w:val="00774239"/>
    <w:rsid w:val="00775397"/>
    <w:rsid w:val="0077662D"/>
    <w:rsid w:val="00777992"/>
    <w:rsid w:val="007834DF"/>
    <w:rsid w:val="0079013C"/>
    <w:rsid w:val="007927F5"/>
    <w:rsid w:val="00796D2C"/>
    <w:rsid w:val="007A3EDB"/>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94D01"/>
    <w:rsid w:val="008976D9"/>
    <w:rsid w:val="00897BDF"/>
    <w:rsid w:val="008A1E97"/>
    <w:rsid w:val="008A25A6"/>
    <w:rsid w:val="008B1FC8"/>
    <w:rsid w:val="008B37FD"/>
    <w:rsid w:val="008B6767"/>
    <w:rsid w:val="008B67E9"/>
    <w:rsid w:val="008C0440"/>
    <w:rsid w:val="008C1400"/>
    <w:rsid w:val="008D1317"/>
    <w:rsid w:val="008E0DE5"/>
    <w:rsid w:val="008E7578"/>
    <w:rsid w:val="008F272A"/>
    <w:rsid w:val="008F28B1"/>
    <w:rsid w:val="008F3CD8"/>
    <w:rsid w:val="008F7B5F"/>
    <w:rsid w:val="0090455C"/>
    <w:rsid w:val="00906BD1"/>
    <w:rsid w:val="009105E1"/>
    <w:rsid w:val="0091078D"/>
    <w:rsid w:val="00923596"/>
    <w:rsid w:val="009246DD"/>
    <w:rsid w:val="0093431C"/>
    <w:rsid w:val="00940667"/>
    <w:rsid w:val="00941128"/>
    <w:rsid w:val="0094182D"/>
    <w:rsid w:val="00942D93"/>
    <w:rsid w:val="009454DE"/>
    <w:rsid w:val="00947939"/>
    <w:rsid w:val="00955B20"/>
    <w:rsid w:val="00956EC5"/>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F0ED6"/>
    <w:rsid w:val="009F477B"/>
    <w:rsid w:val="00A023CC"/>
    <w:rsid w:val="00A10524"/>
    <w:rsid w:val="00A11AC5"/>
    <w:rsid w:val="00A11DB1"/>
    <w:rsid w:val="00A13318"/>
    <w:rsid w:val="00A15AF4"/>
    <w:rsid w:val="00A174A1"/>
    <w:rsid w:val="00A20A7A"/>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A3F35"/>
    <w:rsid w:val="00AA6CCD"/>
    <w:rsid w:val="00AB3F38"/>
    <w:rsid w:val="00AB76C8"/>
    <w:rsid w:val="00AC107F"/>
    <w:rsid w:val="00AC21A5"/>
    <w:rsid w:val="00AC62CF"/>
    <w:rsid w:val="00AD07E7"/>
    <w:rsid w:val="00AD28CB"/>
    <w:rsid w:val="00AD540E"/>
    <w:rsid w:val="00AE366E"/>
    <w:rsid w:val="00AE6A54"/>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833F2"/>
    <w:rsid w:val="00B87A3D"/>
    <w:rsid w:val="00B90CAE"/>
    <w:rsid w:val="00B92B95"/>
    <w:rsid w:val="00BA532D"/>
    <w:rsid w:val="00BA6212"/>
    <w:rsid w:val="00BA6627"/>
    <w:rsid w:val="00BA6BB5"/>
    <w:rsid w:val="00BB0CD6"/>
    <w:rsid w:val="00BB1BF6"/>
    <w:rsid w:val="00BB38A7"/>
    <w:rsid w:val="00BB6BE2"/>
    <w:rsid w:val="00BD0C93"/>
    <w:rsid w:val="00BD5445"/>
    <w:rsid w:val="00BE038A"/>
    <w:rsid w:val="00BE3423"/>
    <w:rsid w:val="00BE52DF"/>
    <w:rsid w:val="00BE6544"/>
    <w:rsid w:val="00BF44F4"/>
    <w:rsid w:val="00BF4919"/>
    <w:rsid w:val="00BF4A50"/>
    <w:rsid w:val="00C01F45"/>
    <w:rsid w:val="00C02BED"/>
    <w:rsid w:val="00C05548"/>
    <w:rsid w:val="00C0754E"/>
    <w:rsid w:val="00C07B27"/>
    <w:rsid w:val="00C07DDD"/>
    <w:rsid w:val="00C13E5F"/>
    <w:rsid w:val="00C20594"/>
    <w:rsid w:val="00C231BE"/>
    <w:rsid w:val="00C243CD"/>
    <w:rsid w:val="00C24770"/>
    <w:rsid w:val="00C33D57"/>
    <w:rsid w:val="00C3593E"/>
    <w:rsid w:val="00C3692A"/>
    <w:rsid w:val="00C410EF"/>
    <w:rsid w:val="00C47403"/>
    <w:rsid w:val="00C512F1"/>
    <w:rsid w:val="00C5300F"/>
    <w:rsid w:val="00C53E2D"/>
    <w:rsid w:val="00C55600"/>
    <w:rsid w:val="00C56550"/>
    <w:rsid w:val="00C572D7"/>
    <w:rsid w:val="00C61D88"/>
    <w:rsid w:val="00C678B4"/>
    <w:rsid w:val="00C728F6"/>
    <w:rsid w:val="00C85681"/>
    <w:rsid w:val="00C9066B"/>
    <w:rsid w:val="00C925E4"/>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37CA"/>
    <w:rsid w:val="00D23FCF"/>
    <w:rsid w:val="00D24891"/>
    <w:rsid w:val="00D259D5"/>
    <w:rsid w:val="00D25E0F"/>
    <w:rsid w:val="00D26444"/>
    <w:rsid w:val="00D3076B"/>
    <w:rsid w:val="00D3615C"/>
    <w:rsid w:val="00D4191E"/>
    <w:rsid w:val="00D5077F"/>
    <w:rsid w:val="00D51CD2"/>
    <w:rsid w:val="00D52F60"/>
    <w:rsid w:val="00D5621E"/>
    <w:rsid w:val="00D566BB"/>
    <w:rsid w:val="00D572E2"/>
    <w:rsid w:val="00D6154E"/>
    <w:rsid w:val="00D617C4"/>
    <w:rsid w:val="00D646B2"/>
    <w:rsid w:val="00D70521"/>
    <w:rsid w:val="00D72EEE"/>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03ED"/>
    <w:rsid w:val="00DD1F91"/>
    <w:rsid w:val="00DD463E"/>
    <w:rsid w:val="00DD704B"/>
    <w:rsid w:val="00DE0AB9"/>
    <w:rsid w:val="00DE2294"/>
    <w:rsid w:val="00DE791F"/>
    <w:rsid w:val="00DF0084"/>
    <w:rsid w:val="00DF7B0B"/>
    <w:rsid w:val="00DF7E8D"/>
    <w:rsid w:val="00E0597F"/>
    <w:rsid w:val="00E06895"/>
    <w:rsid w:val="00E0713E"/>
    <w:rsid w:val="00E122B9"/>
    <w:rsid w:val="00E14FE7"/>
    <w:rsid w:val="00E15081"/>
    <w:rsid w:val="00E171B4"/>
    <w:rsid w:val="00E3366F"/>
    <w:rsid w:val="00E34D43"/>
    <w:rsid w:val="00E37236"/>
    <w:rsid w:val="00E42158"/>
    <w:rsid w:val="00E4244A"/>
    <w:rsid w:val="00E455B8"/>
    <w:rsid w:val="00E5247C"/>
    <w:rsid w:val="00E61183"/>
    <w:rsid w:val="00E674BE"/>
    <w:rsid w:val="00E72F8E"/>
    <w:rsid w:val="00E73B87"/>
    <w:rsid w:val="00E74814"/>
    <w:rsid w:val="00E7672F"/>
    <w:rsid w:val="00E872D0"/>
    <w:rsid w:val="00E97626"/>
    <w:rsid w:val="00EA0230"/>
    <w:rsid w:val="00EA28E1"/>
    <w:rsid w:val="00EA2DCA"/>
    <w:rsid w:val="00EA358E"/>
    <w:rsid w:val="00EA39BB"/>
    <w:rsid w:val="00EA50F6"/>
    <w:rsid w:val="00EB0B8B"/>
    <w:rsid w:val="00EB2A39"/>
    <w:rsid w:val="00EB52E0"/>
    <w:rsid w:val="00EC0FA4"/>
    <w:rsid w:val="00EC303F"/>
    <w:rsid w:val="00EC3183"/>
    <w:rsid w:val="00ED03F7"/>
    <w:rsid w:val="00ED1016"/>
    <w:rsid w:val="00ED5317"/>
    <w:rsid w:val="00ED65F7"/>
    <w:rsid w:val="00EE2CF3"/>
    <w:rsid w:val="00EF30AB"/>
    <w:rsid w:val="00EF617D"/>
    <w:rsid w:val="00F04C4F"/>
    <w:rsid w:val="00F07F9B"/>
    <w:rsid w:val="00F1445C"/>
    <w:rsid w:val="00F164C7"/>
    <w:rsid w:val="00F2100B"/>
    <w:rsid w:val="00F21F17"/>
    <w:rsid w:val="00F25D50"/>
    <w:rsid w:val="00F2677F"/>
    <w:rsid w:val="00F35E5A"/>
    <w:rsid w:val="00F36451"/>
    <w:rsid w:val="00F37F90"/>
    <w:rsid w:val="00F4020B"/>
    <w:rsid w:val="00F423A4"/>
    <w:rsid w:val="00F43473"/>
    <w:rsid w:val="00F4348F"/>
    <w:rsid w:val="00F4475D"/>
    <w:rsid w:val="00F52F0D"/>
    <w:rsid w:val="00F52FF5"/>
    <w:rsid w:val="00F55BE0"/>
    <w:rsid w:val="00F645F8"/>
    <w:rsid w:val="00F74C9B"/>
    <w:rsid w:val="00F800D7"/>
    <w:rsid w:val="00F8229C"/>
    <w:rsid w:val="00F93D28"/>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66D97"/>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gic855001@pec.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iclovere.edu.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33B32-E0A3-49D6-8A3E-A09761E2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2694</Words>
  <Characters>15358</Characters>
  <Application>Microsoft Office Word</Application>
  <DocSecurity>0</DocSecurity>
  <Lines>127</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18016</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utente4</cp:lastModifiedBy>
  <cp:revision>2</cp:revision>
  <cp:lastPrinted>2023-05-03T12:28:00Z</cp:lastPrinted>
  <dcterms:created xsi:type="dcterms:W3CDTF">2023-05-23T14:06:00Z</dcterms:created>
  <dcterms:modified xsi:type="dcterms:W3CDTF">2023-05-23T14:06:00Z</dcterms:modified>
</cp:coreProperties>
</file>